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KIDS მართვის პანელის სრული არქიტექტურული და იმპლემენტაციის სპეციფიკაცია</w:t>
      </w:r>
    </w:p>
    <w:p>
      <w:pPr>
        <w:jc w:val="center"/>
      </w:pPr>
      <w:r>
        <w:rPr>
          <w:i/>
        </w:rPr>
        <w:t>აღდგენილი სრული reference · ტექსტი სრულად შენარჩუნებულია</w:t>
      </w:r>
    </w:p>
    <w:p>
      <w:r>
        <w:t>ეს დოკუმენტი აერთიანებს ნორმატიულ არქიტექტურას, Control Plane-ს, Data Plane-ს, Archive Plane-ს, Access physical dictionary-ს, lifecycle-ს, approval gates-ს, API-ს, უსაფრთხოებას, სტატისტიკურ სემანტიკას, migration-ს და acceptance-ს. სრული ტექსტი ამოღებულია შენარჩუნებული წყაროდან და არ არის შემოკლებული.</w:t>
      </w:r>
    </w:p>
    <w:p>
      <w:r>
        <w:br w:type="page"/>
      </w:r>
    </w:p>
    <w:p>
      <w:pPr>
        <w:spacing w:after="60"/>
      </w:pPr>
      <w:r>
        <w:t>DSD revision 231</w:t>
      </w:r>
    </w:p>
    <w:p>
      <w:pPr>
        <w:spacing w:after="60"/>
      </w:pPr>
      <w:r>
        <w:t>Quality და confidentiality32</w:t>
      </w:r>
    </w:p>
    <w:p>
      <w:pPr>
        <w:spacing w:after="60"/>
      </w:pPr>
      <w:r>
        <w:t>კლასიფიკატორების სრული მოდელი32</w:t>
      </w:r>
    </w:p>
    <w:p>
      <w:pPr>
        <w:spacing w:after="60"/>
      </w:pPr>
      <w:r>
        <w:t>Unknown value algorithm32</w:t>
      </w:r>
    </w:p>
    <w:p>
      <w:pPr>
        <w:spacing w:after="60"/>
      </w:pPr>
      <w:r>
        <w:t>Access template generation contract33</w:t>
      </w:r>
    </w:p>
    <w:p>
      <w:pPr>
        <w:spacing w:after="60"/>
      </w:pPr>
      <w:r>
        <w:t>Generator preconditions33</w:t>
      </w:r>
    </w:p>
    <w:p>
      <w:pPr>
        <w:spacing w:after="60"/>
      </w:pPr>
      <w:r>
        <w:t>Deterministic generation algorithm33</w:t>
      </w:r>
    </w:p>
    <w:p>
      <w:pPr>
        <w:spacing w:after="60"/>
      </w:pPr>
      <w:r>
        <w:t>Access type mapping34</w:t>
      </w:r>
    </w:p>
    <w:p>
      <w:pPr>
        <w:spacing w:after="60"/>
      </w:pPr>
      <w:r>
        <w:t>Forbidden content34</w:t>
      </w:r>
    </w:p>
    <w:p>
      <w:pPr>
        <w:spacing w:after="60"/>
      </w:pPr>
      <w:r>
        <w:t>Import execution specification34</w:t>
      </w:r>
    </w:p>
    <w:p>
      <w:pPr>
        <w:spacing w:after="60"/>
      </w:pPr>
      <w:r>
        <w:t>Request and idempotency34</w:t>
      </w:r>
    </w:p>
    <w:p>
      <w:pPr>
        <w:spacing w:after="60"/>
      </w:pPr>
      <w:r>
        <w:t>Execution stages34</w:t>
      </w:r>
    </w:p>
    <w:p>
      <w:pPr>
        <w:spacing w:after="60"/>
      </w:pPr>
      <w:r>
        <w:t>Failure semantics34</w:t>
      </w:r>
    </w:p>
    <w:p>
      <w:pPr>
        <w:spacing w:after="60"/>
      </w:pPr>
      <w:r>
        <w:t>Admin API contract35</w:t>
      </w:r>
    </w:p>
    <w:p>
      <w:pPr>
        <w:spacing w:after="60"/>
      </w:pPr>
      <w:r>
        <w:t>Canonical error codes36</w:t>
      </w:r>
    </w:p>
    <w:p>
      <w:pPr>
        <w:spacing w:after="60"/>
      </w:pPr>
      <w:r>
        <w:t>Security privacy and audit36</w:t>
      </w:r>
    </w:p>
    <w:p>
      <w:pPr>
        <w:spacing w:after="60"/>
      </w:pPr>
      <w:r>
        <w:t>Audit event minimum set36</w:t>
      </w:r>
    </w:p>
    <w:p>
      <w:pPr>
        <w:spacing w:after="60"/>
      </w:pPr>
      <w:r>
        <w:t>Observability and service levels37</w:t>
      </w:r>
    </w:p>
    <w:p>
      <w:pPr>
        <w:spacing w:after="60"/>
      </w:pPr>
      <w:r>
        <w:t>Testing strategy and acceptance37</w:t>
      </w:r>
    </w:p>
    <w:p>
      <w:pPr>
        <w:spacing w:after="60"/>
      </w:pPr>
      <w:r>
        <w:t>KIDS release acceptance assertions37</w:t>
      </w:r>
    </w:p>
    <w:p>
      <w:pPr>
        <w:spacing w:after="60"/>
      </w:pPr>
      <w:r>
        <w:t>Implementation backlog38</w:t>
      </w:r>
    </w:p>
    <w:p>
      <w:pPr>
        <w:spacing w:after="60"/>
      </w:pPr>
      <w:r>
        <w:t>Repository package map38</w:t>
      </w:r>
    </w:p>
    <w:p>
      <w:pPr>
        <w:spacing w:after="60"/>
      </w:pPr>
      <w:r>
        <w:t>d txt მოთხოვნების საბოლოო gap audit39</w:t>
      </w:r>
    </w:p>
    <w:p>
      <w:pPr>
        <w:spacing w:after="60"/>
      </w:pPr>
      <w:r>
        <w:t>Definition of Done39</w:t>
      </w:r>
    </w:p>
    <w:p>
      <w:pPr>
        <w:spacing w:after="60"/>
      </w:pPr>
      <w:r>
        <w:t>გადაწყვეტილებათა რეესტრი39</w:t>
      </w:r>
    </w:p>
    <w:p>
      <w:pPr>
        <w:spacing w:after="60"/>
      </w:pPr>
      <w:r>
        <w:t>ნორმატიული წყაროები40</w:t>
      </w:r>
    </w:p>
    <w:p>
      <w:pPr>
        <w:spacing w:after="60"/>
      </w:pPr>
      <w:r>
        <w:t>საბოლოო დასკვნა40</w:t>
      </w:r>
    </w:p>
    <w:p>
      <w:pPr>
        <w:spacing w:after="60"/>
      </w:pPr>
      <w:r>
        <w:t>სარჩეველი Word-ში იხსნება ავტომატური ველით და განახლდება Ctrl A შემდეგ F9 ბრძანებით.</w:t>
      </w:r>
    </w:p>
    <w:p>
      <w:pPr>
        <w:pStyle w:val="Heading1"/>
      </w:pPr>
      <w:r>
        <w:t>ნორმატიული გადაწყვეტილება</w:t>
      </w:r>
    </w:p>
    <w:p>
      <w:pPr>
        <w:spacing w:after="60"/>
      </w:pPr>
      <w:r>
        <w:t>შენი ძირითადი აზრი სწორია და აქ დაზუსტებულია: საიტის სრული კონტრაქტი ჯერ იქმნება და მტკიცდება პანელში; შემდეგ პანელი გამოსცემს ამ კონკრეტული immutable revision-ის ცარიელ Access პაკეტს; Access-ის ავტორი მხოლოდ გამოცხადებულ data rows-ს ავსებს; import engine ამოწმებს exact contract-ს და მხოლოდ ყველა blocking gate-ის გავლის შემდეგ აქვეყნებს snapshot-ს.</w:t>
      </w:r>
    </w:p>
    <w:p>
      <w:pPr>
        <w:spacing w:after="60"/>
      </w:pPr>
      <w:r>
        <w:t>წესი</w:t>
      </w:r>
    </w:p>
    <w:p>
      <w:pPr>
        <w:spacing w:after="60"/>
      </w:pPr>
      <w:r>
        <w:t>ნორმატიული მოთხოვნა</w:t>
      </w:r>
    </w:p>
    <w:p>
      <w:pPr>
        <w:spacing w:after="60"/>
      </w:pPr>
      <w:r>
        <w:t>შეცდომა რომელსაც გამორიცხავს</w:t>
      </w:r>
    </w:p>
    <w:p>
      <w:pPr>
        <w:spacing w:after="60"/>
      </w:pPr>
      <w:r>
        <w:t>ერთი authority</w:t>
      </w:r>
    </w:p>
    <w:p>
      <w:pPr>
        <w:spacing w:after="60"/>
      </w:pPr>
      <w:r>
        <w:t>MUST  კონტრაქტის source of truth არის Control Plane database და არა Access, JSON, UI state ან Java generator-ის hardcode.</w:t>
      </w:r>
    </w:p>
    <w:p>
      <w:pPr>
        <w:spacing w:after="60"/>
      </w:pPr>
      <w:r>
        <w:t>ორი განსხვავებული schema და სემანტიკის drift</w:t>
      </w:r>
    </w:p>
    <w:p>
      <w:pPr>
        <w:spacing w:after="60"/>
      </w:pPr>
      <w:r>
        <w:t>immutable revision</w:t>
      </w:r>
    </w:p>
    <w:p>
      <w:pPr>
        <w:spacing w:after="60"/>
      </w:pPr>
      <w:r>
        <w:t>MUST  APPROVED revision აღარ რედაქტირდება; ცვლილება ქმნის ახალ revision-ს და compatibility შეფასებას.</w:t>
      </w:r>
    </w:p>
    <w:p>
      <w:pPr>
        <w:spacing w:after="60"/>
      </w:pPr>
      <w:r>
        <w:t>ისტორიის გადაწერა და არარეპროდუცირებადი publish</w:t>
      </w:r>
    </w:p>
    <w:p>
      <w:pPr>
        <w:spacing w:after="60"/>
      </w:pPr>
      <w:r>
        <w:t>data only Access</w:t>
      </w:r>
    </w:p>
    <w:p>
      <w:pPr>
        <w:spacing w:after="60"/>
      </w:pPr>
      <w:r>
        <w:t>MUST NOT  Access შეიცავდეს credentials, target SQL names, arbitrary SQL, publication command ან დამოუკიდებელ approval-ს.</w:t>
      </w:r>
    </w:p>
    <w:p>
      <w:pPr>
        <w:spacing w:after="60"/>
      </w:pPr>
      <w:r>
        <w:t>privilege escalation და გარემოზე მიბმა</w:t>
      </w:r>
    </w:p>
    <w:p>
      <w:pPr>
        <w:spacing w:after="60"/>
      </w:pPr>
      <w:r>
        <w:t>no chart data ownership</w:t>
      </w:r>
    </w:p>
    <w:p>
      <w:pPr>
        <w:spacing w:after="60"/>
      </w:pPr>
      <w:r>
        <w:t>MUST  chart ებმის metric + dimensions + presentation specification-ს და არა ჩაშენებულ რიცხვებს.</w:t>
      </w:r>
    </w:p>
    <w:p>
      <w:pPr>
        <w:spacing w:after="60"/>
      </w:pPr>
      <w:r>
        <w:t>hardcoded სტატისტიკა</w:t>
      </w:r>
    </w:p>
    <w:p>
      <w:pPr>
        <w:spacing w:after="60"/>
      </w:pPr>
      <w:r>
        <w:t>raw boundary</w:t>
      </w:r>
    </w:p>
    <w:p>
      <w:pPr>
        <w:spacing w:after="60"/>
      </w:pPr>
      <w:r>
        <w:t>MUST  თავდაპირველი artifact ინახება უცვლელად object storage-ში; პაკეტში raw locator და checksum საკმარისია.</w:t>
      </w:r>
    </w:p>
    <w:p>
      <w:pPr>
        <w:spacing w:after="60"/>
      </w:pPr>
      <w:r>
        <w:t>raw JSON-ის გამეორება carrier table-ში</w:t>
      </w:r>
    </w:p>
    <w:p>
      <w:pPr>
        <w:spacing w:after="60"/>
      </w:pPr>
      <w:r>
        <w:t>fail closed</w:t>
      </w:r>
    </w:p>
    <w:p>
      <w:pPr>
        <w:spacing w:after="60"/>
      </w:pPr>
      <w:r>
        <w:t>MUST  გაურკვეველი classifier, unit, grain, relation ან confidentiality policy ბლოკავს publication-ს.</w:t>
      </w:r>
    </w:p>
    <w:p>
      <w:pPr>
        <w:spacing w:after="60"/>
      </w:pPr>
      <w:r>
        <w:t>ჩუმი არასწორი ინტერპრეტაცია</w:t>
      </w:r>
    </w:p>
    <w:p>
      <w:pPr>
        <w:spacing w:after="60"/>
      </w:pPr>
      <w:r>
        <w:t>ნახაზი 1  პასუხისმგებლობათა სიბრტყეები და authority boundary</w:t>
      </w:r>
    </w:p>
    <w:p>
      <w:pPr>
        <w:pStyle w:val="Heading1"/>
      </w:pPr>
      <w:r>
        <w:t>საბაზისო მტკიცებულება და ინვენტარი</w:t>
      </w:r>
    </w:p>
    <w:p>
      <w:pPr>
        <w:spacing w:after="60"/>
      </w:pPr>
      <w:r>
        <w:t>Blueprint ეყრდნობა უშუალოდ repository-ის migration-ებს 001–030, Java 17 Spring Boot კოდს, registry-driven Jackcess generator-სა და მიღებულ Access audit-ს. ძველი ბაზა არის მიგრაციის წყარო და არა სამიზნე schema.</w:t>
      </w:r>
    </w:p>
    <w:p>
      <w:pPr>
        <w:spacing w:after="60"/>
      </w:pPr>
      <w:r>
        <w:t>ობიექტი</w:t>
      </w:r>
    </w:p>
    <w:p>
      <w:pPr>
        <w:spacing w:after="60"/>
      </w:pPr>
      <w:r>
        <w:t>რაოდენობა</w:t>
      </w:r>
    </w:p>
    <w:p>
      <w:pPr>
        <w:spacing w:after="60"/>
      </w:pPr>
      <w:r>
        <w:t>კანონიკური როლი</w:t>
      </w:r>
    </w:p>
    <w:p>
      <w:pPr>
        <w:spacing w:after="60"/>
      </w:pPr>
      <w:r>
        <w:t>გადაწყვეტილება</w:t>
      </w:r>
    </w:p>
    <w:p>
      <w:pPr>
        <w:spacing w:after="60"/>
      </w:pPr>
      <w:r>
        <w:t>goals_titles</w:t>
      </w:r>
    </w:p>
    <w:p>
      <w:pPr>
        <w:pStyle w:val="ListNumber"/>
      </w:pPr>
      <w:r>
        <w:t>17</w:t>
      </w:r>
    </w:p>
    <w:p>
      <w:pPr>
        <w:spacing w:after="60"/>
      </w:pPr>
      <w:r>
        <w:t>კლასიფიკატორის წყარო</w:t>
      </w:r>
    </w:p>
    <w:p>
      <w:pPr>
        <w:spacing w:after="60"/>
      </w:pPr>
      <w:r>
        <w:t>goal category scheme და alias-ები</w:t>
      </w:r>
    </w:p>
    <w:p>
      <w:pPr>
        <w:spacing w:after="60"/>
      </w:pPr>
      <w:r>
        <w:t>goals</w:t>
      </w:r>
    </w:p>
    <w:p>
      <w:pPr>
        <w:pStyle w:val="ListNumber"/>
      </w:pPr>
      <w:r>
        <w:t>36</w:t>
      </w:r>
    </w:p>
    <w:p>
      <w:pPr>
        <w:spacing w:after="60"/>
      </w:pPr>
      <w:r>
        <w:t>არასტატისტიკური entity</w:t>
      </w:r>
    </w:p>
    <w:p>
      <w:pPr>
        <w:spacing w:after="60"/>
      </w:pPr>
      <w:r>
        <w:t>KIDS_GOAL</w:t>
      </w:r>
    </w:p>
    <w:p>
      <w:pPr>
        <w:spacing w:after="60"/>
      </w:pPr>
      <w:r>
        <w:t>files</w:t>
      </w:r>
    </w:p>
    <w:p>
      <w:pPr>
        <w:spacing w:after="60"/>
      </w:pPr>
      <w:r>
        <w:t>225</w:t>
      </w:r>
    </w:p>
    <w:p>
      <w:pPr>
        <w:spacing w:after="60"/>
      </w:pPr>
      <w:r>
        <w:t>რესურსის entity და შესაძლო statistical carrier</w:t>
      </w:r>
    </w:p>
    <w:p>
      <w:pPr>
        <w:spacing w:after="60"/>
      </w:pPr>
      <w:r>
        <w:t>KIDS_RESOURCE; 43 parseable carrier</w:t>
      </w:r>
    </w:p>
    <w:p>
      <w:pPr>
        <w:spacing w:after="60"/>
      </w:pPr>
      <w:r>
        <w:t>glossary</w:t>
      </w:r>
    </w:p>
    <w:p>
      <w:pPr>
        <w:spacing w:after="60"/>
      </w:pPr>
      <w:r>
        <w:t>178</w:t>
      </w:r>
    </w:p>
    <w:p>
      <w:pPr>
        <w:spacing w:after="60"/>
      </w:pPr>
      <w:r>
        <w:t>არასტატისტიკური entity</w:t>
      </w:r>
    </w:p>
    <w:p>
      <w:pPr>
        <w:spacing w:after="60"/>
      </w:pPr>
      <w:r>
        <w:t>KIDS_GLOSSARY_ENTRY</w:t>
      </w:r>
    </w:p>
    <w:p>
      <w:pPr>
        <w:spacing w:after="60"/>
      </w:pPr>
      <w:r>
        <w:t>ყველა raw locator</w:t>
      </w:r>
    </w:p>
    <w:p>
      <w:pPr>
        <w:spacing w:after="60"/>
      </w:pPr>
      <w:r>
        <w:t>456</w:t>
      </w:r>
    </w:p>
    <w:p>
      <w:pPr>
        <w:spacing w:after="60"/>
      </w:pPr>
      <w:r>
        <w:t>lineage</w:t>
      </w:r>
    </w:p>
    <w:p>
      <w:pPr>
        <w:spacing w:after="60"/>
      </w:pPr>
      <w:r>
        <w:t>__raw_document; ორიგინალი bytes უცვლელ artifact-ში</w:t>
      </w:r>
    </w:p>
    <w:p>
      <w:pPr>
        <w:spacing w:after="60"/>
      </w:pPr>
      <w:r>
        <w:t>resource subcategory assignment</w:t>
      </w:r>
    </w:p>
    <w:p>
      <w:pPr>
        <w:spacing w:after="60"/>
      </w:pPr>
      <w:r>
        <w:t>230</w:t>
      </w:r>
    </w:p>
    <w:p>
      <w:pPr>
        <w:spacing w:after="60"/>
      </w:pPr>
      <w:r>
        <w:t>many to many relation</w:t>
      </w:r>
    </w:p>
    <w:p>
      <w:pPr>
        <w:spacing w:after="60"/>
      </w:pPr>
      <w:r>
        <w:t>ცალკე assignment table</w:t>
      </w:r>
    </w:p>
    <w:p>
      <w:pPr>
        <w:spacing w:after="60"/>
      </w:pPr>
      <w:r>
        <w:t>statistical carrier</w:t>
      </w:r>
    </w:p>
    <w:p>
      <w:pPr>
        <w:pStyle w:val="ListNumber"/>
      </w:pPr>
      <w:r>
        <w:t>43</w:t>
      </w:r>
    </w:p>
    <w:p>
      <w:pPr>
        <w:spacing w:after="60"/>
      </w:pPr>
      <w:r>
        <w:t>resource bound carrier</w:t>
      </w:r>
    </w:p>
    <w:p>
      <w:pPr>
        <w:spacing w:after="60"/>
      </w:pPr>
      <w:r>
        <w:t>payload_checksum; raw JSON არა</w:t>
      </w:r>
    </w:p>
    <w:p>
      <w:pPr>
        <w:spacing w:after="60"/>
      </w:pPr>
      <w:r>
        <w:t>statistical input cell</w:t>
      </w:r>
    </w:p>
    <w:p>
      <w:pPr>
        <w:spacing w:after="60"/>
      </w:pPr>
      <w:r>
        <w:t>880</w:t>
      </w:r>
    </w:p>
    <w:p>
      <w:pPr>
        <w:spacing w:after="60"/>
      </w:pPr>
      <w:r>
        <w:t>lossless source cell</w:t>
      </w:r>
    </w:p>
    <w:p>
      <w:pPr>
        <w:spacing w:after="60"/>
      </w:pPr>
      <w:r>
        <w:t>long form period × age × lexical value</w:t>
      </w:r>
    </w:p>
    <w:p>
      <w:pPr>
        <w:spacing w:after="60"/>
      </w:pPr>
      <w:r>
        <w:t>unit და metric</w:t>
      </w:r>
    </w:p>
    <w:p>
      <w:pPr>
        <w:spacing w:after="60"/>
      </w:pPr>
      <w:r>
        <w:t>10 / 43</w:t>
      </w:r>
    </w:p>
    <w:p>
      <w:pPr>
        <w:spacing w:after="60"/>
      </w:pPr>
      <w:r>
        <w:t>governed semantics</w:t>
      </w:r>
    </w:p>
    <w:p>
      <w:pPr>
        <w:spacing w:after="60"/>
      </w:pPr>
      <w:r>
        <w:t>ერთი explicit binding თითო carrier-ზე</w:t>
      </w:r>
    </w:p>
    <w:p>
      <w:pPr>
        <w:spacing w:after="60"/>
      </w:pPr>
      <w:r>
        <w:t>package contract</w:t>
      </w:r>
    </w:p>
    <w:p>
      <w:pPr>
        <w:spacing w:after="60"/>
      </w:pPr>
      <w:r>
        <w:t>22 tables</w:t>
      </w:r>
    </w:p>
    <w:p>
      <w:pPr>
        <w:spacing w:after="60"/>
      </w:pPr>
      <w:r>
        <w:t>16 metadata/data structures, 165 fields</w:t>
      </w:r>
    </w:p>
    <w:p>
      <w:pPr>
        <w:spacing w:after="60"/>
      </w:pPr>
      <w:r>
        <w:t>all declared indexes, 21 RI relations, 5 projection slots</w:t>
      </w:r>
    </w:p>
    <w:p>
      <w:pPr>
        <w:spacing w:after="60"/>
      </w:pPr>
      <w:r>
        <w:t>ძველი ცხრილი</w:t>
      </w:r>
    </w:p>
    <w:p>
      <w:pPr>
        <w:spacing w:after="60"/>
      </w:pPr>
      <w:r>
        <w:t>ძველი ველები</w:t>
      </w:r>
    </w:p>
    <w:p>
      <w:pPr>
        <w:spacing w:after="60"/>
      </w:pPr>
      <w:r>
        <w:t>რატომ არ რჩება საბოლოო physical model-ად</w:t>
      </w:r>
    </w:p>
    <w:p>
      <w:pPr>
        <w:spacing w:after="60"/>
      </w:pPr>
      <w:r>
        <w:t>goals_titles</w:t>
      </w:r>
    </w:p>
    <w:p>
      <w:pPr>
        <w:spacing w:after="60"/>
      </w:pPr>
      <w:r>
        <w:t>ID, category, title_geo, title_eng</w:t>
      </w:r>
    </w:p>
    <w:p>
      <w:pPr>
        <w:spacing w:after="60"/>
      </w:pPr>
      <w:r>
        <w:t>კოდი, ვერსია, label და authority ერთმანეთშია შერეული</w:t>
      </w:r>
    </w:p>
    <w:p>
      <w:pPr>
        <w:spacing w:after="60"/>
      </w:pPr>
      <w:r>
        <w:t>goals</w:t>
      </w:r>
    </w:p>
    <w:p>
      <w:pPr>
        <w:spacing w:after="60"/>
      </w:pPr>
      <w:r>
        <w:t>ID, category, title_geo, title_eng, path_geo, path_eng</w:t>
      </w:r>
    </w:p>
    <w:p>
      <w:pPr>
        <w:spacing w:after="60"/>
      </w:pPr>
      <w:r>
        <w:t>კლასიფიკაცია, multilingual text და locator ცალკე semantic roles უნდა იყოს</w:t>
      </w:r>
    </w:p>
    <w:p>
      <w:pPr>
        <w:spacing w:after="60"/>
      </w:pPr>
      <w:r>
        <w:t>files</w:t>
      </w:r>
    </w:p>
    <w:p>
      <w:pPr>
        <w:spacing w:after="60"/>
      </w:pPr>
      <w:r>
        <w:t>ID, category, sub_category, title_geo, title_eng, path_geo, path_eng, chartdata</w:t>
      </w:r>
    </w:p>
    <w:p>
      <w:pPr>
        <w:spacing w:after="60"/>
      </w:pPr>
      <w:r>
        <w:t>comma list და chart JSON არღვევს 1NF-ს და statistical meaning-ს მალავს</w:t>
      </w:r>
    </w:p>
    <w:p>
      <w:pPr>
        <w:spacing w:after="60"/>
      </w:pPr>
      <w:r>
        <w:t>glossary</w:t>
      </w:r>
    </w:p>
    <w:p>
      <w:pPr>
        <w:spacing w:after="60"/>
      </w:pPr>
      <w:r>
        <w:t>ID, lang, text</w:t>
      </w:r>
    </w:p>
    <w:p>
      <w:pPr>
        <w:spacing w:after="60"/>
      </w:pPr>
      <w:r>
        <w:t>language value domain და translation identity გამოცხადებული არ არის</w:t>
      </w:r>
    </w:p>
    <w:p>
      <w:pPr>
        <w:pStyle w:val="Heading1"/>
      </w:pPr>
      <w:r>
        <w:t>საერთაშორისო საფუძველი</w:t>
      </w:r>
    </w:p>
    <w:p>
      <w:pPr>
        <w:spacing w:after="60"/>
      </w:pPr>
      <w:r>
        <w:t>სტანდარტი</w:t>
      </w:r>
    </w:p>
    <w:p>
      <w:pPr>
        <w:spacing w:after="60"/>
      </w:pPr>
      <w:r>
        <w:t>რას იღებს სისტემა</w:t>
      </w:r>
    </w:p>
    <w:p>
      <w:pPr>
        <w:spacing w:after="60"/>
      </w:pPr>
      <w:r>
        <w:t>საზღვარი</w:t>
      </w:r>
    </w:p>
    <w:p>
      <w:pPr>
        <w:spacing w:after="60"/>
      </w:pPr>
      <w:r>
        <w:t>SDMX 3.1 და ISO 17369</w:t>
      </w:r>
    </w:p>
    <w:p>
      <w:pPr>
        <w:spacing w:after="60"/>
      </w:pPr>
      <w:r>
        <w:t>dataflow, DSD, dimension, codelist, measure, attribute, constraint და statistical exchange</w:t>
      </w:r>
    </w:p>
    <w:p>
      <w:pPr>
        <w:spacing w:after="60"/>
      </w:pPr>
      <w:r>
        <w:t>სტატისტიკურ ფენას; არა ყველა content table-ს</w:t>
      </w:r>
    </w:p>
    <w:p>
      <w:pPr>
        <w:spacing w:after="60"/>
      </w:pPr>
      <w:r>
        <w:t>ISO IEC 11179</w:t>
      </w:r>
    </w:p>
    <w:p>
      <w:pPr>
        <w:spacing w:after="60"/>
      </w:pPr>
      <w:r>
        <w:t>registry identity, data element, value domain, definition და stewardship</w:t>
      </w:r>
    </w:p>
    <w:p>
      <w:pPr>
        <w:spacing w:after="60"/>
      </w:pPr>
      <w:r>
        <w:t>metadata registry-ს; არა physical SQL engine-ს</w:t>
      </w:r>
    </w:p>
    <w:p>
      <w:pPr>
        <w:spacing w:after="60"/>
      </w:pPr>
      <w:r>
        <w:t>W3C DCAT 3</w:t>
      </w:r>
    </w:p>
    <w:p>
      <w:pPr>
        <w:spacing w:after="60"/>
      </w:pPr>
      <w:r>
        <w:t>dataset, distribution, data service, version, checksum, catalog discovery</w:t>
      </w:r>
    </w:p>
    <w:p>
      <w:pPr>
        <w:spacing w:after="60"/>
      </w:pPr>
      <w:r>
        <w:t>catalog/export metadata-ს</w:t>
      </w:r>
    </w:p>
    <w:p>
      <w:pPr>
        <w:spacing w:after="60"/>
      </w:pPr>
      <w:r>
        <w:t>W3C PROV O</w:t>
      </w:r>
    </w:p>
    <w:p>
      <w:pPr>
        <w:spacing w:after="60"/>
      </w:pPr>
      <w:r>
        <w:t>entity, activity, agent და derivation lineage</w:t>
      </w:r>
    </w:p>
    <w:p>
      <w:pPr>
        <w:spacing w:after="60"/>
      </w:pPr>
      <w:r>
        <w:t>artifact row transform release provenance-ს</w:t>
      </w:r>
    </w:p>
    <w:p>
      <w:pPr>
        <w:spacing w:after="60"/>
      </w:pPr>
      <w:r>
        <w:t>JSON Schema 2020 12</w:t>
      </w:r>
    </w:p>
    <w:p>
      <w:pPr>
        <w:spacing w:after="60"/>
      </w:pPr>
      <w:r>
        <w:t>machine readable validation, dialect და reusable schema</w:t>
      </w:r>
    </w:p>
    <w:p>
      <w:pPr>
        <w:spacing w:after="60"/>
      </w:pPr>
      <w:r>
        <w:t>mapping, policy და presentation JSON payload-ებს</w:t>
      </w:r>
    </w:p>
    <w:p>
      <w:pPr>
        <w:spacing w:after="60"/>
      </w:pPr>
      <w:r>
        <w:t>OpenAPI 3.2</w:t>
      </w:r>
    </w:p>
    <w:p>
      <w:pPr>
        <w:spacing w:after="60"/>
      </w:pPr>
      <w:r>
        <w:t>language neutral HTTP contract</w:t>
      </w:r>
    </w:p>
    <w:p>
      <w:pPr>
        <w:spacing w:after="60"/>
      </w:pPr>
      <w:r>
        <w:t>Admin და public API description-ს</w:t>
      </w:r>
    </w:p>
    <w:p>
      <w:pPr>
        <w:spacing w:after="60"/>
      </w:pPr>
      <w:r>
        <w:t>WCAG 2.2 AA</w:t>
      </w:r>
    </w:p>
    <w:p>
      <w:pPr>
        <w:spacing w:after="60"/>
      </w:pPr>
      <w:r>
        <w:t>keyboard, focus, target size, errors და accessible authentication</w:t>
      </w:r>
    </w:p>
    <w:p>
      <w:pPr>
        <w:spacing w:after="60"/>
      </w:pPr>
      <w:r>
        <w:t>პანელის UI acceptance-ს</w:t>
      </w:r>
    </w:p>
    <w:p>
      <w:pPr>
        <w:spacing w:after="60"/>
      </w:pPr>
      <w:r>
        <w:t>OWASP ASVS 5.0</w:t>
      </w:r>
    </w:p>
    <w:p>
      <w:pPr>
        <w:spacing w:after="60"/>
      </w:pPr>
      <w:r>
        <w:t>application security verification baseline</w:t>
      </w:r>
    </w:p>
    <w:p>
      <w:pPr>
        <w:spacing w:after="60"/>
      </w:pPr>
      <w:r>
        <w:t>L2 ყველა panel ფუნქციაზე; L3 secrets და publication-ზე</w:t>
      </w:r>
    </w:p>
    <w:p>
      <w:pPr>
        <w:spacing w:after="60"/>
      </w:pPr>
      <w:r>
        <w:t>OAuth 2.0 Security BCP RFC 9700</w:t>
      </w:r>
    </w:p>
    <w:p>
      <w:pPr>
        <w:spacing w:after="60"/>
      </w:pPr>
      <w:r>
        <w:t>authorization code with PKCE, exact redirects, least scope და sender constraints</w:t>
      </w:r>
    </w:p>
    <w:p>
      <w:pPr>
        <w:spacing w:after="60"/>
      </w:pPr>
      <w:r>
        <w:t>OIDC/OAuth authentication-ს</w:t>
      </w:r>
    </w:p>
    <w:p>
      <w:pPr>
        <w:spacing w:after="60"/>
      </w:pPr>
      <w:r>
        <w:t>NIST SP 800 218 SSDF</w:t>
      </w:r>
    </w:p>
    <w:p>
      <w:pPr>
        <w:spacing w:after="60"/>
      </w:pPr>
      <w:r>
        <w:t>secure development practices და supply chain evidence</w:t>
      </w:r>
    </w:p>
    <w:p>
      <w:pPr>
        <w:spacing w:after="60"/>
      </w:pPr>
      <w:r>
        <w:t>CI CD და release assurance-ს</w:t>
      </w:r>
    </w:p>
    <w:p>
      <w:pPr>
        <w:pStyle w:val="Heading1"/>
      </w:pPr>
      <w:r>
        <w:t>სისტემური არქიტექტურა</w:t>
      </w:r>
    </w:p>
    <w:p>
      <w:pPr>
        <w:spacing w:after="60"/>
      </w:pPr>
      <w:r>
        <w:t>სამიზნე არის მოდულური მონოლითი. ეს არჩევანი ინარჩუნებს ერთ ტრანზაქციას contract authoring-ისთვის, ამცირებს ოპერაციულ სირთულეს და bounded context-ებს ისე გამოყოფს, რომ მოგვიანებით მხოლოდ გაზომილი bottleneck-ის შემთხვევაში გახდეს შესაძლებელი ცალკე service-ად გატანა.</w:t>
      </w:r>
    </w:p>
    <w:p>
      <w:pPr>
        <w:spacing w:after="60"/>
      </w:pPr>
      <w:r>
        <w:t>ნახაზი 2  repository-ის შესაბამისი runtime არქიტექტურა</w:t>
      </w:r>
    </w:p>
    <w:p>
      <w:pPr>
        <w:spacing w:after="60"/>
      </w:pPr>
      <w:r>
        <w:t>bounded context</w:t>
      </w:r>
    </w:p>
    <w:p>
      <w:pPr>
        <w:spacing w:after="60"/>
      </w:pPr>
      <w:r>
        <w:t>ფლობს</w:t>
      </w:r>
    </w:p>
    <w:p>
      <w:pPr>
        <w:spacing w:after="60"/>
      </w:pPr>
      <w:r>
        <w:t>არ ფლობს</w:t>
      </w:r>
    </w:p>
    <w:p>
      <w:pPr>
        <w:spacing w:after="60"/>
      </w:pPr>
      <w:r>
        <w:t>public port</w:t>
      </w:r>
    </w:p>
    <w:p>
      <w:pPr>
        <w:spacing w:after="60"/>
      </w:pPr>
      <w:r>
        <w:t>Identity and Access</w:t>
      </w:r>
    </w:p>
    <w:p>
      <w:pPr>
        <w:spacing w:after="60"/>
      </w:pPr>
      <w:r>
        <w:t>role, permission, scope, session policy</w:t>
      </w:r>
    </w:p>
    <w:p>
      <w:pPr>
        <w:spacing w:after="60"/>
      </w:pPr>
      <w:r>
        <w:t>dataset semantics</w:t>
      </w:r>
    </w:p>
    <w:p>
      <w:pPr>
        <w:spacing w:after="60"/>
      </w:pPr>
      <w:r>
        <w:t>AuthorizationService</w:t>
      </w:r>
    </w:p>
    <w:p>
      <w:pPr>
        <w:spacing w:after="60"/>
      </w:pPr>
      <w:r>
        <w:t>Catalog</w:t>
      </w:r>
    </w:p>
    <w:p>
      <w:pPr>
        <w:spacing w:after="60"/>
      </w:pPr>
      <w:r>
        <w:t>product, dataset, version, field, key, relation</w:t>
      </w:r>
    </w:p>
    <w:p>
      <w:pPr>
        <w:spacing w:after="60"/>
      </w:pPr>
      <w:r>
        <w:t>observations</w:t>
      </w:r>
    </w:p>
    <w:p>
      <w:pPr>
        <w:spacing w:after="60"/>
      </w:pPr>
      <w:r>
        <w:t>CatalogCommandService და CatalogQueryService</w:t>
      </w:r>
    </w:p>
    <w:p>
      <w:pPr>
        <w:spacing w:after="60"/>
      </w:pPr>
      <w:r>
        <w:t>Site Contract</w:t>
      </w:r>
    </w:p>
    <w:p>
      <w:pPr>
        <w:spacing w:after="60"/>
      </w:pPr>
      <w:r>
        <w:t>site tree, routes, contract revision, gates</w:t>
      </w:r>
    </w:p>
    <w:p>
      <w:pPr>
        <w:spacing w:after="60"/>
      </w:pPr>
      <w:r>
        <w:t>runtime page content</w:t>
      </w:r>
    </w:p>
    <w:p>
      <w:pPr>
        <w:spacing w:after="60"/>
      </w:pPr>
      <w:r>
        <w:t>ContractLifecycleService</w:t>
      </w:r>
    </w:p>
    <w:p>
      <w:pPr>
        <w:spacing w:after="60"/>
      </w:pPr>
      <w:r>
        <w:t>Classification</w:t>
      </w:r>
    </w:p>
    <w:p>
      <w:pPr>
        <w:spacing w:after="60"/>
      </w:pPr>
      <w:r>
        <w:t>scheme, version, item, hierarchy, alias, proposal</w:t>
      </w:r>
    </w:p>
    <w:p>
      <w:pPr>
        <w:spacing w:after="60"/>
      </w:pPr>
      <w:r>
        <w:t>entity rows</w:t>
      </w:r>
    </w:p>
    <w:p>
      <w:pPr>
        <w:spacing w:after="60"/>
      </w:pPr>
      <w:r>
        <w:t>ClassificationService</w:t>
      </w:r>
    </w:p>
    <w:p>
      <w:pPr>
        <w:spacing w:after="60"/>
      </w:pPr>
      <w:r>
        <w:t>Statistics</w:t>
      </w:r>
    </w:p>
    <w:p>
      <w:pPr>
        <w:spacing w:after="60"/>
      </w:pPr>
      <w:r>
        <w:t>unit, dimension, measure, metric, DSD, binding</w:t>
      </w:r>
    </w:p>
    <w:p>
      <w:pPr>
        <w:spacing w:after="60"/>
      </w:pPr>
      <w:r>
        <w:t>chart pixels</w:t>
      </w:r>
    </w:p>
    <w:p>
      <w:pPr>
        <w:spacing w:after="60"/>
      </w:pPr>
      <w:r>
        <w:t>StatisticalSemanticsService</w:t>
      </w:r>
    </w:p>
    <w:p>
      <w:pPr>
        <w:spacing w:after="60"/>
      </w:pPr>
      <w:r>
        <w:t>Quality and Privacy</w:t>
      </w:r>
    </w:p>
    <w:p>
      <w:pPr>
        <w:spacing w:after="60"/>
      </w:pPr>
      <w:r>
        <w:t>quality rule, score, confidentiality rule</w:t>
      </w:r>
    </w:p>
    <w:p>
      <w:pPr>
        <w:spacing w:after="60"/>
      </w:pPr>
      <w:r>
        <w:t>raw source mutation</w:t>
      </w:r>
    </w:p>
    <w:p>
      <w:pPr>
        <w:spacing w:after="60"/>
      </w:pPr>
      <w:r>
        <w:t>PolicyEvaluationService</w:t>
      </w:r>
    </w:p>
    <w:p>
      <w:pPr>
        <w:spacing w:after="60"/>
      </w:pPr>
      <w:r>
        <w:t>Ingestion</w:t>
      </w:r>
    </w:p>
    <w:p>
      <w:pPr>
        <w:spacing w:after="60"/>
      </w:pPr>
      <w:r>
        <w:t>source, mapping, preview, jobs, checkpoints</w:t>
      </w:r>
    </w:p>
    <w:p>
      <w:pPr>
        <w:spacing w:after="60"/>
      </w:pPr>
      <w:r>
        <w:t>approval authority</w:t>
      </w:r>
    </w:p>
    <w:p>
      <w:pPr>
        <w:spacing w:after="60"/>
      </w:pPr>
      <w:r>
        <w:t>IngestionOrchestrator</w:t>
      </w:r>
    </w:p>
    <w:p>
      <w:pPr>
        <w:spacing w:after="60"/>
      </w:pPr>
      <w:r>
        <w:t>Package</w:t>
      </w:r>
    </w:p>
    <w:p>
      <w:pPr>
        <w:spacing w:after="60"/>
      </w:pPr>
      <w:r>
        <w:t>manifest projection, Access generation, signature</w:t>
      </w:r>
    </w:p>
    <w:p>
      <w:pPr>
        <w:spacing w:after="60"/>
      </w:pPr>
      <w:r>
        <w:t>business data creation</w:t>
      </w:r>
    </w:p>
    <w:p>
      <w:pPr>
        <w:spacing w:after="60"/>
      </w:pPr>
      <w:r>
        <w:t>PackageGenerationService</w:t>
      </w:r>
    </w:p>
    <w:p>
      <w:pPr>
        <w:spacing w:after="60"/>
      </w:pPr>
      <w:r>
        <w:t>Publication</w:t>
      </w:r>
    </w:p>
    <w:p>
      <w:pPr>
        <w:spacing w:after="60"/>
      </w:pPr>
      <w:r>
        <w:t>release, snapshot pointer, rollback, outbox</w:t>
      </w:r>
    </w:p>
    <w:p>
      <w:pPr>
        <w:spacing w:after="60"/>
      </w:pPr>
      <w:r>
        <w:t>contract editing</w:t>
      </w:r>
    </w:p>
    <w:p>
      <w:pPr>
        <w:spacing w:after="60"/>
      </w:pPr>
      <w:r>
        <w:t>PublicationService</w:t>
      </w:r>
    </w:p>
    <w:p>
      <w:pPr>
        <w:spacing w:after="60"/>
      </w:pPr>
      <w:r>
        <w:t>Experience</w:t>
      </w:r>
    </w:p>
    <w:p>
      <w:pPr>
        <w:spacing w:after="60"/>
      </w:pPr>
      <w:r>
        <w:t>table, chart, export, API projection</w:t>
      </w:r>
    </w:p>
    <w:p>
      <w:pPr>
        <w:spacing w:after="60"/>
      </w:pPr>
      <w:r>
        <w:t>fact values</w:t>
      </w:r>
    </w:p>
    <w:p>
      <w:pPr>
        <w:spacing w:after="60"/>
      </w:pPr>
      <w:r>
        <w:t>PresentationRegistry</w:t>
      </w:r>
    </w:p>
    <w:p>
      <w:pPr>
        <w:spacing w:after="60"/>
      </w:pPr>
      <w:r>
        <w:t>Audit</w:t>
      </w:r>
    </w:p>
    <w:p>
      <w:pPr>
        <w:spacing w:after="60"/>
      </w:pPr>
      <w:r>
        <w:t>append only events and decision evidence</w:t>
      </w:r>
    </w:p>
    <w:p>
      <w:pPr>
        <w:spacing w:after="60"/>
      </w:pPr>
      <w:r>
        <w:t>mutable business state</w:t>
      </w:r>
    </w:p>
    <w:p>
      <w:pPr>
        <w:spacing w:after="60"/>
      </w:pPr>
      <w:r>
        <w:t>AuditQueryService</w:t>
      </w:r>
    </w:p>
    <w:p>
      <w:pPr>
        <w:pStyle w:val="Heading1"/>
      </w:pPr>
      <w:r>
        <w:t>Layer და dependency წესები</w:t>
      </w:r>
    </w:p>
    <w:p>
      <w:pPr>
        <w:spacing w:after="60"/>
      </w:pPr>
      <w:r>
        <w:t>domain არ იმპორტავს Spring, SQL, Jackcess, HTTP ან UI კლასებს; ის შეიცავს aggregates, value objects, policies და state transitions-ს.</w:t>
      </w:r>
    </w:p>
    <w:p>
      <w:pPr>
        <w:spacing w:after="60"/>
      </w:pPr>
      <w:r>
        <w:t>application layer ახორციელებს use case-ს, authorization-ს, idempotency-ს და transaction boundary-ს.</w:t>
      </w:r>
    </w:p>
    <w:p>
      <w:pPr>
        <w:spacing w:after="60"/>
      </w:pPr>
      <w:r>
        <w:t>adapter in იღებს REST ან UI command-ს; adapter out წერს SQL Server-ში, object storage-ში ან Access-ში.</w:t>
      </w:r>
    </w:p>
    <w:p>
      <w:pPr>
        <w:spacing w:after="60"/>
      </w:pPr>
      <w:r>
        <w:t>CQRS გამოიყენება application boundary-ზე: command მოდელი იცავს invariants-ს, query მოდელი ემსახურება grid, graph და dashboard view-ებს; event sourcing არ გამოიყენება.</w:t>
      </w:r>
    </w:p>
    <w:p>
      <w:pPr>
        <w:spacing w:after="60"/>
      </w:pPr>
      <w:r>
        <w:t>ყველა cross-plane side effect იწერება transactional outbox-ში; მომხმარებლის request არ ელოდება გრძელ generator/import პროცესს.</w:t>
      </w:r>
    </w:p>
    <w:p>
      <w:pPr>
        <w:spacing w:after="60"/>
      </w:pPr>
      <w:r>
        <w:t>optimistic concurrency სავალდებულოა row_version ან ETag-ით ყველა editable aggregate-ზე.</w:t>
      </w:r>
    </w:p>
    <w:p>
      <w:pPr>
        <w:pStyle w:val="Heading1"/>
      </w:pPr>
      <w:r>
        <w:t>პანელის ინფორმაციული არქიტექტურა</w:t>
      </w:r>
    </w:p>
    <w:p>
      <w:pPr>
        <w:spacing w:after="60"/>
      </w:pPr>
      <w:r>
        <w:t>ნავიგაცია</w:t>
      </w:r>
    </w:p>
    <w:p>
      <w:pPr>
        <w:spacing w:after="60"/>
      </w:pPr>
      <w:r>
        <w:t>ეკრანი</w:t>
      </w:r>
    </w:p>
    <w:p>
      <w:pPr>
        <w:spacing w:after="60"/>
      </w:pPr>
      <w:r>
        <w:t>რა ჩანს</w:t>
      </w:r>
    </w:p>
    <w:p>
      <w:pPr>
        <w:spacing w:after="60"/>
      </w:pPr>
      <w:r>
        <w:t>დაშვებული მოქმედებები</w:t>
      </w:r>
    </w:p>
    <w:p>
      <w:pPr>
        <w:spacing w:after="60"/>
      </w:pPr>
      <w:r>
        <w:t>მიმოხილვა</w:t>
      </w:r>
    </w:p>
    <w:p>
      <w:pPr>
        <w:spacing w:after="60"/>
      </w:pPr>
      <w:r>
        <w:t>Dashboard</w:t>
      </w:r>
    </w:p>
    <w:p>
      <w:pPr>
        <w:spacing w:after="60"/>
      </w:pPr>
      <w:r>
        <w:t>ღია approvals, failed gates, active imports, release health, outbox lag</w:t>
      </w:r>
    </w:p>
    <w:p>
      <w:pPr>
        <w:spacing w:after="60"/>
      </w:pPr>
      <w:r>
        <w:t>filter by product; open task; acknowledge incident</w:t>
      </w:r>
    </w:p>
    <w:p>
      <w:pPr>
        <w:spacing w:after="60"/>
      </w:pPr>
      <w:r>
        <w:t>პროდუქტები</w:t>
      </w:r>
    </w:p>
    <w:p>
      <w:pPr>
        <w:spacing w:after="60"/>
      </w:pPr>
      <w:r>
        <w:t>Product list and details</w:t>
      </w:r>
    </w:p>
    <w:p>
      <w:pPr>
        <w:spacing w:after="60"/>
      </w:pPr>
      <w:r>
        <w:t>code, bilingual title, owner, sensitivity, lifecycle, active revision</w:t>
      </w:r>
    </w:p>
    <w:p>
      <w:pPr>
        <w:spacing w:after="60"/>
      </w:pPr>
      <w:r>
        <w:t>create draft; clone; assign owner; retire</w:t>
      </w:r>
    </w:p>
    <w:p>
      <w:pPr>
        <w:spacing w:after="60"/>
      </w:pPr>
      <w:r>
        <w:t>საიტის ხე</w:t>
      </w:r>
    </w:p>
    <w:p>
      <w:pPr>
        <w:spacing w:after="60"/>
      </w:pPr>
      <w:r>
        <w:t>Site contract tree</w:t>
      </w:r>
    </w:p>
    <w:p>
      <w:pPr>
        <w:spacing w:after="60"/>
      </w:pPr>
      <w:r>
        <w:t>node code, parent, kind, path, dataset, order, labels</w:t>
      </w:r>
    </w:p>
    <w:p>
      <w:pPr>
        <w:spacing w:after="60"/>
      </w:pPr>
      <w:r>
        <w:t>add move reorder; route collision check; preview</w:t>
      </w:r>
    </w:p>
    <w:p>
      <w:pPr>
        <w:spacing w:after="60"/>
      </w:pPr>
      <w:r>
        <w:t>კონტრაქტის revisions</w:t>
      </w:r>
    </w:p>
    <w:p>
      <w:pPr>
        <w:spacing w:after="60"/>
      </w:pPr>
      <w:r>
        <w:t>Revision workspace</w:t>
      </w:r>
    </w:p>
    <w:p>
      <w:pPr>
        <w:spacing w:after="60"/>
      </w:pPr>
      <w:r>
        <w:t>parent, compatibility, checksum, status, change set</w:t>
      </w:r>
    </w:p>
    <w:p>
      <w:pPr>
        <w:spacing w:after="60"/>
      </w:pPr>
      <w:r>
        <w:t>branch; diff; submit; approve; issue; supersede</w:t>
      </w:r>
    </w:p>
    <w:p>
      <w:pPr>
        <w:spacing w:after="60"/>
      </w:pPr>
      <w:r>
        <w:t>datasets</w:t>
      </w:r>
    </w:p>
    <w:p>
      <w:pPr>
        <w:spacing w:after="60"/>
      </w:pPr>
      <w:r>
        <w:t>Dataset catalog</w:t>
      </w:r>
    </w:p>
    <w:p>
      <w:pPr>
        <w:spacing w:after="60"/>
      </w:pPr>
      <w:r>
        <w:t>family, grain, retention, version, table binding</w:t>
      </w:r>
    </w:p>
    <w:p>
      <w:pPr>
        <w:spacing w:after="60"/>
      </w:pPr>
      <w:r>
        <w:t>create version; edit grain; bind source; impact view</w:t>
      </w:r>
    </w:p>
    <w:p>
      <w:pPr>
        <w:spacing w:after="60"/>
      </w:pPr>
      <w:r>
        <w:t>fields</w:t>
      </w:r>
    </w:p>
    <w:p>
      <w:pPr>
        <w:spacing w:after="60"/>
      </w:pPr>
      <w:r>
        <w:t>Schema editor</w:t>
      </w:r>
    </w:p>
    <w:p>
      <w:pPr>
        <w:spacing w:after="60"/>
      </w:pPr>
      <w:r>
        <w:t>ordinal, code, type, role, required, key, classifier, source mapping</w:t>
      </w:r>
    </w:p>
    <w:p>
      <w:pPr>
        <w:spacing w:after="60"/>
      </w:pPr>
      <w:r>
        <w:t>add reorder deprecate; validate; generate preview</w:t>
      </w:r>
    </w:p>
    <w:p>
      <w:pPr>
        <w:spacing w:after="60"/>
      </w:pPr>
      <w:r>
        <w:t>keys and relations</w:t>
      </w:r>
    </w:p>
    <w:p>
      <w:pPr>
        <w:spacing w:after="60"/>
      </w:pPr>
      <w:r>
        <w:t>Relation graph</w:t>
      </w:r>
    </w:p>
    <w:p>
      <w:pPr>
        <w:spacing w:after="60"/>
      </w:pPr>
      <w:r>
        <w:t>PK UX FK hierarchy lineage cardinality enforcement load order</w:t>
      </w:r>
    </w:p>
    <w:p>
      <w:pPr>
        <w:spacing w:after="60"/>
      </w:pPr>
      <w:r>
        <w:t>connect; edit; cycle test; orphan preview</w:t>
      </w:r>
    </w:p>
    <w:p>
      <w:pPr>
        <w:spacing w:after="60"/>
      </w:pPr>
      <w:r>
        <w:t>classifiers</w:t>
      </w:r>
    </w:p>
    <w:p>
      <w:pPr>
        <w:spacing w:after="60"/>
      </w:pPr>
      <w:r>
        <w:t>Scheme registry</w:t>
      </w:r>
    </w:p>
    <w:p>
      <w:pPr>
        <w:spacing w:after="60"/>
      </w:pPr>
      <w:r>
        <w:t>authority, versions, items, labels, dates, hierarchy</w:t>
      </w:r>
    </w:p>
    <w:p>
      <w:pPr>
        <w:spacing w:after="60"/>
      </w:pPr>
      <w:r>
        <w:t>import; compare; publish; retire</w:t>
      </w:r>
    </w:p>
    <w:p>
      <w:pPr>
        <w:spacing w:after="60"/>
      </w:pPr>
      <w:r>
        <w:t>alias proposals</w:t>
      </w:r>
    </w:p>
    <w:p>
      <w:pPr>
        <w:spacing w:after="60"/>
      </w:pPr>
      <w:r>
        <w:t>Proposal inbox</w:t>
      </w:r>
    </w:p>
    <w:p>
      <w:pPr>
        <w:spacing w:after="60"/>
      </w:pPr>
      <w:r>
        <w:t>raw code, normalized key, candidate, confidence, evidence</w:t>
      </w:r>
    </w:p>
    <w:p>
      <w:pPr>
        <w:spacing w:after="60"/>
      </w:pPr>
      <w:r>
        <w:t>accept; remap; reject; bulk decide</w:t>
      </w:r>
    </w:p>
    <w:p>
      <w:pPr>
        <w:spacing w:after="60"/>
      </w:pPr>
      <w:r>
        <w:t>statistics</w:t>
      </w:r>
    </w:p>
    <w:p>
      <w:pPr>
        <w:spacing w:after="60"/>
      </w:pPr>
      <w:r>
        <w:t>Dataflow and DSD builder</w:t>
      </w:r>
    </w:p>
    <w:p>
      <w:pPr>
        <w:spacing w:after="60"/>
      </w:pPr>
      <w:r>
        <w:t>components, roles, attachment, grain, constraints</w:t>
      </w:r>
    </w:p>
    <w:p>
      <w:pPr>
        <w:spacing w:after="60"/>
      </w:pPr>
      <w:r>
        <w:t>compose; lint; compare; submit</w:t>
      </w:r>
    </w:p>
    <w:p>
      <w:pPr>
        <w:spacing w:after="60"/>
      </w:pPr>
      <w:r>
        <w:t>metrics</w:t>
      </w:r>
    </w:p>
    <w:p>
      <w:pPr>
        <w:spacing w:after="60"/>
      </w:pPr>
      <w:r>
        <w:t>Metric registry</w:t>
      </w:r>
    </w:p>
    <w:p>
      <w:pPr>
        <w:spacing w:after="60"/>
      </w:pPr>
      <w:r>
        <w:t>definition, measure, unit, aggregation, dimensions, owner</w:t>
      </w:r>
    </w:p>
    <w:p>
      <w:pPr>
        <w:spacing w:after="60"/>
      </w:pPr>
      <w:r>
        <w:t>create; bind carrier; approve; deprecate</w:t>
      </w:r>
    </w:p>
    <w:p>
      <w:pPr>
        <w:spacing w:after="60"/>
      </w:pPr>
      <w:r>
        <w:t>quality</w:t>
      </w:r>
    </w:p>
    <w:p>
      <w:pPr>
        <w:spacing w:after="60"/>
      </w:pPr>
      <w:r>
        <w:t>Quality policy builder</w:t>
      </w:r>
    </w:p>
    <w:p>
      <w:pPr>
        <w:spacing w:after="60"/>
      </w:pPr>
      <w:r>
        <w:t>rule type, severity, expression, threshold, scope</w:t>
      </w:r>
    </w:p>
    <w:p>
      <w:pPr>
        <w:spacing w:after="60"/>
      </w:pPr>
      <w:r>
        <w:t>test on sample; approve; version</w:t>
      </w:r>
    </w:p>
    <w:p>
      <w:pPr>
        <w:spacing w:after="60"/>
      </w:pPr>
      <w:r>
        <w:t>confidentiality</w:t>
      </w:r>
    </w:p>
    <w:p>
      <w:pPr>
        <w:spacing w:after="60"/>
      </w:pPr>
      <w:r>
        <w:t>Privacy policy builder</w:t>
      </w:r>
    </w:p>
    <w:p>
      <w:pPr>
        <w:spacing w:after="60"/>
      </w:pPr>
      <w:r>
        <w:t>class, thresholds, action, audience, legal basis</w:t>
      </w:r>
    </w:p>
    <w:p>
      <w:pPr>
        <w:spacing w:after="60"/>
      </w:pPr>
      <w:r>
        <w:t>simulate; approve; version</w:t>
      </w:r>
    </w:p>
    <w:p>
      <w:pPr>
        <w:spacing w:after="60"/>
      </w:pPr>
      <w:r>
        <w:t>sources</w:t>
      </w:r>
    </w:p>
    <w:p>
      <w:pPr>
        <w:spacing w:after="60"/>
      </w:pPr>
      <w:r>
        <w:t>Source registry</w:t>
      </w:r>
    </w:p>
    <w:p>
      <w:pPr>
        <w:spacing w:after="60"/>
      </w:pPr>
      <w:r>
        <w:t>type, trust, endpoint metadata, secret reference, schedule</w:t>
      </w:r>
    </w:p>
    <w:p>
      <w:pPr>
        <w:spacing w:after="60"/>
      </w:pPr>
      <w:r>
        <w:t>test connection; rotate reference; disable</w:t>
      </w:r>
    </w:p>
    <w:p>
      <w:pPr>
        <w:spacing w:after="60"/>
      </w:pPr>
      <w:r>
        <w:t>mappings</w:t>
      </w:r>
    </w:p>
    <w:p>
      <w:pPr>
        <w:spacing w:after="60"/>
      </w:pPr>
      <w:r>
        <w:t>Mapping studio</w:t>
      </w:r>
    </w:p>
    <w:p>
      <w:pPr>
        <w:spacing w:after="60"/>
      </w:pPr>
      <w:r>
        <w:t>source locator and field to canonical field transforms</w:t>
      </w:r>
    </w:p>
    <w:p>
      <w:pPr>
        <w:spacing w:after="60"/>
      </w:pPr>
      <w:r>
        <w:t>map; validate; preview 100 rows; save revision</w:t>
      </w:r>
    </w:p>
    <w:p>
      <w:pPr>
        <w:spacing w:after="60"/>
      </w:pPr>
      <w:r>
        <w:t>generation</w:t>
      </w:r>
    </w:p>
    <w:p>
      <w:pPr>
        <w:spacing w:after="60"/>
      </w:pPr>
      <w:r>
        <w:t>Package generator</w:t>
      </w:r>
    </w:p>
    <w:p>
      <w:pPr>
        <w:spacing w:after="60"/>
      </w:pPr>
      <w:r>
        <w:t>revision, profile, job, checksum, signature, expiry</w:t>
      </w:r>
    </w:p>
    <w:p>
      <w:pPr>
        <w:spacing w:after="60"/>
      </w:pPr>
      <w:r>
        <w:t>generate; verify; download; revoke</w:t>
      </w:r>
    </w:p>
    <w:p>
      <w:pPr>
        <w:spacing w:after="60"/>
      </w:pPr>
      <w:r>
        <w:t>imports</w:t>
      </w:r>
    </w:p>
    <w:p>
      <w:pPr>
        <w:spacing w:after="60"/>
      </w:pPr>
      <w:r>
        <w:t>Import jobs</w:t>
      </w:r>
    </w:p>
    <w:p>
      <w:pPr>
        <w:spacing w:after="60"/>
      </w:pPr>
      <w:r>
        <w:t>artifact, checksum, progress, counts, issues, checkpoint</w:t>
      </w:r>
    </w:p>
    <w:p>
      <w:pPr>
        <w:spacing w:after="60"/>
      </w:pPr>
      <w:r>
        <w:t>preview; start; resume; cancel; quarantine; retry</w:t>
      </w:r>
    </w:p>
    <w:p>
      <w:pPr>
        <w:spacing w:after="60"/>
      </w:pPr>
      <w:r>
        <w:t>publication</w:t>
      </w:r>
    </w:p>
    <w:p>
      <w:pPr>
        <w:spacing w:after="60"/>
      </w:pPr>
      <w:r>
        <w:t>Release workspace</w:t>
      </w:r>
    </w:p>
    <w:p>
      <w:pPr>
        <w:spacing w:after="60"/>
      </w:pPr>
      <w:r>
        <w:t>members, gate report, approval evidence, target snapshot</w:t>
      </w:r>
    </w:p>
    <w:p>
      <w:pPr>
        <w:spacing w:after="60"/>
      </w:pPr>
      <w:r>
        <w:t>prepare; approve; publish; rollback</w:t>
      </w:r>
    </w:p>
    <w:p>
      <w:pPr>
        <w:spacing w:after="60"/>
      </w:pPr>
      <w:r>
        <w:t>presentation</w:t>
      </w:r>
    </w:p>
    <w:p>
      <w:pPr>
        <w:spacing w:after="60"/>
      </w:pPr>
      <w:r>
        <w:t>Tables charts exports APIs</w:t>
      </w:r>
    </w:p>
    <w:p>
      <w:pPr>
        <w:spacing w:after="60"/>
      </w:pPr>
      <w:r>
        <w:t>metric, dimensions, filters, format, accessibility</w:t>
      </w:r>
    </w:p>
    <w:p>
      <w:pPr>
        <w:spacing w:after="60"/>
      </w:pPr>
      <w:r>
        <w:t>preview; approve; publish; retire</w:t>
      </w:r>
    </w:p>
    <w:p>
      <w:pPr>
        <w:spacing w:after="60"/>
      </w:pPr>
      <w:r>
        <w:t>audit</w:t>
      </w:r>
    </w:p>
    <w:p>
      <w:pPr>
        <w:spacing w:after="60"/>
      </w:pPr>
      <w:r>
        <w:t>Audit explorer</w:t>
      </w:r>
    </w:p>
    <w:p>
      <w:pPr>
        <w:spacing w:after="60"/>
      </w:pPr>
      <w:r>
        <w:t>actor, action, before after hashes, correlation, timestamp</w:t>
      </w:r>
    </w:p>
    <w:p>
      <w:pPr>
        <w:spacing w:after="60"/>
      </w:pPr>
      <w:r>
        <w:t>filter; export signed evidence</w:t>
      </w:r>
    </w:p>
    <w:p>
      <w:pPr>
        <w:spacing w:after="60"/>
      </w:pPr>
      <w:r>
        <w:t>security</w:t>
      </w:r>
    </w:p>
    <w:p>
      <w:pPr>
        <w:spacing w:after="60"/>
      </w:pPr>
      <w:r>
        <w:t>Roles and scopes</w:t>
      </w:r>
    </w:p>
    <w:p>
      <w:pPr>
        <w:spacing w:after="60"/>
      </w:pPr>
      <w:r>
        <w:t>role, permission, product scope, validity</w:t>
      </w:r>
    </w:p>
    <w:p>
      <w:pPr>
        <w:spacing w:after="60"/>
      </w:pPr>
      <w:r>
        <w:t>grant; revoke; emergency access review</w:t>
      </w:r>
    </w:p>
    <w:p>
      <w:pPr>
        <w:spacing w:after="60"/>
      </w:pPr>
      <w:r>
        <w:t>operations</w:t>
      </w:r>
    </w:p>
    <w:p>
      <w:pPr>
        <w:spacing w:after="60"/>
      </w:pPr>
      <w:r>
        <w:t>Jobs outbox migrations</w:t>
      </w:r>
    </w:p>
    <w:p>
      <w:pPr>
        <w:spacing w:after="60"/>
      </w:pPr>
      <w:r>
        <w:t>lease, queue age, retries, migration checksum</w:t>
      </w:r>
    </w:p>
    <w:p>
      <w:pPr>
        <w:spacing w:after="60"/>
      </w:pPr>
      <w:r>
        <w:t>retry safe job; pause worker; inspect failure</w:t>
      </w:r>
    </w:p>
    <w:p>
      <w:pPr>
        <w:pStyle w:val="Heading1"/>
      </w:pPr>
      <w:r>
        <w:t>ეკრანის უცვლელი UX წესები</w:t>
      </w:r>
    </w:p>
    <w:p>
      <w:pPr>
        <w:spacing w:after="60"/>
      </w:pPr>
      <w:r>
        <w:t>ყველა რედაქტირების გვერდზე ჩანს product, contract revision, lifecycle state, unsaved changes და ETag.</w:t>
      </w:r>
    </w:p>
    <w:p>
      <w:pPr>
        <w:spacing w:after="60"/>
      </w:pPr>
      <w:r>
        <w:t>Save არ უდრის Approve-ს; approval ცალკე permission და ცალკე dialog-ია, სადაც change summary და gate report სავალდებულოა.</w:t>
      </w:r>
    </w:p>
    <w:p>
      <w:pPr>
        <w:spacing w:after="60"/>
      </w:pPr>
      <w:r>
        <w:t>საშიში მოქმედება იყენებს typed confirmation-ს მხოლოდ issue, publish, rollback, revoke და destructive retirement-ზე.</w:t>
      </w:r>
    </w:p>
    <w:p>
      <w:pPr>
        <w:spacing w:after="60"/>
      </w:pPr>
      <w:r>
        <w:t>validation error მიბმულია კონკრეტულ field/node/edge-ზე და აქვს machine code, ახსნა და remediation; მხოლოდ წითელი ფერი არასაკმარისია.</w:t>
      </w:r>
    </w:p>
    <w:p>
      <w:pPr>
        <w:spacing w:after="60"/>
      </w:pPr>
      <w:r>
        <w:t>graph editor-ს ყოველთვის აქვს ეკვივალენტური accessible table view; drag and drop-ს აქვს keyboard alternative.</w:t>
      </w:r>
    </w:p>
    <w:p>
      <w:pPr>
        <w:spacing w:after="60"/>
      </w:pPr>
      <w:r>
        <w:t>ყველა გრძელი job არის resumable და UI polling-ს ცვლის server sent events ან WebSocket progress; refresh არ კარგავს მდგომარეობას.</w:t>
      </w:r>
    </w:p>
    <w:p>
      <w:pPr>
        <w:pStyle w:val="Heading1"/>
      </w:pPr>
      <w:r>
        <w:t>როლები და პასუხისმგებლობათა გამიჯვნა</w:t>
      </w:r>
    </w:p>
    <w:p>
      <w:pPr>
        <w:spacing w:after="60"/>
      </w:pPr>
      <w:r>
        <w:t>როლი</w:t>
      </w:r>
    </w:p>
    <w:p>
      <w:pPr>
        <w:spacing w:after="60"/>
      </w:pPr>
      <w:r>
        <w:t>უფლებამოსილება</w:t>
      </w:r>
    </w:p>
    <w:p>
      <w:pPr>
        <w:spacing w:after="60"/>
      </w:pPr>
      <w:r>
        <w:t>აკრძალული კომბინაცია</w:t>
      </w:r>
    </w:p>
    <w:p>
      <w:pPr>
        <w:spacing w:after="60"/>
      </w:pPr>
      <w:r>
        <w:t>Platform Administrator</w:t>
      </w:r>
    </w:p>
    <w:p>
      <w:pPr>
        <w:spacing w:after="60"/>
      </w:pPr>
      <w:r>
        <w:t>identity, environment policy, emergency recovery</w:t>
      </w:r>
    </w:p>
    <w:p>
      <w:pPr>
        <w:spacing w:after="60"/>
      </w:pPr>
      <w:r>
        <w:t>ვერ ამტკიცებს საკუთარ semantic change-ს</w:t>
      </w:r>
    </w:p>
    <w:p>
      <w:pPr>
        <w:spacing w:after="60"/>
      </w:pPr>
      <w:r>
        <w:t>Product Owner</w:t>
      </w:r>
    </w:p>
    <w:p>
      <w:pPr>
        <w:spacing w:after="60"/>
      </w:pPr>
      <w:r>
        <w:t>scope, site tree, release business approval</w:t>
      </w:r>
    </w:p>
    <w:p>
      <w:pPr>
        <w:spacing w:after="60"/>
      </w:pPr>
      <w:r>
        <w:t>ვერ ცვლის security policy-ს</w:t>
      </w:r>
    </w:p>
    <w:p>
      <w:pPr>
        <w:spacing w:after="60"/>
      </w:pPr>
      <w:r>
        <w:t>Data Architect</w:t>
      </w:r>
    </w:p>
    <w:p>
      <w:pPr>
        <w:spacing w:after="60"/>
      </w:pPr>
      <w:r>
        <w:t>dataset, field, key, relation, compatibility</w:t>
      </w:r>
    </w:p>
    <w:p>
      <w:pPr>
        <w:spacing w:after="60"/>
      </w:pPr>
      <w:r>
        <w:t>ვერ აქვეყნებს საკუთარ revision-ს მარტო</w:t>
      </w:r>
    </w:p>
    <w:p>
      <w:pPr>
        <w:spacing w:after="60"/>
      </w:pPr>
      <w:r>
        <w:t>Classifier Steward</w:t>
      </w:r>
    </w:p>
    <w:p>
      <w:pPr>
        <w:spacing w:after="60"/>
      </w:pPr>
      <w:r>
        <w:t>scheme, version, item, alias, hierarchy</w:t>
      </w:r>
    </w:p>
    <w:p>
      <w:pPr>
        <w:spacing w:after="60"/>
      </w:pPr>
      <w:r>
        <w:t>ვერ ცვლის observation value-ს</w:t>
      </w:r>
    </w:p>
    <w:p>
      <w:pPr>
        <w:spacing w:after="60"/>
      </w:pPr>
      <w:r>
        <w:t>Statistical Steward</w:t>
      </w:r>
    </w:p>
    <w:p>
      <w:pPr>
        <w:spacing w:after="60"/>
      </w:pPr>
      <w:r>
        <w:t>metric, unit, aggregation, DSD, quality</w:t>
      </w:r>
    </w:p>
    <w:p>
      <w:pPr>
        <w:spacing w:after="60"/>
      </w:pPr>
      <w:r>
        <w:t>ვერ ცვლის raw artifact-ს</w:t>
      </w:r>
    </w:p>
    <w:p>
      <w:pPr>
        <w:spacing w:after="60"/>
      </w:pPr>
      <w:r>
        <w:t>Privacy Officer</w:t>
      </w:r>
    </w:p>
    <w:p>
      <w:pPr>
        <w:spacing w:after="60"/>
      </w:pPr>
      <w:r>
        <w:t>confidentiality, audience, suppression decision</w:t>
      </w:r>
    </w:p>
    <w:p>
      <w:pPr>
        <w:spacing w:after="60"/>
      </w:pPr>
      <w:r>
        <w:t>ვერ ამტკიცებს source mapping-ს</w:t>
      </w:r>
    </w:p>
    <w:p>
      <w:pPr>
        <w:spacing w:after="60"/>
      </w:pPr>
      <w:r>
        <w:t>Data Engineer</w:t>
      </w:r>
    </w:p>
    <w:p>
      <w:pPr>
        <w:spacing w:after="60"/>
      </w:pPr>
      <w:r>
        <w:t>source, mapping, import execution, remediation</w:t>
      </w:r>
    </w:p>
    <w:p>
      <w:pPr>
        <w:spacing w:after="60"/>
      </w:pPr>
      <w:r>
        <w:t>ვერ ამტკიცებს contract-ს ან publish-ს</w:t>
      </w:r>
    </w:p>
    <w:p>
      <w:pPr>
        <w:spacing w:after="60"/>
      </w:pPr>
      <w:r>
        <w:t>Publisher</w:t>
      </w:r>
    </w:p>
    <w:p>
      <w:pPr>
        <w:spacing w:after="60"/>
      </w:pPr>
      <w:r>
        <w:t>release execution and rollback</w:t>
      </w:r>
    </w:p>
    <w:p>
      <w:pPr>
        <w:spacing w:after="60"/>
      </w:pPr>
      <w:r>
        <w:t>ვერ ცვლის approved contract-ს</w:t>
      </w:r>
    </w:p>
    <w:p>
      <w:pPr>
        <w:spacing w:after="60"/>
      </w:pPr>
      <w:r>
        <w:t>Auditor</w:t>
      </w:r>
    </w:p>
    <w:p>
      <w:pPr>
        <w:spacing w:after="60"/>
      </w:pPr>
      <w:r>
        <w:t>read all metadata, evidence and history</w:t>
      </w:r>
    </w:p>
    <w:p>
      <w:pPr>
        <w:spacing w:after="60"/>
      </w:pPr>
      <w:r>
        <w:t>write აკრძალულია</w:t>
      </w:r>
    </w:p>
    <w:p>
      <w:pPr>
        <w:spacing w:after="60"/>
      </w:pPr>
      <w:r>
        <w:t>Viewer</w:t>
      </w:r>
    </w:p>
    <w:p>
      <w:pPr>
        <w:spacing w:after="60"/>
      </w:pPr>
      <w:r>
        <w:t>read permitted product metadata and jobs</w:t>
      </w:r>
    </w:p>
    <w:p>
      <w:pPr>
        <w:spacing w:after="60"/>
      </w:pPr>
      <w:r>
        <w:t>approval, generation და publish აკრძალულია</w:t>
      </w:r>
    </w:p>
    <w:p>
      <w:pPr>
        <w:spacing w:after="60"/>
      </w:pPr>
      <w:r>
        <w:t>ოთხთვალის წესი  author_user_id და approver_user_id MUST NOT იყოს ერთი მომხმარებელი CONTRACT_APPROVAL, CLASSIFIER_PUBLISH, SEMANTIC_APPROVAL, PRIVACY_APPROVAL და RELEASE_PUBLISH მოქმედებებზე. Emergency override მოითხოვს მიზეზს, ვადიან elevation-ს და შემდგომ დამოუკიდებელ review-ს.</w:t>
      </w:r>
    </w:p>
    <w:p>
      <w:pPr>
        <w:pStyle w:val="Heading1"/>
      </w:pPr>
      <w:r>
        <w:t>Lifecycle და state machine</w:t>
      </w:r>
    </w:p>
    <w:p>
      <w:pPr>
        <w:spacing w:after="60"/>
      </w:pPr>
      <w:r>
        <w:t>ნახაზი 3  კონტრაქტიდან შესრულებად პაკეტამდე</w:t>
      </w:r>
    </w:p>
    <w:p>
      <w:pPr>
        <w:spacing w:after="60"/>
      </w:pPr>
      <w:r>
        <w:t>aggregate</w:t>
      </w:r>
    </w:p>
    <w:p>
      <w:pPr>
        <w:spacing w:after="60"/>
      </w:pPr>
      <w:r>
        <w:t>დაშვებული გზა</w:t>
      </w:r>
    </w:p>
    <w:p>
      <w:pPr>
        <w:spacing w:after="60"/>
      </w:pPr>
      <w:r>
        <w:t>invariant</w:t>
      </w:r>
    </w:p>
    <w:p>
      <w:pPr>
        <w:spacing w:after="60"/>
      </w:pPr>
      <w:r>
        <w:t>Site contract revision</w:t>
      </w:r>
    </w:p>
    <w:p>
      <w:pPr>
        <w:spacing w:after="60"/>
      </w:pPr>
      <w:r>
        <w:t>DRAFT → IN_REVIEW → APPROVED → ISSUED → SUPERSEDED</w:t>
      </w:r>
    </w:p>
    <w:p>
      <w:pPr>
        <w:spacing w:after="60"/>
      </w:pPr>
      <w:r>
        <w:t>REJECTED აბრუნებს DRAFT-ში ახალი ცვლილების ნომრით; APPROVED immutable</w:t>
      </w:r>
    </w:p>
    <w:p>
      <w:pPr>
        <w:spacing w:after="60"/>
      </w:pPr>
      <w:r>
        <w:t>Dataset version</w:t>
      </w:r>
    </w:p>
    <w:p>
      <w:pPr>
        <w:spacing w:after="60"/>
      </w:pPr>
      <w:r>
        <w:t>DRAFT → IN_REVIEW → APPROVED → ACTIVE → DEPRECATED → RETIRED</w:t>
      </w:r>
    </w:p>
    <w:p>
      <w:pPr>
        <w:spacing w:after="60"/>
      </w:pPr>
      <w:r>
        <w:t>breaking change მხოლოდ ახალი version</w:t>
      </w:r>
    </w:p>
    <w:p>
      <w:pPr>
        <w:spacing w:after="60"/>
      </w:pPr>
      <w:r>
        <w:t>Classifier version</w:t>
      </w:r>
    </w:p>
    <w:p>
      <w:pPr>
        <w:spacing w:after="60"/>
      </w:pPr>
      <w:r>
        <w:t>DRAFT → IN_REVIEW → PUBLISHED → RETIRED</w:t>
      </w:r>
    </w:p>
    <w:p>
      <w:pPr>
        <w:spacing w:after="60"/>
      </w:pPr>
      <w:r>
        <w:t>published item delete აკრძალულია; successor mapping გამოიყენება</w:t>
      </w:r>
    </w:p>
    <w:p>
      <w:pPr>
        <w:spacing w:after="60"/>
      </w:pPr>
      <w:r>
        <w:t>Proposal</w:t>
      </w:r>
    </w:p>
    <w:p>
      <w:pPr>
        <w:spacing w:after="60"/>
      </w:pPr>
      <w:r>
        <w:t>OPEN → MATCHED or NEW_ITEM_REQUIRED → APPROVED or REJECTED</w:t>
      </w:r>
    </w:p>
    <w:p>
      <w:pPr>
        <w:spacing w:after="60"/>
      </w:pPr>
      <w:r>
        <w:t>OPEN proposal blocking-ია required field-ზე</w:t>
      </w:r>
    </w:p>
    <w:p>
      <w:pPr>
        <w:spacing w:after="60"/>
      </w:pPr>
      <w:r>
        <w:t>Metric semantic</w:t>
      </w:r>
    </w:p>
    <w:p>
      <w:pPr>
        <w:spacing w:after="60"/>
      </w:pPr>
      <w:r>
        <w:t>DRAFT → PROVISIONAL_APPROVED → APPROVED → DEPRECATED</w:t>
      </w:r>
    </w:p>
    <w:p>
      <w:pPr>
        <w:spacing w:after="60"/>
      </w:pPr>
      <w:r>
        <w:t>confidence ინახება; APPROVED-ს სჭირდება steward</w:t>
      </w:r>
    </w:p>
    <w:p>
      <w:pPr>
        <w:spacing w:after="60"/>
      </w:pPr>
      <w:r>
        <w:t>Package job</w:t>
      </w:r>
    </w:p>
    <w:p>
      <w:pPr>
        <w:spacing w:after="60"/>
      </w:pPr>
      <w:r>
        <w:t>QUEUED → GENERATING → VALIDATING → READY or FAILED or REVOKED</w:t>
      </w:r>
    </w:p>
    <w:p>
      <w:pPr>
        <w:spacing w:after="60"/>
      </w:pPr>
      <w:r>
        <w:t>READY artifact immutable; იგივე idempotency key იგივე შედეგს აბრუნებს</w:t>
      </w:r>
    </w:p>
    <w:p>
      <w:pPr>
        <w:spacing w:after="60"/>
      </w:pPr>
      <w:r>
        <w:t>Import batch</w:t>
      </w:r>
    </w:p>
    <w:p>
      <w:pPr>
        <w:spacing w:after="60"/>
      </w:pPr>
      <w:r>
        <w:t>RECEIVED → CATALOGED → VALIDATING → STAGING → SEMANTIC_VALIDATION → READY_TO_PUBLISH → PUBLISHED</w:t>
      </w:r>
    </w:p>
    <w:p>
      <w:pPr>
        <w:spacing w:after="60"/>
      </w:pPr>
      <w:r>
        <w:t>ნებისმიერი ეტაპიდან FAILED ან QUARANTINED; resume checkpoint-იდან</w:t>
      </w:r>
    </w:p>
    <w:p>
      <w:pPr>
        <w:spacing w:after="60"/>
      </w:pPr>
      <w:r>
        <w:t>Release</w:t>
      </w:r>
    </w:p>
    <w:p>
      <w:pPr>
        <w:spacing w:after="60"/>
      </w:pPr>
      <w:r>
        <w:t>DRAFT → READY → PUBLISHING → PUBLISHED → SUPERSEDED or ROLLED_BACK</w:t>
      </w:r>
    </w:p>
    <w:p>
      <w:pPr>
        <w:spacing w:after="60"/>
      </w:pPr>
      <w:r>
        <w:t>rollback ქმნის ახალ pointer event-ს; ძველ snapshot-ს არ ცვლის</w:t>
      </w:r>
    </w:p>
    <w:p>
      <w:pPr>
        <w:pStyle w:val="Heading1"/>
      </w:pPr>
      <w:r>
        <w:t>Contract approval gate matrix</w:t>
      </w:r>
    </w:p>
    <w:p>
      <w:pPr>
        <w:spacing w:after="60"/>
      </w:pPr>
      <w:r>
        <w:t>კოდი</w:t>
      </w:r>
    </w:p>
    <w:p>
      <w:pPr>
        <w:spacing w:after="60"/>
      </w:pPr>
      <w:r>
        <w:t>კატეგორია</w:t>
      </w:r>
    </w:p>
    <w:p>
      <w:pPr>
        <w:spacing w:after="60"/>
      </w:pPr>
      <w:r>
        <w:t>შემოწმება</w:t>
      </w:r>
    </w:p>
    <w:p>
      <w:pPr>
        <w:spacing w:after="60"/>
      </w:pPr>
      <w:r>
        <w:t>ეფექტი</w:t>
      </w:r>
    </w:p>
    <w:p>
      <w:pPr>
        <w:spacing w:after="60"/>
      </w:pPr>
      <w:r>
        <w:t>G01 EXACT_SCHEMA</w:t>
      </w:r>
    </w:p>
    <w:p>
      <w:pPr>
        <w:spacing w:after="60"/>
      </w:pPr>
      <w:r>
        <w:t>Structure</w:t>
      </w:r>
    </w:p>
    <w:p>
      <w:pPr>
        <w:spacing w:after="60"/>
      </w:pPr>
      <w:r>
        <w:t>Access table and field set, order, type, requiredness</w:t>
      </w:r>
    </w:p>
    <w:p>
      <w:pPr>
        <w:spacing w:after="60"/>
      </w:pPr>
      <w:r>
        <w:t>BLOCK</w:t>
      </w:r>
    </w:p>
    <w:p>
      <w:pPr>
        <w:spacing w:after="60"/>
      </w:pPr>
      <w:r>
        <w:t>G02 KEY_UNIQUENESS</w:t>
      </w:r>
    </w:p>
    <w:p>
      <w:pPr>
        <w:spacing w:after="60"/>
      </w:pPr>
      <w:r>
        <w:t>Integrity</w:t>
      </w:r>
    </w:p>
    <w:p>
      <w:pPr>
        <w:spacing w:after="60"/>
      </w:pPr>
      <w:r>
        <w:t>PK and declared UX uniqueness</w:t>
      </w:r>
    </w:p>
    <w:p>
      <w:pPr>
        <w:spacing w:after="60"/>
      </w:pPr>
      <w:r>
        <w:t>BLOCK</w:t>
      </w:r>
    </w:p>
    <w:p>
      <w:pPr>
        <w:spacing w:after="60"/>
      </w:pPr>
      <w:r>
        <w:t>G03 RELATION_RESOLUTION</w:t>
      </w:r>
    </w:p>
    <w:p>
      <w:pPr>
        <w:spacing w:after="60"/>
      </w:pPr>
      <w:r>
        <w:t>Integrity</w:t>
      </w:r>
    </w:p>
    <w:p>
      <w:pPr>
        <w:spacing w:after="60"/>
      </w:pPr>
      <w:r>
        <w:t>required relation has no orphan and load order is acyclic</w:t>
      </w:r>
    </w:p>
    <w:p>
      <w:pPr>
        <w:spacing w:after="60"/>
      </w:pPr>
      <w:r>
        <w:t>BLOCK</w:t>
      </w:r>
    </w:p>
    <w:p>
      <w:pPr>
        <w:spacing w:after="60"/>
      </w:pPr>
      <w:r>
        <w:t>G04 CLASSIFIERS_PUBLISHED</w:t>
      </w:r>
    </w:p>
    <w:p>
      <w:pPr>
        <w:spacing w:after="60"/>
      </w:pPr>
      <w:r>
        <w:t>Semantics</w:t>
      </w:r>
    </w:p>
    <w:p>
      <w:pPr>
        <w:spacing w:after="60"/>
      </w:pPr>
      <w:r>
        <w:t>required aliases resolve to exact published version</w:t>
      </w:r>
    </w:p>
    <w:p>
      <w:pPr>
        <w:spacing w:after="60"/>
      </w:pPr>
      <w:r>
        <w:t>BLOCK</w:t>
      </w:r>
    </w:p>
    <w:p>
      <w:pPr>
        <w:spacing w:after="60"/>
      </w:pPr>
      <w:r>
        <w:t>G05 STATISTICAL_SEMANTICS</w:t>
      </w:r>
    </w:p>
    <w:p>
      <w:pPr>
        <w:spacing w:after="60"/>
      </w:pPr>
      <w:r>
        <w:t>Semantics</w:t>
      </w:r>
    </w:p>
    <w:p>
      <w:pPr>
        <w:spacing w:after="60"/>
      </w:pPr>
      <w:r>
        <w:t>metric, unit, aggregation, DSD, status and policies complete</w:t>
      </w:r>
    </w:p>
    <w:p>
      <w:pPr>
        <w:spacing w:after="60"/>
      </w:pPr>
      <w:r>
        <w:t>BLOCK</w:t>
      </w:r>
    </w:p>
    <w:p>
      <w:pPr>
        <w:spacing w:after="60"/>
      </w:pPr>
      <w:r>
        <w:t>G06 RAW_LINEAGE</w:t>
      </w:r>
    </w:p>
    <w:p>
      <w:pPr>
        <w:spacing w:after="60"/>
      </w:pPr>
      <w:r>
        <w:t>Provenance</w:t>
      </w:r>
    </w:p>
    <w:p>
      <w:pPr>
        <w:spacing w:after="60"/>
      </w:pPr>
      <w:r>
        <w:t>artifact checksum and row locator cover every source-derived row</w:t>
      </w:r>
    </w:p>
    <w:p>
      <w:pPr>
        <w:spacing w:after="60"/>
      </w:pPr>
      <w:r>
        <w:t>BLOCK</w:t>
      </w:r>
    </w:p>
    <w:p>
      <w:pPr>
        <w:spacing w:after="60"/>
      </w:pPr>
      <w:r>
        <w:t>G07 ATOMIC_PUBLICATION</w:t>
      </w:r>
    </w:p>
    <w:p>
      <w:pPr>
        <w:spacing w:after="60"/>
      </w:pPr>
      <w:r>
        <w:t>Publication</w:t>
      </w:r>
    </w:p>
    <w:p>
      <w:pPr>
        <w:spacing w:after="60"/>
      </w:pPr>
      <w:r>
        <w:t>staging snapshot complete and rollback pointer valid</w:t>
      </w:r>
    </w:p>
    <w:p>
      <w:pPr>
        <w:spacing w:after="60"/>
      </w:pPr>
      <w:r>
        <w:t>BLOCK</w:t>
      </w:r>
    </w:p>
    <w:p>
      <w:pPr>
        <w:spacing w:after="60"/>
      </w:pPr>
      <w:r>
        <w:t>G08 ROUTE_UNIQUENESS</w:t>
      </w:r>
    </w:p>
    <w:p>
      <w:pPr>
        <w:spacing w:after="60"/>
      </w:pPr>
      <w:r>
        <w:t>Site</w:t>
      </w:r>
    </w:p>
    <w:p>
      <w:pPr>
        <w:spacing w:after="60"/>
      </w:pPr>
      <w:r>
        <w:t>sibling path segment and public route unique</w:t>
      </w:r>
    </w:p>
    <w:p>
      <w:pPr>
        <w:spacing w:after="60"/>
      </w:pPr>
      <w:r>
        <w:t>BLOCK</w:t>
      </w:r>
    </w:p>
    <w:p>
      <w:pPr>
        <w:spacing w:after="60"/>
      </w:pPr>
      <w:r>
        <w:t>G09 LOCALIZATION</w:t>
      </w:r>
    </w:p>
    <w:p>
      <w:pPr>
        <w:spacing w:after="60"/>
      </w:pPr>
      <w:r>
        <w:t>Content</w:t>
      </w:r>
    </w:p>
    <w:p>
      <w:pPr>
        <w:spacing w:after="60"/>
      </w:pPr>
      <w:r>
        <w:t>required Georgian label and language tag valid</w:t>
      </w:r>
    </w:p>
    <w:p>
      <w:pPr>
        <w:spacing w:after="60"/>
      </w:pPr>
      <w:r>
        <w:t>BLOCK</w:t>
      </w:r>
    </w:p>
    <w:p>
      <w:pPr>
        <w:spacing w:after="60"/>
      </w:pPr>
      <w:r>
        <w:t>G10 COMPATIBILITY</w:t>
      </w:r>
    </w:p>
    <w:p>
      <w:pPr>
        <w:spacing w:after="60"/>
      </w:pPr>
      <w:r>
        <w:t>Evolution</w:t>
      </w:r>
    </w:p>
    <w:p>
      <w:pPr>
        <w:spacing w:after="60"/>
      </w:pPr>
      <w:r>
        <w:t>schema diff classification accepted</w:t>
      </w:r>
    </w:p>
    <w:p>
      <w:pPr>
        <w:spacing w:after="60"/>
      </w:pPr>
      <w:r>
        <w:t>BLOCK</w:t>
      </w:r>
    </w:p>
    <w:p>
      <w:pPr>
        <w:spacing w:after="60"/>
      </w:pPr>
      <w:r>
        <w:t>G11 PRIVACY</w:t>
      </w:r>
    </w:p>
    <w:p>
      <w:pPr>
        <w:spacing w:after="60"/>
      </w:pPr>
      <w:r>
        <w:t>Confidentiality</w:t>
      </w:r>
    </w:p>
    <w:p>
      <w:pPr>
        <w:spacing w:after="60"/>
      </w:pPr>
      <w:r>
        <w:t>audience, small count and export rules evaluated</w:t>
      </w:r>
    </w:p>
    <w:p>
      <w:pPr>
        <w:spacing w:after="60"/>
      </w:pPr>
      <w:r>
        <w:t>BLOCK</w:t>
      </w:r>
    </w:p>
    <w:p>
      <w:pPr>
        <w:spacing w:after="60"/>
      </w:pPr>
      <w:r>
        <w:t>G12 ACCESSIBILITY</w:t>
      </w:r>
    </w:p>
    <w:p>
      <w:pPr>
        <w:spacing w:after="60"/>
      </w:pPr>
      <w:r>
        <w:t>Presentation</w:t>
      </w:r>
    </w:p>
    <w:p>
      <w:pPr>
        <w:spacing w:after="60"/>
      </w:pPr>
      <w:r>
        <w:t>table/chart alternative, label, contrast and keyboard checks</w:t>
      </w:r>
    </w:p>
    <w:p>
      <w:pPr>
        <w:spacing w:after="60"/>
      </w:pPr>
      <w:r>
        <w:t>BLOCK for public</w:t>
      </w:r>
    </w:p>
    <w:p>
      <w:pPr>
        <w:spacing w:after="60"/>
      </w:pPr>
      <w:r>
        <w:t>G13 PERFORMANCE_BUDGET</w:t>
      </w:r>
    </w:p>
    <w:p>
      <w:pPr>
        <w:spacing w:after="60"/>
      </w:pPr>
      <w:r>
        <w:t>Serving</w:t>
      </w:r>
    </w:p>
    <w:p>
      <w:pPr>
        <w:spacing w:after="60"/>
      </w:pPr>
      <w:r>
        <w:t>query plan and row/export limits within budget</w:t>
      </w:r>
    </w:p>
    <w:p>
      <w:pPr>
        <w:spacing w:after="60"/>
      </w:pPr>
      <w:r>
        <w:t>WARN then BLOCK at publish</w:t>
      </w:r>
    </w:p>
    <w:p>
      <w:pPr>
        <w:spacing w:after="60"/>
      </w:pPr>
      <w:r>
        <w:t>G14 SECURITY_EVIDENCE</w:t>
      </w:r>
    </w:p>
    <w:p>
      <w:pPr>
        <w:spacing w:after="60"/>
      </w:pPr>
      <w:r>
        <w:t>Security</w:t>
      </w:r>
    </w:p>
    <w:p>
      <w:pPr>
        <w:spacing w:after="60"/>
      </w:pPr>
      <w:r>
        <w:t>ASVS tests, dependency scan and signed build evidence</w:t>
      </w:r>
    </w:p>
    <w:p>
      <w:pPr>
        <w:spacing w:after="60"/>
      </w:pPr>
      <w:r>
        <w:t>BLOCK</w:t>
      </w:r>
    </w:p>
    <w:p>
      <w:pPr>
        <w:pStyle w:val="Heading1"/>
      </w:pPr>
      <w:r>
        <w:t>პანელის authoritative მონაცემთა მოდელი</w:t>
      </w:r>
    </w:p>
    <w:p>
      <w:pPr>
        <w:spacing w:after="60"/>
      </w:pPr>
      <w:r>
        <w:t>ქვემოთ მოცემული dictionary არის სამიზნე Control Plane schema. EXISTING ნიშნავს რომ ცხრილი უკვე გამოცხადებულია migration 001–028-ში; EXTEND ნიშნავს თავსებად დამატებას; NEW ნიშნავს პანელის სრულყოფილი შესრულებისთვის საჭირო ახალ migration-ს. `row_version` არის SQL Server rowversion და ყველა editable aggregate-ზე სავალდებულოა.</w:t>
      </w:r>
    </w:p>
    <w:p>
      <w:pPr>
        <w:spacing w:after="60"/>
      </w:pPr>
      <w:r>
        <w:t>ცხრილი</w:t>
      </w:r>
    </w:p>
    <w:p>
      <w:pPr>
        <w:spacing w:after="60"/>
      </w:pPr>
      <w:r>
        <w:t>სტატუსი</w:t>
      </w:r>
    </w:p>
    <w:p>
      <w:pPr>
        <w:spacing w:after="60"/>
      </w:pPr>
      <w:r>
        <w:t>დანიშნულება</w:t>
      </w:r>
    </w:p>
    <w:p>
      <w:pPr>
        <w:spacing w:after="60"/>
      </w:pPr>
      <w:r>
        <w:t>სვეტები და შეზღუდვები</w:t>
      </w:r>
    </w:p>
    <w:p>
      <w:pPr>
        <w:spacing w:after="60"/>
      </w:pPr>
      <w:r>
        <w:t>platform.data_product</w:t>
      </w:r>
    </w:p>
    <w:p>
      <w:pPr>
        <w:spacing w:after="60"/>
      </w:pPr>
      <w:r>
        <w:t>EXTEND</w:t>
      </w:r>
    </w:p>
    <w:p>
      <w:pPr>
        <w:spacing w:after="60"/>
      </w:pPr>
      <w:r>
        <w:t>მონაცემთა პროდუქტის root aggregate</w:t>
      </w:r>
    </w:p>
    <w:p>
      <w:pPr>
        <w:spacing w:after="60"/>
      </w:pPr>
      <w:r>
        <w:t>product_id BIGINT PK IDENTITYproduct_code NVARCHAR(120) UQ requiredpage_id BIGINT FK nullabletitle_ka NVARCHAR(255) requiredtitle_en NVARCHAR(255) nullabledescription_ka NVARCHAR(MAX) nullable NEWdescription_en NVARCHAR(MAX) nullable NEWowner_user_id BIGINT FK nullablelifecycle_status VARCHAR(24) requiredsensitivity VARCHAR(24) requiredactive_contract_revision_id BIGINT FK nullable NEWcreated_at DATETIME2 requiredupdated_at DATETIME2 requiredrow_version ROWVERSION NEW</w:t>
      </w:r>
    </w:p>
    <w:p>
      <w:pPr>
        <w:spacing w:after="60"/>
      </w:pPr>
      <w:r>
        <w:t>platform.dataset</w:t>
      </w:r>
    </w:p>
    <w:p>
      <w:pPr>
        <w:spacing w:after="60"/>
      </w:pPr>
      <w:r>
        <w:t>EXTEND</w:t>
      </w:r>
    </w:p>
    <w:p>
      <w:pPr>
        <w:spacing w:after="60"/>
      </w:pPr>
      <w:r>
        <w:t>ლოგიკური dataset identity</w:t>
      </w:r>
    </w:p>
    <w:p>
      <w:pPr>
        <w:spacing w:after="60"/>
      </w:pPr>
      <w:r>
        <w:t>dataset_id BIGINT PKproduct_id BIGINT FK requireddataset_code NVARCHAR(120) requireddataset_family VARCHAR(24) requiredbusiness_grain NVARCHAR(500) requiredretention_policy NVARCHAR(64) requiredlifecycle_status VARCHAR(24) requiredowner_user_id BIGINT FK nullable NEWdescription_ka NVARCHAR(MAX) nullable NEWdescription_en NVARCHAR(MAX) nullable NEWcreated_at DATETIME2 requiredrow_version ROWVERSION NEWUQ product_id + dataset_code</w:t>
      </w:r>
    </w:p>
    <w:p>
      <w:pPr>
        <w:spacing w:after="60"/>
      </w:pPr>
      <w:r>
        <w:t>platform.dataset_version</w:t>
      </w:r>
    </w:p>
    <w:p>
      <w:pPr>
        <w:spacing w:after="60"/>
      </w:pPr>
      <w:r>
        <w:t>EXTEND</w:t>
      </w:r>
    </w:p>
    <w:p>
      <w:pPr>
        <w:spacing w:after="60"/>
      </w:pPr>
      <w:r>
        <w:t>immutable schema version</w:t>
      </w:r>
    </w:p>
    <w:p>
      <w:pPr>
        <w:spacing w:after="60"/>
      </w:pPr>
      <w:r>
        <w:t>dataset_version_id BIGINT PKdataset_id BIGINT FK requiredversion INT requiredstatus VARCHAR(24) requiredcontract_checksum CHAR(64) nullable until approvalcompatibility_mode VARCHAR(32) NEWeffective_from DATETIME2 nullableeffective_to DATETIME2 nullableapproved_by_user_id BIGINT FK nullablecreated_at DATETIME2 requiredrow_version ROWVERSION NEWUQ dataset_id + version</w:t>
      </w:r>
    </w:p>
    <w:p>
      <w:pPr>
        <w:spacing w:after="60"/>
      </w:pPr>
      <w:r>
        <w:t>platform.attribute</w:t>
      </w:r>
    </w:p>
    <w:p>
      <w:pPr>
        <w:spacing w:after="60"/>
      </w:pPr>
      <w:r>
        <w:t>EXTEND</w:t>
      </w:r>
    </w:p>
    <w:p>
      <w:pPr>
        <w:spacing w:after="60"/>
      </w:pPr>
      <w:r>
        <w:t>field და ISO 11179 data element</w:t>
      </w:r>
    </w:p>
    <w:p>
      <w:pPr>
        <w:spacing w:after="60"/>
      </w:pPr>
      <w:r>
        <w:t>attribute_id BIGINT PKdataset_version_id BIGINT FK requiredattribute_code NVARCHAR(128) requiredlogical_type VARCHAR(24) requiredattribute_role VARCHAR(24) requiredcardinality VARCHAR(16) requiredrequired BIT requiredsearchable BIT requiredfilterable BIT requiredgroupable BIT requiredlabel_ka NVARCHAR(255) requiredlabel_en NVARCHAR(255) nullabledefinition_ka NVARCHAR(MAX) nullabledefinition_en NVARCHAR(MAX) nullableunit_code NVARCHAR(64) nullablejson_path NVARCHAR(512) nullableordinal INT required NEWdefault_value_json NVARCHAR(MAX) nullable NEWclassifier_version_id BIGINT FK nullable NEWdeprecated BIT required NEWrow_version ROWVERSION NEWUQ dataset_version_id + attribute_codeUQ dataset_version_id + ordinal</w:t>
      </w:r>
    </w:p>
    <w:p>
      <w:pPr>
        <w:spacing w:after="60"/>
      </w:pPr>
      <w:r>
        <w:t>platform.dataset_key</w:t>
      </w:r>
    </w:p>
    <w:p>
      <w:pPr>
        <w:spacing w:after="60"/>
      </w:pPr>
      <w:r>
        <w:t>NEW</w:t>
      </w:r>
    </w:p>
    <w:p>
      <w:pPr>
        <w:spacing w:after="60"/>
      </w:pPr>
      <w:r>
        <w:t>primary ან unique key declaration</w:t>
      </w:r>
    </w:p>
    <w:p>
      <w:pPr>
        <w:spacing w:after="60"/>
      </w:pPr>
      <w:r>
        <w:t>dataset_key_id BIGINT PKdataset_version_id BIGINT FK requiredkey_code NVARCHAR(128) requiredkey_type VARCHAR(16) required PK or UNIQUEnull_policy VARCHAR(24) requiredstatus VARCHAR(24) requiredUQ dataset_version_id + key_code</w:t>
      </w:r>
    </w:p>
    <w:p>
      <w:pPr>
        <w:spacing w:after="60"/>
      </w:pPr>
      <w:r>
        <w:t>platform.dataset_key_field</w:t>
      </w:r>
    </w:p>
    <w:p>
      <w:pPr>
        <w:spacing w:after="60"/>
      </w:pPr>
      <w:r>
        <w:t>NEW</w:t>
      </w:r>
    </w:p>
    <w:p>
      <w:pPr>
        <w:spacing w:after="60"/>
      </w:pPr>
      <w:r>
        <w:t>ordered key field</w:t>
      </w:r>
    </w:p>
    <w:p>
      <w:pPr>
        <w:spacing w:after="60"/>
      </w:pPr>
      <w:r>
        <w:t>dataset_key_id BIGINT FK requiredattribute_id BIGINT FK requiredkey_order INT requiredPK dataset_key_id + attribute_idUQ dataset_key_id + key_order</w:t>
      </w:r>
    </w:p>
    <w:p>
      <w:pPr>
        <w:spacing w:after="60"/>
      </w:pPr>
      <w:r>
        <w:t>platform.validation_rule</w:t>
      </w:r>
    </w:p>
    <w:p>
      <w:pPr>
        <w:spacing w:after="60"/>
      </w:pPr>
      <w:r>
        <w:t>EXTEND</w:t>
      </w:r>
    </w:p>
    <w:p>
      <w:pPr>
        <w:spacing w:after="60"/>
      </w:pPr>
      <w:r>
        <w:t>machine executable quality rule</w:t>
      </w:r>
    </w:p>
    <w:p>
      <w:pPr>
        <w:spacing w:after="60"/>
      </w:pPr>
      <w:r>
        <w:t>validation_rule_id BIGINT PKdataset_version_id BIGINT FK requiredrule_code NVARCHAR(128) requiredrule_type VARCHAR(32) requiredseverity VARCHAR(16) requiredexpression_json NVARCHAR(MAX) JSON requiredmessage_ka NVARCHAR(1000) NEWmessage_en NVARCHAR(1000) nullable NEWscope_json NVARCHAR(MAX) JSON NEWactive BIT requiredcreated_at DATETIME2 requiredrow_version ROWVERSION NEWUQ dataset_version_id + rule_code</w:t>
      </w:r>
    </w:p>
    <w:p>
      <w:pPr>
        <w:spacing w:after="60"/>
      </w:pPr>
      <w:r>
        <w:t>platform.relationship_type</w:t>
      </w:r>
    </w:p>
    <w:p>
      <w:pPr>
        <w:spacing w:after="60"/>
      </w:pPr>
      <w:r>
        <w:t>EXISTING</w:t>
      </w:r>
    </w:p>
    <w:p>
      <w:pPr>
        <w:spacing w:after="60"/>
      </w:pPr>
      <w:r>
        <w:t>კავშირის governed vocabulary</w:t>
      </w:r>
    </w:p>
    <w:p>
      <w:pPr>
        <w:spacing w:after="60"/>
      </w:pPr>
      <w:r>
        <w:t>relationship_type_id BIGINT PKcode NVARCHAR(64) UQ requiredcategory VARCHAR(32) requireddirectional BIT requiredtransitive BIT requiredtemporal BIT requireddescription NVARCHAR(1000) nullable</w:t>
      </w:r>
    </w:p>
    <w:p>
      <w:pPr>
        <w:spacing w:after="60"/>
      </w:pPr>
      <w:r>
        <w:t>platform.dataset_relationship</w:t>
      </w:r>
    </w:p>
    <w:p>
      <w:pPr>
        <w:spacing w:after="60"/>
      </w:pPr>
      <w:r>
        <w:t>EXTEND</w:t>
      </w:r>
    </w:p>
    <w:p>
      <w:pPr>
        <w:spacing w:after="60"/>
      </w:pPr>
      <w:r>
        <w:t>dataset version endpoints და enforcement</w:t>
      </w:r>
    </w:p>
    <w:p>
      <w:pPr>
        <w:spacing w:after="60"/>
      </w:pPr>
      <w:r>
        <w:t>relationship_id BIGINT PKfrom_dataset_version_id BIGINT FK requiredto_dataset_version_id BIGINT FK requiredrelationship_type_id BIGINT FK requiredsource_attribute_id BIGINT FK nullabletarget_attribute_id BIGINT FK nullablecardinality VARCHAR(24) requiredrequired BIT requiredenforcement_policy VARCHAR(24) requireddelete_policy VARCHAR(24) required NEWload_priority INT requiredstatus VARCHAR(24) required NEWrow_version ROWVERSION NEW</w:t>
      </w:r>
    </w:p>
    <w:p>
      <w:pPr>
        <w:spacing w:after="60"/>
      </w:pPr>
      <w:r>
        <w:t>platform.site_contract_revision</w:t>
      </w:r>
    </w:p>
    <w:p>
      <w:pPr>
        <w:spacing w:after="60"/>
      </w:pPr>
      <w:r>
        <w:t>EXTEND</w:t>
      </w:r>
    </w:p>
    <w:p>
      <w:pPr>
        <w:spacing w:after="60"/>
      </w:pPr>
      <w:r>
        <w:t>სრული საიტის immutable contract revision</w:t>
      </w:r>
    </w:p>
    <w:p>
      <w:pPr>
        <w:spacing w:after="60"/>
      </w:pPr>
      <w:r>
        <w:t>site_contract_revision_id BIGINT PKproduct_id BIGINT FK requiredcontract_code NVARCHAR(120) requiredrevision INT requiredparent_revision_id BIGINT self FK nullableschema_standard NVARCHAR(120) requiredcompatibility_mode VARCHAR(32) requiredstatus VARCHAR(24) requiredcontract_checksum CHAR(64) requiredcontract_document_json NVARCHAR(MAX) JSON requiredeffective_from DATETIME2 nullableapproved_by_user_id BIGINT FK nullableissued_at DATETIME2 nullable NEWcreated_at DATETIME2 requiredrow_version ROWVERSION NEWUQ contract_code + revision</w:t>
      </w:r>
    </w:p>
    <w:p>
      <w:pPr>
        <w:spacing w:after="60"/>
      </w:pPr>
      <w:r>
        <w:t>platform.site_contract_node</w:t>
      </w:r>
    </w:p>
    <w:p>
      <w:pPr>
        <w:spacing w:after="60"/>
      </w:pPr>
      <w:r>
        <w:t>EXTEND</w:t>
      </w:r>
    </w:p>
    <w:p>
      <w:pPr>
        <w:spacing w:after="60"/>
      </w:pPr>
      <w:r>
        <w:t>საიტის კანონიკური ხე და route</w:t>
      </w:r>
    </w:p>
    <w:p>
      <w:pPr>
        <w:spacing w:after="60"/>
      </w:pPr>
      <w:r>
        <w:t>node_id BIGINT PKsite_contract_revision_id BIGINT FK requirednode_code NVARCHAR(120) requiredparent_node_id BIGINT self FK nullablenode_kind VARCHAR(32) requireddataset_code NVARCHAR(120) nullablepath_segment NVARCHAR(255) requiredsort_order INT requiredrequired BIT requiredtitle_ka NVARCHAR(255) requiredtitle_en NVARCHAR(255) nullablevisibility_policy_code NVARCHAR(120) nullable NEWseo_json NVARCHAR(MAX) JSON nullable NEWUQ revision + node_codeUQ revision + parent_node_id + path_segment</w:t>
      </w:r>
    </w:p>
    <w:p>
      <w:pPr>
        <w:spacing w:after="60"/>
      </w:pPr>
      <w:r>
        <w:t>platform.site_contract_dataset</w:t>
      </w:r>
    </w:p>
    <w:p>
      <w:pPr>
        <w:spacing w:after="60"/>
      </w:pPr>
      <w:r>
        <w:t>EXISTING</w:t>
      </w:r>
    </w:p>
    <w:p>
      <w:pPr>
        <w:spacing w:after="60"/>
      </w:pPr>
      <w:r>
        <w:t>contract to dataset version and Access table binding</w:t>
      </w:r>
    </w:p>
    <w:p>
      <w:pPr>
        <w:spacing w:after="60"/>
      </w:pPr>
      <w:r>
        <w:t>contract_dataset_id BIGINT PKsite_contract_revision_id BIGINT FK requireddataset_version_id BIGINT FK requireddataset_code NVARCHAR(120) requiredaccess_table_name NVARCHAR(128) requireddata_family VARCHAR(24) requiredbusiness_grain NVARCHAR(500) requirednatural_key_expression NVARCHAR(1000) requiredrow_role VARCHAR(32) requiredload_order INT requiredrequired BIT requiredUQ revision + dataset_codeUQ revision + access_table_name</w:t>
      </w:r>
    </w:p>
    <w:p>
      <w:pPr>
        <w:spacing w:after="60"/>
      </w:pPr>
      <w:r>
        <w:t>platform.site_contract_field</w:t>
      </w:r>
    </w:p>
    <w:p>
      <w:pPr>
        <w:spacing w:after="60"/>
      </w:pPr>
      <w:r>
        <w:t>EXISTING</w:t>
      </w:r>
    </w:p>
    <w:p>
      <w:pPr>
        <w:spacing w:after="60"/>
      </w:pPr>
      <w:r>
        <w:t>contract field projection</w:t>
      </w:r>
    </w:p>
    <w:p>
      <w:pPr>
        <w:spacing w:after="60"/>
      </w:pPr>
      <w:r>
        <w:t>contract_field_id BIGINT PKcontract_dataset_id BIGINT FK requiredfield_name NVARCHAR(128) requiredlogical_type VARCHAR(24) requiredsemantic_role VARCHAR(32) requiredordinal INT requiredrequired BIT requiredkey_role VARCHAR(24) nullableclassifier_scheme_code NVARCHAR(120) nullablesource_expression NVARCHAR(1000) nullablenormalization_rule NVARCHAR(120) nullableUQ dataset + fieldUQ dataset + ordinal</w:t>
      </w:r>
    </w:p>
    <w:p>
      <w:pPr>
        <w:spacing w:after="60"/>
      </w:pPr>
      <w:r>
        <w:t>platform.site_contract_relation</w:t>
      </w:r>
    </w:p>
    <w:p>
      <w:pPr>
        <w:spacing w:after="60"/>
      </w:pPr>
      <w:r>
        <w:t>EXISTING</w:t>
      </w:r>
    </w:p>
    <w:p>
      <w:pPr>
        <w:spacing w:after="60"/>
      </w:pPr>
      <w:r>
        <w:t>contract relation projection</w:t>
      </w:r>
    </w:p>
    <w:p>
      <w:pPr>
        <w:spacing w:after="60"/>
      </w:pPr>
      <w:r>
        <w:t>contract_relation_id BIGINT PKsite_contract_revision_id BIGINT FK requiredrelation_code NVARCHAR(120) requiredfrom_dataset_code NVARCHAR(120) requiredfrom_field_name NVARCHAR(128) requiredto_dataset_code NVARCHAR(120) requiredto_field_name NVARCHAR(128) requiredrelation_kind VARCHAR(32) requiredcardinality VARCHAR(24) requiredrequired BIT requiredenforcement_policy VARCHAR(24) requiredload_priority INT requiredUQ revision + relation_code</w:t>
      </w:r>
    </w:p>
    <w:p>
      <w:pPr>
        <w:spacing w:after="60"/>
      </w:pPr>
      <w:r>
        <w:t>platform.site_contract_classifier</w:t>
      </w:r>
    </w:p>
    <w:p>
      <w:pPr>
        <w:spacing w:after="60"/>
      </w:pPr>
      <w:r>
        <w:t>EXISTING</w:t>
      </w:r>
    </w:p>
    <w:p>
      <w:pPr>
        <w:spacing w:after="60"/>
      </w:pPr>
      <w:r>
        <w:t>contract classifier policy</w:t>
      </w:r>
    </w:p>
    <w:p>
      <w:pPr>
        <w:spacing w:after="60"/>
      </w:pPr>
      <w:r>
        <w:t>contract_classifier_id BIGINT PKsite_contract_revision_id BIGINT FK requiredscheme_code NVARCHAR(120) requiredversion_policy VARCHAR(32) requiredauthority_mode VARCHAR(32) requiredunknown_value_policy VARCHAR(32) requiredpublication_policy VARCHAR(32) requiredUQ revision + scheme_code</w:t>
      </w:r>
    </w:p>
    <w:p>
      <w:pPr>
        <w:spacing w:after="60"/>
      </w:pPr>
      <w:r>
        <w:t>platform.site_contract_gate</w:t>
      </w:r>
    </w:p>
    <w:p>
      <w:pPr>
        <w:spacing w:after="60"/>
      </w:pPr>
      <w:r>
        <w:t>EXISTING</w:t>
      </w:r>
    </w:p>
    <w:p>
      <w:pPr>
        <w:spacing w:after="60"/>
      </w:pPr>
      <w:r>
        <w:t>blocking validation gate</w:t>
      </w:r>
    </w:p>
    <w:p>
      <w:pPr>
        <w:spacing w:after="60"/>
      </w:pPr>
      <w:r>
        <w:t>gate_id BIGINT PKsite_contract_revision_id BIGINT FK requiredgate_code NVARCHAR(120) requiredgate_type VARCHAR(32) requiredseverity VARCHAR(16) requiredblocking BIT requiredrule_json NVARCHAR(MAX) JSON requiredUQ revision + gate_code</w:t>
      </w:r>
    </w:p>
    <w:p>
      <w:pPr>
        <w:spacing w:after="60"/>
      </w:pPr>
      <w:r>
        <w:t>platform.classification_scheme</w:t>
      </w:r>
    </w:p>
    <w:p>
      <w:pPr>
        <w:spacing w:after="60"/>
      </w:pPr>
      <w:r>
        <w:t>EXTEND</w:t>
      </w:r>
    </w:p>
    <w:p>
      <w:pPr>
        <w:spacing w:after="60"/>
      </w:pPr>
      <w:r>
        <w:t>versioned value domain root</w:t>
      </w:r>
    </w:p>
    <w:p>
      <w:pPr>
        <w:spacing w:after="60"/>
      </w:pPr>
      <w:r>
        <w:t>scheme_id BIGINT PKscheme_code NVARCHAR(120) UQ requiredtitle_ka NVARCHAR(255) requiredtitle_en NVARCHAR(255) nullabledefinition_ka NVARCHAR(MAX) NEWdefinition_en NVARCHAR(MAX) nullable NEWstandard_reference NVARCHAR(255) nullableauthority_mode VARCHAR(32) required NEWowner_user_id BIGINT FK nullablecreated_at DATETIME2 requiredrow_version ROWVERSION NEW</w:t>
      </w:r>
    </w:p>
    <w:p>
      <w:pPr>
        <w:spacing w:after="60"/>
      </w:pPr>
      <w:r>
        <w:t>platform.classification_version</w:t>
      </w:r>
    </w:p>
    <w:p>
      <w:pPr>
        <w:spacing w:after="60"/>
      </w:pPr>
      <w:r>
        <w:t>EXTEND</w:t>
      </w:r>
    </w:p>
    <w:p>
      <w:pPr>
        <w:spacing w:after="60"/>
      </w:pPr>
      <w:r>
        <w:t>immutable codelist version</w:t>
      </w:r>
    </w:p>
    <w:p>
      <w:pPr>
        <w:spacing w:after="60"/>
      </w:pPr>
      <w:r>
        <w:t>classification_version_id BIGINT PKscheme_id BIGINT FK requiredversion NVARCHAR(64) requiredstatus VARCHAR(24) requiredvalid_from DATE nullablevalid_to DATE nullablechecksum CHAR(64) NEWapproved_by_user_id BIGINT FK nullable NEWrow_version ROWVERSION NEWUQ scheme_id + version</w:t>
      </w:r>
    </w:p>
    <w:p>
      <w:pPr>
        <w:spacing w:after="60"/>
      </w:pPr>
      <w:r>
        <w:t>platform.classification_item</w:t>
      </w:r>
    </w:p>
    <w:p>
      <w:pPr>
        <w:spacing w:after="60"/>
      </w:pPr>
      <w:r>
        <w:t>EXTEND</w:t>
      </w:r>
    </w:p>
    <w:p>
      <w:pPr>
        <w:spacing w:after="60"/>
      </w:pPr>
      <w:r>
        <w:t>versioned code and label</w:t>
      </w:r>
    </w:p>
    <w:p>
      <w:pPr>
        <w:spacing w:after="60"/>
      </w:pPr>
      <w:r>
        <w:t>classification_item_id BIGINT PKclassification_version_id BIGINT FK requiredcode NVARCHAR(128) requiredlabel_ka NVARCHAR(255) requiredlabel_en NVARCHAR(255) nullabledefinition_ka NVARCHAR(MAX) nullable NEWdefinition_en NVARCHAR(MAX) nullable NEWstatus VARCHAR(24) requiredsort_order INT nullablevalid_from DATE nullablevalid_to DATE nullablesuccessor_item_id BIGINT self FK nullable NEWUQ version + code</w:t>
      </w:r>
    </w:p>
    <w:p>
      <w:pPr>
        <w:spacing w:after="60"/>
      </w:pPr>
      <w:r>
        <w:t>platform.classification_hierarchy</w:t>
      </w:r>
    </w:p>
    <w:p>
      <w:pPr>
        <w:spacing w:after="60"/>
      </w:pPr>
      <w:r>
        <w:t>EXISTING</w:t>
      </w:r>
    </w:p>
    <w:p>
      <w:pPr>
        <w:spacing w:after="60"/>
      </w:pPr>
      <w:r>
        <w:t>parent child edge</w:t>
      </w:r>
    </w:p>
    <w:p>
      <w:pPr>
        <w:spacing w:after="60"/>
      </w:pPr>
      <w:r>
        <w:t>parent_item_id BIGINT FK requiredchild_item_id BIGINT FK requiredhierarchy_type VARCHAR(32) requiredvalid_from DATE nullablevalid_to DATE nullablePK parent + child + hierarchy_type</w:t>
      </w:r>
    </w:p>
    <w:p>
      <w:pPr>
        <w:spacing w:after="60"/>
      </w:pPr>
      <w:r>
        <w:t>platform.classification_alias</w:t>
      </w:r>
    </w:p>
    <w:p>
      <w:pPr>
        <w:spacing w:after="60"/>
      </w:pPr>
      <w:r>
        <w:t>EXTEND</w:t>
      </w:r>
    </w:p>
    <w:p>
      <w:pPr>
        <w:spacing w:after="60"/>
      </w:pPr>
      <w:r>
        <w:t>external raw code mapping</w:t>
      </w:r>
    </w:p>
    <w:p>
      <w:pPr>
        <w:spacing w:after="60"/>
      </w:pPr>
      <w:r>
        <w:t>alias_id BIGINT PKclassification_item_id BIGINT FK requiredexternal_system_code NVARCHAR(120) requiredexternal_code NVARCHAR(255) requirednormalized_code NVARCHAR(255) NEWnormalization_rule VARCHAR(120) NEWconfidence DECIMAL(5,4) NEWdecision_id BIGINT FK nullable NEWvalid_from DATE nullablevalid_to DATE nullableUQ external_system_code + external_code</w:t>
      </w:r>
    </w:p>
    <w:p>
      <w:pPr>
        <w:spacing w:after="60"/>
      </w:pPr>
      <w:r>
        <w:t>platform.classifier_proposal</w:t>
      </w:r>
    </w:p>
    <w:p>
      <w:pPr>
        <w:spacing w:after="60"/>
      </w:pPr>
      <w:r>
        <w:t>EXISTING</w:t>
      </w:r>
    </w:p>
    <w:p>
      <w:pPr>
        <w:spacing w:after="60"/>
      </w:pPr>
      <w:r>
        <w:t>unknown source value review queue</w:t>
      </w:r>
    </w:p>
    <w:p>
      <w:pPr>
        <w:spacing w:after="60"/>
      </w:pPr>
      <w:r>
        <w:t>proposal_id BIGINT PKscheme_id BIGINT FK requiredsource_system_id BIGINT FK requiredsource_value_raw NVARCHAR(1000) requiredsource_value_normalized NVARCHAR(1000) requiredsource_context_json NVARCHAR(MAX) JSON nullableproposed_item_id BIGINT FK nullablestatus VARCHAR(24) requiredresolution_note NVARCHAR(2000) nullablecreated_at DATETIME2 requiredresolved_at DATETIME2 nullableresolved_by_user_id BIGINT nullable</w:t>
      </w:r>
    </w:p>
    <w:p>
      <w:pPr>
        <w:spacing w:after="60"/>
      </w:pPr>
      <w:r>
        <w:t>platform.statistical_unit</w:t>
      </w:r>
    </w:p>
    <w:p>
      <w:pPr>
        <w:spacing w:after="60"/>
      </w:pPr>
      <w:r>
        <w:t>EXISTING</w:t>
      </w:r>
    </w:p>
    <w:p>
      <w:pPr>
        <w:spacing w:after="60"/>
      </w:pPr>
      <w:r>
        <w:t>unit scale and denominator</w:t>
      </w:r>
    </w:p>
    <w:p>
      <w:pPr>
        <w:spacing w:after="60"/>
      </w:pPr>
      <w:r>
        <w:t>unit_id BIGINT PKunit_code NVARCHAR(120) UQ requiredquantity_kind VARCHAR(24) requiredscale_factor DECIMAL(28,10) requireddenominator_text NVARCHAR(500) nullabletitle NVARCHAR(255) requiredstatus VARCHAR(24) required</w:t>
      </w:r>
    </w:p>
    <w:p>
      <w:pPr>
        <w:spacing w:after="60"/>
      </w:pPr>
      <w:r>
        <w:t>platform.dimension</w:t>
      </w:r>
    </w:p>
    <w:p>
      <w:pPr>
        <w:spacing w:after="60"/>
      </w:pPr>
      <w:r>
        <w:t>EXTEND</w:t>
      </w:r>
    </w:p>
    <w:p>
      <w:pPr>
        <w:spacing w:after="60"/>
      </w:pPr>
      <w:r>
        <w:t>statistical dimension concept</w:t>
      </w:r>
    </w:p>
    <w:p>
      <w:pPr>
        <w:spacing w:after="60"/>
      </w:pPr>
      <w:r>
        <w:t>dimension_id BIGINT PKdimension_code NVARCHAR(120) UQ requiredclassification_scheme_id BIGINT FK nullablevalue_type VARCHAR(24) requiredtitle_ka NVARCHAR(255) requiredtitle_en NVARCHAR(255) nullabledefinition_ka NVARCHAR(MAX) nullable NEWdefinition_en NVARCHAR(MAX) nullable NEWrole VARCHAR(24) required NEWstatus VARCHAR(24) required NEWrow_version ROWVERSION NEW</w:t>
      </w:r>
    </w:p>
    <w:p>
      <w:pPr>
        <w:spacing w:after="60"/>
      </w:pPr>
      <w:r>
        <w:t>platform.measure</w:t>
      </w:r>
    </w:p>
    <w:p>
      <w:pPr>
        <w:spacing w:after="60"/>
      </w:pPr>
      <w:r>
        <w:t>EXTEND</w:t>
      </w:r>
    </w:p>
    <w:p>
      <w:pPr>
        <w:spacing w:after="60"/>
      </w:pPr>
      <w:r>
        <w:t>measure concept</w:t>
      </w:r>
    </w:p>
    <w:p>
      <w:pPr>
        <w:spacing w:after="60"/>
      </w:pPr>
      <w:r>
        <w:t>measure_id BIGINT PKmeasure_code NVARCHAR(120) UQ requiredvalue_type VARCHAR(24) requiredunit_code NVARCHAR(64) nullabledecimal_precision INT nullableaggregation_default VARCHAR(24) requiredtitle_ka NVARCHAR(255) requiredtitle_en NVARCHAR(255) nullabledefinition_ka NVARCHAR(MAX) nullable NEWstatus VARCHAR(24) required NEW</w:t>
      </w:r>
    </w:p>
    <w:p>
      <w:pPr>
        <w:spacing w:after="60"/>
      </w:pPr>
      <w:r>
        <w:t>platform.metric</w:t>
      </w:r>
    </w:p>
    <w:p>
      <w:pPr>
        <w:spacing w:after="60"/>
      </w:pPr>
      <w:r>
        <w:t>EXTEND</w:t>
      </w:r>
    </w:p>
    <w:p>
      <w:pPr>
        <w:spacing w:after="60"/>
      </w:pPr>
      <w:r>
        <w:t>business indicator identity</w:t>
      </w:r>
    </w:p>
    <w:p>
      <w:pPr>
        <w:spacing w:after="60"/>
      </w:pPr>
      <w:r>
        <w:t>metric_id BIGINT PKmetric_code NVARCHAR(120) UQ requiredsource_dataset_id BIGINT FK requiredmeasure_id BIGINT FK requiredaggregation VARCHAR(24) requiredallowed_dimension_set_json NVARCHAR(MAX) JSON nullabledefinition_ka NVARCHAR(MAX) NEWdefinition_en NVARCHAR(MAX) nullable NEWowner_user_id BIGINT FK nullable NEWstatus VARCHAR(24) requiredrow_version ROWVERSION NEW</w:t>
      </w:r>
    </w:p>
    <w:p>
      <w:pPr>
        <w:spacing w:after="60"/>
      </w:pPr>
      <w:r>
        <w:t>platform.metric_alias</w:t>
      </w:r>
    </w:p>
    <w:p>
      <w:pPr>
        <w:spacing w:after="60"/>
      </w:pPr>
      <w:r>
        <w:t>EXISTING</w:t>
      </w:r>
    </w:p>
    <w:p>
      <w:pPr>
        <w:spacing w:after="60"/>
      </w:pPr>
      <w:r>
        <w:t>external indicator to metric mapping</w:t>
      </w:r>
    </w:p>
    <w:p>
      <w:pPr>
        <w:spacing w:after="60"/>
      </w:pPr>
      <w:r>
        <w:t>metric_alias_id BIGINT PKmetric_id BIGINT FK requiredexternal_system_code NVARCHAR(120) requiredexternal_code NVARCHAR(255) requiredvalid_from DATE nullablevalid_to DATE nullableUQ external system + external code</w:t>
      </w:r>
    </w:p>
    <w:p>
      <w:pPr>
        <w:spacing w:after="60"/>
      </w:pPr>
      <w:r>
        <w:t>platform.statistical_dataflow</w:t>
      </w:r>
    </w:p>
    <w:p>
      <w:pPr>
        <w:spacing w:after="60"/>
      </w:pPr>
      <w:r>
        <w:t>EXISTING</w:t>
      </w:r>
    </w:p>
    <w:p>
      <w:pPr>
        <w:spacing w:after="60"/>
      </w:pPr>
      <w:r>
        <w:t>SDMX compatible dataflow</w:t>
      </w:r>
    </w:p>
    <w:p>
      <w:pPr>
        <w:spacing w:after="60"/>
      </w:pPr>
      <w:r>
        <w:t>dataflow_id BIGINT PKproduct_id BIGINT FK requireddataflow_code NVARCHAR(120) requiredsource_dataset_id BIGINT FK requiredtitle_ka NVARCHAR(255) requiredtitle_en NVARCHAR(255) nullablestatus VARCHAR(24) requiredUQ product + dataflow_code</w:t>
      </w:r>
    </w:p>
    <w:p>
      <w:pPr>
        <w:spacing w:after="60"/>
      </w:pPr>
      <w:r>
        <w:t>platform.statistical_dsd</w:t>
      </w:r>
    </w:p>
    <w:p>
      <w:pPr>
        <w:spacing w:after="60"/>
      </w:pPr>
      <w:r>
        <w:t>EXISTING</w:t>
      </w:r>
    </w:p>
    <w:p>
      <w:pPr>
        <w:spacing w:after="60"/>
      </w:pPr>
      <w:r>
        <w:t>DSD immutable revision</w:t>
      </w:r>
    </w:p>
    <w:p>
      <w:pPr>
        <w:spacing w:after="60"/>
      </w:pPr>
      <w:r>
        <w:t>dsd_id BIGINT PKdataflow_id BIGINT FK requireddsd_code NVARCHAR(120) requiredrevision INT requiredobservation_grain NVARCHAR(1000) requiredstatus VARCHAR(24) requiredvalid_from DATE nullablevalid_to DATE nullableUQ dataflow + dsd_code + revision</w:t>
      </w:r>
    </w:p>
    <w:p>
      <w:pPr>
        <w:spacing w:after="60"/>
      </w:pPr>
      <w:r>
        <w:t>platform.statistical_component</w:t>
      </w:r>
    </w:p>
    <w:p>
      <w:pPr>
        <w:spacing w:after="60"/>
      </w:pPr>
      <w:r>
        <w:t>EXISTING</w:t>
      </w:r>
    </w:p>
    <w:p>
      <w:pPr>
        <w:spacing w:after="60"/>
      </w:pPr>
      <w:r>
        <w:t>dimension measure or attribute component</w:t>
      </w:r>
    </w:p>
    <w:p>
      <w:pPr>
        <w:spacing w:after="60"/>
      </w:pPr>
      <w:r>
        <w:t>component_id BIGINT PKdsd_id BIGINT FK requiredcomponent_code NVARCHAR(120) requiredcomponent_role VARCHAR(24) requiredcomponent_order INT requiredrequired BIT requireddimension_id BIGINT FK nullablemeasure_id BIGINT FK nullableclassification_version_id BIGINT FK nullableattachment_level VARCHAR(24) requiredsource_field NVARCHAR(128) nullablenormalized_field NVARCHAR(128) nullableconstraint_json NVARCHAR(MAX) JSON nullablestatus VARCHAR(24) requiredUQ dsd + component_codeUQ dsd + order</w:t>
      </w:r>
    </w:p>
    <w:p>
      <w:pPr>
        <w:spacing w:after="60"/>
      </w:pPr>
      <w:r>
        <w:t>platform.data_quality_policy</w:t>
      </w:r>
    </w:p>
    <w:p>
      <w:pPr>
        <w:spacing w:after="60"/>
      </w:pPr>
      <w:r>
        <w:t>EXTEND</w:t>
      </w:r>
    </w:p>
    <w:p>
      <w:pPr>
        <w:spacing w:after="60"/>
      </w:pPr>
      <w:r>
        <w:t>versioned quality policy</w:t>
      </w:r>
    </w:p>
    <w:p>
      <w:pPr>
        <w:spacing w:after="60"/>
      </w:pPr>
      <w:r>
        <w:t>quality_policy_id BIGINT PKpolicy_code NVARCHAR(120) requiredrevision INT required NEWstatus VARCHAR(24) requiredrules_json NVARCHAR(MAX) JSON requiredowner_user_id BIGINT FK nullable NEWapproved_by_user_id BIGINT FK nullable NEWchecksum CHAR(64) NEWUQ policy_code + revision NEW</w:t>
      </w:r>
    </w:p>
    <w:p>
      <w:pPr>
        <w:spacing w:after="60"/>
      </w:pPr>
      <w:r>
        <w:t>platform.confidentiality_policy</w:t>
      </w:r>
    </w:p>
    <w:p>
      <w:pPr>
        <w:spacing w:after="60"/>
      </w:pPr>
      <w:r>
        <w:t>EXTEND</w:t>
      </w:r>
    </w:p>
    <w:p>
      <w:pPr>
        <w:spacing w:after="60"/>
      </w:pPr>
      <w:r>
        <w:t>versioned confidentiality policy</w:t>
      </w:r>
    </w:p>
    <w:p>
      <w:pPr>
        <w:spacing w:after="60"/>
      </w:pPr>
      <w:r>
        <w:t>confidentiality_policy_id BIGINT PKpolicy_code NVARCHAR(120) requiredrevision INT required NEWstatus VARCHAR(24) requiredrules_json NVARCHAR(MAX) JSON requiredowner_user_id BIGINT FK nullable NEWapproved_by_user_id BIGINT FK nullable NEWchecksum CHAR(64) NEWUQ policy_code + revision NEW</w:t>
      </w:r>
    </w:p>
    <w:p>
      <w:pPr>
        <w:spacing w:after="60"/>
      </w:pPr>
      <w:r>
        <w:t>platform.metric_semantic_profile</w:t>
      </w:r>
    </w:p>
    <w:p>
      <w:pPr>
        <w:spacing w:after="60"/>
      </w:pPr>
      <w:r>
        <w:t>EXISTING</w:t>
      </w:r>
    </w:p>
    <w:p>
      <w:pPr>
        <w:spacing w:after="60"/>
      </w:pPr>
      <w:r>
        <w:t>metric inference and approval evidence</w:t>
      </w:r>
    </w:p>
    <w:p>
      <w:pPr>
        <w:spacing w:after="60"/>
      </w:pPr>
      <w:r>
        <w:t>metric_semantic_profile_id BIGINT PKmetric_id BIGINT FK UQ requiredsource_resource_external_key NVARCHAR(255) requiredunit_id BIGINT FK requiredinference_method VARCHAR(48) requiredinference_confidence DECIMAL(5,4) requiredinference_rationale NVARCHAR(1000) requiredapproved_basis NVARCHAR(255) requiredstatus VARCHAR(24) required</w:t>
      </w:r>
    </w:p>
    <w:p>
      <w:pPr>
        <w:spacing w:after="60"/>
      </w:pPr>
      <w:r>
        <w:t>platform.statistical_semantic_binding</w:t>
      </w:r>
    </w:p>
    <w:p>
      <w:pPr>
        <w:spacing w:after="60"/>
      </w:pPr>
      <w:r>
        <w:t>EXISTING</w:t>
      </w:r>
    </w:p>
    <w:p>
      <w:pPr>
        <w:spacing w:after="60"/>
      </w:pPr>
      <w:r>
        <w:t>carrier to complete semantics binding</w:t>
      </w:r>
    </w:p>
    <w:p>
      <w:pPr>
        <w:spacing w:after="60"/>
      </w:pPr>
      <w:r>
        <w:t>statistical_semantic_binding_id BIGINT PKdataflow_id BIGINT FK requiredcarrier_external_code NVARCHAR(255) requiredmetric_id BIGINT FK requiredunit_id BIGINT FK requiredaggregation VARCHAR(24) requiredobs_status VARCHAR(8) requiredconf_status VARCHAR(8) requiredquality_policy_id BIGINT FK requiredconfidentiality_policy_id BIGINT FK requiredstatus VARCHAR(24) requiredUQ dataflow + carrier</w:t>
      </w:r>
    </w:p>
    <w:p>
      <w:pPr>
        <w:spacing w:after="60"/>
      </w:pPr>
      <w:r>
        <w:t>platform.source_system</w:t>
      </w:r>
    </w:p>
    <w:p>
      <w:pPr>
        <w:spacing w:after="60"/>
      </w:pPr>
      <w:r>
        <w:t>EXISTING</w:t>
      </w:r>
    </w:p>
    <w:p>
      <w:pPr>
        <w:spacing w:after="60"/>
      </w:pPr>
      <w:r>
        <w:t>source authority registry</w:t>
      </w:r>
    </w:p>
    <w:p>
      <w:pPr>
        <w:spacing w:after="60"/>
      </w:pPr>
      <w:r>
        <w:t>source_system_id BIGINT PKsource_code NVARCHAR(120) UQ requiredsource_type VARCHAR(24) requiredtitle NVARCHAR(255) requiredtrust_level VARCHAR(24) requiredenabled BIT required</w:t>
      </w:r>
    </w:p>
    <w:p>
      <w:pPr>
        <w:spacing w:after="60"/>
      </w:pPr>
      <w:r>
        <w:t>platform.source_connection</w:t>
      </w:r>
    </w:p>
    <w:p>
      <w:pPr>
        <w:spacing w:after="60"/>
      </w:pPr>
      <w:r>
        <w:t>EXTEND</w:t>
      </w:r>
    </w:p>
    <w:p>
      <w:pPr>
        <w:spacing w:after="60"/>
      </w:pPr>
      <w:r>
        <w:t>connection metadata only</w:t>
      </w:r>
    </w:p>
    <w:p>
      <w:pPr>
        <w:spacing w:after="60"/>
      </w:pPr>
      <w:r>
        <w:t>source_connection_id BIGINT PKsource_system_id BIGINT FK requiredconnection_kind VARCHAR(32) requiredendpoint NVARCHAR(1024) requireddatabase_name NVARCHAR(255) nullableusername NVARCHAR(255) nullablesecret_reference NVARCHAR(255) requiredencryption_mode VARCHAR(32) requiredenabled BIT requiredlast_tested_at DATETIME2 nullable NEWlast_test_status VARCHAR(24) nullable NEWUQ source + endpoint + database</w:t>
      </w:r>
    </w:p>
    <w:p>
      <w:pPr>
        <w:spacing w:after="60"/>
      </w:pPr>
      <w:r>
        <w:t>platform.ingestion_contract</w:t>
      </w:r>
    </w:p>
    <w:p>
      <w:pPr>
        <w:spacing w:after="60"/>
      </w:pPr>
      <w:r>
        <w:t>EXTEND</w:t>
      </w:r>
    </w:p>
    <w:p>
      <w:pPr>
        <w:spacing w:after="60"/>
      </w:pPr>
      <w:r>
        <w:t>active contract pointer</w:t>
      </w:r>
    </w:p>
    <w:p>
      <w:pPr>
        <w:spacing w:after="60"/>
      </w:pPr>
      <w:r>
        <w:t>contract_id BIGINT PKcontract_code NVARCHAR(160) UQ requiredcontract_revision INT requiredsource_system_id BIGINT FK requireddataset_id BIGINT FK requiredformat_profile VARCHAR(48) requiredingestion_method VARCHAR(32) requiredraw_ingest_enabled BIT requiredauto_publish BIT required and false by defaultstatus VARCHAR(24) requiredrow_version ROWVERSION NEWUQ source_system + dataset</w:t>
      </w:r>
    </w:p>
    <w:p>
      <w:pPr>
        <w:spacing w:after="60"/>
      </w:pPr>
      <w:r>
        <w:t>platform.ingestion_contract_revision</w:t>
      </w:r>
    </w:p>
    <w:p>
      <w:pPr>
        <w:spacing w:after="60"/>
      </w:pPr>
      <w:r>
        <w:t>EXTEND</w:t>
      </w:r>
    </w:p>
    <w:p>
      <w:pPr>
        <w:spacing w:after="60"/>
      </w:pPr>
      <w:r>
        <w:t>immutable executable ingest revision</w:t>
      </w:r>
    </w:p>
    <w:p>
      <w:pPr>
        <w:spacing w:after="60"/>
      </w:pPr>
      <w:r>
        <w:t>ingestion_contract_revision_id BIGINT PKcontract_id BIGINT FK requiredrevision INT requiredformat_profile VARCHAR(48) requiredlifecycle_status VARCHAR(24) requiredcompatibility_mode VARCHAR(32) requiredsite_contract_revision_id BIGINT FK NEWchecksum CHAR(64) NEWcaptured_at DATETIME2 requiredUQ contract + revision</w:t>
      </w:r>
    </w:p>
    <w:p>
      <w:pPr>
        <w:spacing w:after="60"/>
      </w:pPr>
      <w:r>
        <w:t>platform.contract_source</w:t>
      </w:r>
    </w:p>
    <w:p>
      <w:pPr>
        <w:spacing w:after="60"/>
      </w:pPr>
      <w:r>
        <w:t>EXISTING</w:t>
      </w:r>
    </w:p>
    <w:p>
      <w:pPr>
        <w:spacing w:after="60"/>
      </w:pPr>
      <w:r>
        <w:t>active source mapping</w:t>
      </w:r>
    </w:p>
    <w:p>
      <w:pPr>
        <w:spacing w:after="60"/>
      </w:pPr>
      <w:r>
        <w:t>contract_source_id BIGINT PKcontract_id BIGINT FK requiredsource_locator NVARCHAR(1024) requiredsource_kind VARCHAR(32) requiredtarget_dataset_version_id BIGINT FK requiredsource_key_expression NVARCHAR(1024) nullablerow_role VARCHAR(32) requiredload_order INT requiredmapping_spec_json NVARCHAR(MAX) JSON requiredactive BIT requiredUQ contract + source_locator</w:t>
      </w:r>
    </w:p>
    <w:p>
      <w:pPr>
        <w:spacing w:after="60"/>
      </w:pPr>
      <w:r>
        <w:t>platform.contract_revision_source</w:t>
      </w:r>
    </w:p>
    <w:p>
      <w:pPr>
        <w:spacing w:after="60"/>
      </w:pPr>
      <w:r>
        <w:t>EXISTING</w:t>
      </w:r>
    </w:p>
    <w:p>
      <w:pPr>
        <w:spacing w:after="60"/>
      </w:pPr>
      <w:r>
        <w:t>immutable mapping snapshot</w:t>
      </w:r>
    </w:p>
    <w:p>
      <w:pPr>
        <w:spacing w:after="60"/>
      </w:pPr>
      <w:r>
        <w:t>contract_revision_source_id BIGINT PKingestion_contract_revision_id BIGINT FK requiredsource_locator NVARCHAR(1024) requiredsource_kind VARCHAR(32) requiredtarget_dataset_version_id BIGINT FK requiredsource_key_expression NVARCHAR(1024) nullablerow_role VARCHAR(32) requiredload_order INT requiredmapping_spec_json NVARCHAR(MAX) JSON requiredUQ revision + source_locator</w:t>
      </w:r>
    </w:p>
    <w:p>
      <w:pPr>
        <w:spacing w:after="60"/>
      </w:pPr>
      <w:r>
        <w:t>platform.schema_diff</w:t>
      </w:r>
    </w:p>
    <w:p>
      <w:pPr>
        <w:spacing w:after="60"/>
      </w:pPr>
      <w:r>
        <w:t>NEW</w:t>
      </w:r>
    </w:p>
    <w:p>
      <w:pPr>
        <w:spacing w:after="60"/>
      </w:pPr>
      <w:r>
        <w:t>compatibility and impact evidence</w:t>
      </w:r>
    </w:p>
    <w:p>
      <w:pPr>
        <w:spacing w:after="60"/>
      </w:pPr>
      <w:r>
        <w:t>schema_diff_id BIGINT PKfrom_revision_id BIGINT FK nullableto_revision_id BIGINT FK requireddiff_json NVARCHAR(MAX) JSON requiredcompatibility_class VARCHAR(32) requiredbreaking_reasons_json NVARCHAR(MAX) JSON requiredevaluated_by_version NVARCHAR(64) requiredcreated_at DATETIME2 required</w:t>
      </w:r>
    </w:p>
    <w:p>
      <w:pPr>
        <w:spacing w:after="60"/>
      </w:pPr>
      <w:r>
        <w:t>platform.package_generation_job</w:t>
      </w:r>
    </w:p>
    <w:p>
      <w:pPr>
        <w:spacing w:after="60"/>
      </w:pPr>
      <w:r>
        <w:t>NEW</w:t>
      </w:r>
    </w:p>
    <w:p>
      <w:pPr>
        <w:spacing w:after="60"/>
      </w:pPr>
      <w:r>
        <w:t>asynchronous Access build</w:t>
      </w:r>
    </w:p>
    <w:p>
      <w:pPr>
        <w:spacing w:after="60"/>
      </w:pPr>
      <w:r>
        <w:t>generation_job_id BIGINT PKsite_contract_revision_id BIGINT FK requiredformat_profile VARCHAR(48) requiredidempotency_key NVARCHAR(128) UQ requiredstatus VARCHAR(24) requiredrequested_by_user_id BIGINT FK requiredartifact_uri NVARCHAR(2048) nullableartifact_checksum CHAR(64) nullableartifact_signature NVARCHAR(MAX) nullablegenerator_version NVARCHAR(64) requirederror_json NVARCHAR(MAX) JSON nullablecreated_at DATETIME2 requiredstarted_at DATETIME2 nullablefinished_at DATETIME2 nullable</w:t>
      </w:r>
    </w:p>
    <w:p>
      <w:pPr>
        <w:spacing w:after="60"/>
      </w:pPr>
      <w:r>
        <w:t>platform.package_artifact</w:t>
      </w:r>
    </w:p>
    <w:p>
      <w:pPr>
        <w:spacing w:after="60"/>
      </w:pPr>
      <w:r>
        <w:t>NEW</w:t>
      </w:r>
    </w:p>
    <w:p>
      <w:pPr>
        <w:spacing w:after="60"/>
      </w:pPr>
      <w:r>
        <w:t>issued distribution registry</w:t>
      </w:r>
    </w:p>
    <w:p>
      <w:pPr>
        <w:spacing w:after="60"/>
      </w:pPr>
      <w:r>
        <w:t>package_artifact_id BIGINT PKgeneration_job_id BIGINT FK UQ requiredpackage_code NVARCHAR(120) requiredpackage_version NVARCHAR(64) requiredobject_uri NVARCHAR(2048) requiredchecksum CHAR(64) requiredbyte_size BIGINT requiredsignature_algorithm VARCHAR(32) requiredsignature_value NVARCHAR(MAX) requiredstatus VARCHAR(24) requiredexpires_at DATETIME2 nullablerevoked_at DATETIME2 nullableUQ package_code + package_version</w:t>
      </w:r>
    </w:p>
    <w:p>
      <w:pPr>
        <w:spacing w:after="60"/>
      </w:pPr>
      <w:r>
        <w:t>platform.approval_policy</w:t>
      </w:r>
    </w:p>
    <w:p>
      <w:pPr>
        <w:spacing w:after="60"/>
      </w:pPr>
      <w:r>
        <w:t>NEW</w:t>
      </w:r>
    </w:p>
    <w:p>
      <w:pPr>
        <w:spacing w:after="60"/>
      </w:pPr>
      <w:r>
        <w:t>approval route by object and risk</w:t>
      </w:r>
    </w:p>
    <w:p>
      <w:pPr>
        <w:spacing w:after="60"/>
      </w:pPr>
      <w:r>
        <w:t>approval_policy_id BIGINT PKpolicy_code NVARCHAR(120) UQ requiredobject_type VARCHAR(48) requiredrisk_level VARCHAR(24) requiredminimum_approvers INT requiredseparation_of_duties BIT requiredstatus VARCHAR(24) requiredrow_version ROWVERSION</w:t>
      </w:r>
    </w:p>
    <w:p>
      <w:pPr>
        <w:spacing w:after="60"/>
      </w:pPr>
      <w:r>
        <w:t>platform.approval_step</w:t>
      </w:r>
    </w:p>
    <w:p>
      <w:pPr>
        <w:spacing w:after="60"/>
      </w:pPr>
      <w:r>
        <w:t>NEW</w:t>
      </w:r>
    </w:p>
    <w:p>
      <w:pPr>
        <w:spacing w:after="60"/>
      </w:pPr>
      <w:r>
        <w:t>ordered required role</w:t>
      </w:r>
    </w:p>
    <w:p>
      <w:pPr>
        <w:spacing w:after="60"/>
      </w:pPr>
      <w:r>
        <w:t>approval_step_id BIGINT PKapproval_policy_id BIGINT FK requiredstep_order INT requiredrequired_role_code NVARCHAR(120) requireddecision_mode VARCHAR(24) requiredsla_hours INT nullableUQ policy + step_order</w:t>
      </w:r>
    </w:p>
    <w:p>
      <w:pPr>
        <w:spacing w:after="60"/>
      </w:pPr>
      <w:r>
        <w:t>platform.approval_instance</w:t>
      </w:r>
    </w:p>
    <w:p>
      <w:pPr>
        <w:spacing w:after="60"/>
      </w:pPr>
      <w:r>
        <w:t>NEW</w:t>
      </w:r>
    </w:p>
    <w:p>
      <w:pPr>
        <w:spacing w:after="60"/>
      </w:pPr>
      <w:r>
        <w:t>approval case bound to exact checksum</w:t>
      </w:r>
    </w:p>
    <w:p>
      <w:pPr>
        <w:spacing w:after="60"/>
      </w:pPr>
      <w:r>
        <w:t>approval_instance_id BIGINT PKapproval_policy_id BIGINT FK requiredobject_type VARCHAR(48) requiredobject_id BIGINT requiredobject_revision INT requiredobject_checksum CHAR(64) requiredstatus VARCHAR(24) requiredrequested_by_user_id BIGINT FK requiredrequested_at DATETIME2 requiredcompleted_at DATETIME2 nullable</w:t>
      </w:r>
    </w:p>
    <w:p>
      <w:pPr>
        <w:spacing w:after="60"/>
      </w:pPr>
      <w:r>
        <w:t>platform.approval_action</w:t>
      </w:r>
    </w:p>
    <w:p>
      <w:pPr>
        <w:spacing w:after="60"/>
      </w:pPr>
      <w:r>
        <w:t>NEW</w:t>
      </w:r>
    </w:p>
    <w:p>
      <w:pPr>
        <w:spacing w:after="60"/>
      </w:pPr>
      <w:r>
        <w:t>append only decision</w:t>
      </w:r>
    </w:p>
    <w:p>
      <w:pPr>
        <w:spacing w:after="60"/>
      </w:pPr>
      <w:r>
        <w:t>approval_action_id BIGINT PKapproval_instance_id BIGINT FK requiredstep_order INT requiredactor_user_id BIGINT FK requireddecision VARCHAR(24) requiredreason NVARCHAR(2000) requiredevidence_json NVARCHAR(MAX) JSON nullablesigned_at DATETIME2 requiredsignature_hash CHAR(64) required</w:t>
      </w:r>
    </w:p>
    <w:p>
      <w:pPr>
        <w:spacing w:after="60"/>
      </w:pPr>
      <w:r>
        <w:t>platform.decision_record</w:t>
      </w:r>
    </w:p>
    <w:p>
      <w:pPr>
        <w:spacing w:after="60"/>
      </w:pPr>
      <w:r>
        <w:t>NEW</w:t>
      </w:r>
    </w:p>
    <w:p>
      <w:pPr>
        <w:spacing w:after="60"/>
      </w:pPr>
      <w:r>
        <w:t>human or delegated semantic decision</w:t>
      </w:r>
    </w:p>
    <w:p>
      <w:pPr>
        <w:spacing w:after="60"/>
      </w:pPr>
      <w:r>
        <w:t>decision_id BIGINT PKdecision_code NVARCHAR(160) UQ requiredsubject_type VARCHAR(48) requiredsubject_code NVARCHAR(255) requireddecision_type VARCHAR(48) requireddecision_json NVARCHAR(MAX) JSON requiredbasis NVARCHAR(1000) requiredconfidence DECIMAL(5,4) nullabledecided_by_user_id BIGINT FK nullableauthority_basis NVARCHAR(255) requiredstatus VARCHAR(24) requireddecided_at DATETIME2 requiredsupersedes_decision_id BIGINT self FK nullable</w:t>
      </w:r>
    </w:p>
    <w:p>
      <w:pPr>
        <w:spacing w:after="60"/>
      </w:pPr>
      <w:r>
        <w:t>platform.release</w:t>
      </w:r>
    </w:p>
    <w:p>
      <w:pPr>
        <w:spacing w:after="60"/>
      </w:pPr>
      <w:r>
        <w:t>EXTEND</w:t>
      </w:r>
    </w:p>
    <w:p>
      <w:pPr>
        <w:spacing w:after="60"/>
      </w:pPr>
      <w:r>
        <w:t>publication aggregate</w:t>
      </w:r>
    </w:p>
    <w:p>
      <w:pPr>
        <w:spacing w:after="60"/>
      </w:pPr>
      <w:r>
        <w:t>release_id BIGINT PKproduct_id BIGINT FK requiredrelease_version INT requiredsite_contract_revision_id BIGINT FK NEWstatus VARCHAR(24) requiredpublished_at DATETIME2 nullablepublished_by_user_id BIGINT FK nullableprevious_release_id BIGINT self FK nullablegate_report_json NVARCHAR(MAX) JSON NEWrow_version ROWVERSION NEWUQ product + release_version</w:t>
      </w:r>
    </w:p>
    <w:p>
      <w:pPr>
        <w:spacing w:after="60"/>
      </w:pPr>
      <w:r>
        <w:t>platform.release_member</w:t>
      </w:r>
    </w:p>
    <w:p>
      <w:pPr>
        <w:spacing w:after="60"/>
      </w:pPr>
      <w:r>
        <w:t>NEW</w:t>
      </w:r>
    </w:p>
    <w:p>
      <w:pPr>
        <w:spacing w:after="60"/>
      </w:pPr>
      <w:r>
        <w:t>release to dataset snapshot membership</w:t>
      </w:r>
    </w:p>
    <w:p>
      <w:pPr>
        <w:spacing w:after="60"/>
      </w:pPr>
      <w:r>
        <w:t>release_member_id BIGINT PKrelease_id BIGINT FK requireddataset_version_id BIGINT FK requireddataset_snapshot_id BIGINT requiredrow_count BIGINT requiredchecksum CHAR(64) requiredUQ release + dataset_version</w:t>
      </w:r>
    </w:p>
    <w:p>
      <w:pPr>
        <w:spacing w:after="60"/>
      </w:pPr>
      <w:r>
        <w:t>platform.visualization_definition</w:t>
      </w:r>
    </w:p>
    <w:p>
      <w:pPr>
        <w:spacing w:after="60"/>
      </w:pPr>
      <w:r>
        <w:t>EXTEND</w:t>
      </w:r>
    </w:p>
    <w:p>
      <w:pPr>
        <w:spacing w:after="60"/>
      </w:pPr>
      <w:r>
        <w:t>chart presentation only</w:t>
      </w:r>
    </w:p>
    <w:p>
      <w:pPr>
        <w:spacing w:after="60"/>
      </w:pPr>
      <w:r>
        <w:t>visualization_id BIGINT PKproduct_id BIGINT FK requiredvisualization_code NVARCHAR(120) requiredmetric_id BIGINT FK requiredchart_type VARCHAR(32) requiredconfig_json NVARCHAR(MAX) JSON requiredaccessibility_json NVARCHAR(MAX) JSON required NEWrevision INT required NEWstatus VARCHAR(24) requiredrow_version ROWVERSION NEWUQ product + code + revision NEW</w:t>
      </w:r>
    </w:p>
    <w:p>
      <w:pPr>
        <w:spacing w:after="60"/>
      </w:pPr>
      <w:r>
        <w:t>platform.table_definition</w:t>
      </w:r>
    </w:p>
    <w:p>
      <w:pPr>
        <w:spacing w:after="60"/>
      </w:pPr>
      <w:r>
        <w:t>NEW</w:t>
      </w:r>
    </w:p>
    <w:p>
      <w:pPr>
        <w:spacing w:after="60"/>
      </w:pPr>
      <w:r>
        <w:t>published tabular projection</w:t>
      </w:r>
    </w:p>
    <w:p>
      <w:pPr>
        <w:spacing w:after="60"/>
      </w:pPr>
      <w:r>
        <w:t>table_definition_id BIGINT PKproduct_id BIGINT FK requiredtable_code NVARCHAR(120) requiredmetric_id BIGINT FK nullabledataset_version_id BIGINT FK requiredcolumns_json NVARCHAR(MAX) JSON requiredfilters_json NVARCHAR(MAX) JSON requiredsort_json NVARCHAR(MAX) JSON requiredpagination_json NVARCHAR(MAX) JSON requiredrevision INT requiredstatus VARCHAR(24) requiredUQ product + code + revision</w:t>
      </w:r>
    </w:p>
    <w:p>
      <w:pPr>
        <w:spacing w:after="60"/>
      </w:pPr>
      <w:r>
        <w:t>platform.export_definition</w:t>
      </w:r>
    </w:p>
    <w:p>
      <w:pPr>
        <w:spacing w:after="60"/>
      </w:pPr>
      <w:r>
        <w:t>NEW</w:t>
      </w:r>
    </w:p>
    <w:p>
      <w:pPr>
        <w:spacing w:after="60"/>
      </w:pPr>
      <w:r>
        <w:t>export policy and shape</w:t>
      </w:r>
    </w:p>
    <w:p>
      <w:pPr>
        <w:spacing w:after="60"/>
      </w:pPr>
      <w:r>
        <w:t>export_definition_id BIGINT PKproduct_id BIGINT FK requiredexport_code NVARCHAR(120) requiredsource_projection_code NVARCHAR(120) requiredformats_json NVARCHAR(MAX) JSON requiredrow_limit BIGINT requiredconfidentiality_policy_id BIGINT FK requiredrevision INT requiredstatus VARCHAR(24) requiredUQ product + code + revision</w:t>
      </w:r>
    </w:p>
    <w:p>
      <w:pPr>
        <w:spacing w:after="60"/>
      </w:pPr>
      <w:r>
        <w:t>platform.api_projection</w:t>
      </w:r>
    </w:p>
    <w:p>
      <w:pPr>
        <w:spacing w:after="60"/>
      </w:pPr>
      <w:r>
        <w:t>NEW</w:t>
      </w:r>
    </w:p>
    <w:p>
      <w:pPr>
        <w:spacing w:after="60"/>
      </w:pPr>
      <w:r>
        <w:t>public query contract</w:t>
      </w:r>
    </w:p>
    <w:p>
      <w:pPr>
        <w:spacing w:after="60"/>
      </w:pPr>
      <w:r>
        <w:t>api_projection_id BIGINT PKproduct_id BIGINT FK requiredprojection_code NVARCHAR(120) requiredroute_template NVARCHAR(500) requiredhttp_method VARCHAR(8) requireddataset_version_id BIGINT FK requiredquery_contract_json NVARCHAR(MAX) JSON requiredresponse_schema_json NVARCHAR(MAX) JSON requiredrate_limit_policy_code NVARCHAR(120) requiredrevision INT requiredstatus VARCHAR(24) requiredUQ product + projection_code + revisionUQ route + method + revision</w:t>
      </w:r>
    </w:p>
    <w:p>
      <w:pPr>
        <w:spacing w:after="60"/>
      </w:pPr>
      <w:r>
        <w:t>platform.outbox_event</w:t>
      </w:r>
    </w:p>
    <w:p>
      <w:pPr>
        <w:spacing w:after="60"/>
      </w:pPr>
      <w:r>
        <w:t>EXISTING</w:t>
      </w:r>
    </w:p>
    <w:p>
      <w:pPr>
        <w:spacing w:after="60"/>
      </w:pPr>
      <w:r>
        <w:t>reliable cross-plane notification</w:t>
      </w:r>
    </w:p>
    <w:p>
      <w:pPr>
        <w:spacing w:after="60"/>
      </w:pPr>
      <w:r>
        <w:t>event_id BIGINT PKaggregate_type VARCHAR(48) requiredaggregate_id BIGINT requiredevent_type VARCHAR(64) requiredpayload_json NVARCHAR(MAX) JSON requiredstatus VARCHAR(24) requiredattempts INT requiredavailable_at DATETIME2 requiredprocessed_at DATETIME2 nullablelast_error NVARCHAR(2000) nullablecreated_at DATETIME2 required</w:t>
      </w:r>
    </w:p>
    <w:p>
      <w:pPr>
        <w:spacing w:after="60"/>
      </w:pPr>
      <w:r>
        <w:t>platform.schema_migration</w:t>
      </w:r>
    </w:p>
    <w:p>
      <w:pPr>
        <w:spacing w:after="60"/>
      </w:pPr>
      <w:r>
        <w:t>EXISTING</w:t>
      </w:r>
    </w:p>
    <w:p>
      <w:pPr>
        <w:spacing w:after="60"/>
      </w:pPr>
      <w:r>
        <w:t>migration checksum ledger</w:t>
      </w:r>
    </w:p>
    <w:p>
      <w:pPr>
        <w:spacing w:after="60"/>
      </w:pPr>
      <w:r>
        <w:t>migration_id NVARCHAR(255) PKchecksum CHAR(64) requiredapplied_at DATETIME2 requiredapplied_by NVARCHAR(128) required</w:t>
      </w:r>
    </w:p>
    <w:p>
      <w:pPr>
        <w:spacing w:after="60"/>
      </w:pPr>
      <w:r>
        <w:t>platform.job_lease</w:t>
      </w:r>
    </w:p>
    <w:p>
      <w:pPr>
        <w:spacing w:after="60"/>
      </w:pPr>
      <w:r>
        <w:t>EXISTING</w:t>
      </w:r>
    </w:p>
    <w:p>
      <w:pPr>
        <w:spacing w:after="60"/>
      </w:pPr>
      <w:r>
        <w:t>single worker lease</w:t>
      </w:r>
    </w:p>
    <w:p>
      <w:pPr>
        <w:spacing w:after="60"/>
      </w:pPr>
      <w:r>
        <w:t>job_name NVARCHAR(128) PKlease_owner NVARCHAR(128) requiredlease_until DATETIME2 requiredupdated_at DATETIME2 required</w:t>
      </w:r>
    </w:p>
    <w:p>
      <w:pPr>
        <w:spacing w:after="60"/>
      </w:pPr>
      <w:r>
        <w:t>audit.audit_event</w:t>
      </w:r>
    </w:p>
    <w:p>
      <w:pPr>
        <w:spacing w:after="60"/>
      </w:pPr>
      <w:r>
        <w:t>NEW</w:t>
      </w:r>
    </w:p>
    <w:p>
      <w:pPr>
        <w:spacing w:after="60"/>
      </w:pPr>
      <w:r>
        <w:t>tamper evident append only audit</w:t>
      </w:r>
    </w:p>
    <w:p>
      <w:pPr>
        <w:spacing w:after="60"/>
      </w:pPr>
      <w:r>
        <w:t>audit_event_id BIGINT PKoccurred_at DATETIME2 requiredactor_user_id BIGINT nullableactor_type VARCHAR(24) requiredaction_code NVARCHAR(120) requiredobject_type VARCHAR(48) requiredobject_id NVARCHAR(255) requiredobject_revision INT nullablebefore_hash CHAR(64) nullableafter_hash CHAR(64) nullablecorrelation_id UNIQUEIDENTIFIER requiredrequest_id UNIQUEIDENTIFIER requiredip_hash CHAR(64) nullabledetails_json NVARCHAR(MAX) JSON requiredprevious_event_hash CHAR(64) nullableevent_hash CHAR(64) required</w:t>
      </w:r>
    </w:p>
    <w:p>
      <w:pPr>
        <w:spacing w:after="60"/>
      </w:pPr>
      <w:r>
        <w:t>iam.role</w:t>
      </w:r>
    </w:p>
    <w:p>
      <w:pPr>
        <w:spacing w:after="60"/>
      </w:pPr>
      <w:r>
        <w:t>NEW</w:t>
      </w:r>
    </w:p>
    <w:p>
      <w:pPr>
        <w:spacing w:after="60"/>
      </w:pPr>
      <w:r>
        <w:t>role registry</w:t>
      </w:r>
    </w:p>
    <w:p>
      <w:pPr>
        <w:spacing w:after="60"/>
      </w:pPr>
      <w:r>
        <w:t>role_id BIGINT PKrole_code NVARCHAR(120) UQ requiredtitle_ka NVARCHAR(255) requiredtitle_en NVARCHAR(255) nullablesystem_role BIT requiredstatus VARCHAR(24) required</w:t>
      </w:r>
    </w:p>
    <w:p>
      <w:pPr>
        <w:spacing w:after="60"/>
      </w:pPr>
      <w:r>
        <w:t>iam.permission</w:t>
      </w:r>
    </w:p>
    <w:p>
      <w:pPr>
        <w:spacing w:after="60"/>
      </w:pPr>
      <w:r>
        <w:t>NEW</w:t>
      </w:r>
    </w:p>
    <w:p>
      <w:pPr>
        <w:spacing w:after="60"/>
      </w:pPr>
      <w:r>
        <w:t>atomic capability registry</w:t>
      </w:r>
    </w:p>
    <w:p>
      <w:pPr>
        <w:spacing w:after="60"/>
      </w:pPr>
      <w:r>
        <w:t>permission_id BIGINT PKpermission_code NVARCHAR(160) UQ requiredresource_type VARCHAR(64) requiredaction VARCHAR(32) requiredrisk_level VARCHAR(24) required</w:t>
      </w:r>
    </w:p>
    <w:p>
      <w:pPr>
        <w:spacing w:after="60"/>
      </w:pPr>
      <w:r>
        <w:t>iam.role_permission</w:t>
      </w:r>
    </w:p>
    <w:p>
      <w:pPr>
        <w:spacing w:after="60"/>
      </w:pPr>
      <w:r>
        <w:t>NEW</w:t>
      </w:r>
    </w:p>
    <w:p>
      <w:pPr>
        <w:spacing w:after="60"/>
      </w:pPr>
      <w:r>
        <w:t>role permission grant</w:t>
      </w:r>
    </w:p>
    <w:p>
      <w:pPr>
        <w:spacing w:after="60"/>
      </w:pPr>
      <w:r>
        <w:t>role_id BIGINT FK requiredpermission_id BIGINT FK requiredPK role_id + permission_id</w:t>
      </w:r>
    </w:p>
    <w:p>
      <w:pPr>
        <w:spacing w:after="60"/>
      </w:pPr>
      <w:r>
        <w:t>iam.user_role_scope</w:t>
      </w:r>
    </w:p>
    <w:p>
      <w:pPr>
        <w:spacing w:after="60"/>
      </w:pPr>
      <w:r>
        <w:t>NEW</w:t>
      </w:r>
    </w:p>
    <w:p>
      <w:pPr>
        <w:spacing w:after="60"/>
      </w:pPr>
      <w:r>
        <w:t>time bounded scoped role</w:t>
      </w:r>
    </w:p>
    <w:p>
      <w:pPr>
        <w:spacing w:after="60"/>
      </w:pPr>
      <w:r>
        <w:t>user_role_scope_id BIGINT PKuser_id BIGINT FK requiredrole_id BIGINT FK requiredproduct_id BIGINT FK nullable means globalvalid_from DATETIME2 requiredvalid_to DATETIME2 nullablegranted_by_user_id BIGINT FK requiredgrant_reason NVARCHAR(1000) requiredstatus VARCHAR(24) requiredUQ user + role + product + valid_from</w:t>
      </w:r>
    </w:p>
    <w:p>
      <w:pPr>
        <w:pStyle w:val="Heading1"/>
      </w:pPr>
      <w:r>
        <w:t>Data Plane და Archive Plane ცხრილები</w:t>
      </w:r>
    </w:p>
    <w:p>
      <w:pPr>
        <w:spacing w:after="60"/>
      </w:pPr>
      <w:r>
        <w:t>ცხრილი</w:t>
      </w:r>
    </w:p>
    <w:p>
      <w:pPr>
        <w:spacing w:after="60"/>
      </w:pPr>
      <w:r>
        <w:t>grain</w:t>
      </w:r>
    </w:p>
    <w:p>
      <w:pPr>
        <w:spacing w:after="60"/>
      </w:pPr>
      <w:r>
        <w:t>სვეტები</w:t>
      </w:r>
    </w:p>
    <w:p>
      <w:pPr>
        <w:spacing w:after="60"/>
      </w:pPr>
      <w:r>
        <w:t>ingest.batch</w:t>
      </w:r>
    </w:p>
    <w:p>
      <w:pPr>
        <w:spacing w:after="60"/>
      </w:pPr>
      <w:r>
        <w:t>ერთი import request</w:t>
      </w:r>
    </w:p>
    <w:p>
      <w:pPr>
        <w:spacing w:after="60"/>
      </w:pPr>
      <w:r>
        <w:t>batch_id PKcontract_idproduct_idstatuschecksumrequested_by_user_idstarted_atfinished_atcreated_at</w:t>
      </w:r>
    </w:p>
    <w:p>
      <w:pPr>
        <w:spacing w:after="60"/>
      </w:pPr>
      <w:r>
        <w:t>ingest.artifact</w:t>
      </w:r>
    </w:p>
    <w:p>
      <w:pPr>
        <w:spacing w:after="60"/>
      </w:pPr>
      <w:r>
        <w:t>უცვლელი uploaded object</w:t>
      </w:r>
    </w:p>
    <w:p>
      <w:pPr>
        <w:spacing w:after="60"/>
      </w:pPr>
      <w:r>
        <w:t>artifact_id PKbatch_id FKoriginal_nameformatobject_urichecksumbyte_sizereceived_atquarantine_uri nullable</w:t>
      </w:r>
    </w:p>
    <w:p>
      <w:pPr>
        <w:spacing w:after="60"/>
      </w:pPr>
      <w:r>
        <w:t>ingest.dataset_load</w:t>
      </w:r>
    </w:p>
    <w:p>
      <w:pPr>
        <w:spacing w:after="60"/>
      </w:pPr>
      <w:r>
        <w:t>ერთი source to dataset load</w:t>
      </w:r>
    </w:p>
    <w:p>
      <w:pPr>
        <w:spacing w:after="60"/>
      </w:pPr>
      <w:r>
        <w:t>dataset_load_id PKbatch_id FKdataset_version_idsource_namesource_row_countaccepted_countrejected_countstatus</w:t>
      </w:r>
    </w:p>
    <w:p>
      <w:pPr>
        <w:spacing w:after="60"/>
      </w:pPr>
      <w:r>
        <w:t>ingest.staged_row</w:t>
      </w:r>
    </w:p>
    <w:p>
      <w:pPr>
        <w:spacing w:after="60"/>
      </w:pPr>
      <w:r>
        <w:t>lossless staging row</w:t>
      </w:r>
    </w:p>
    <w:p>
      <w:pPr>
        <w:spacing w:after="60"/>
      </w:pPr>
      <w:r>
        <w:t>staged_row_id PKdataset_load_id FKsource_row_numbersource_keyraw_payload_jsonpayload_hashvalidation_statuserror_json</w:t>
      </w:r>
    </w:p>
    <w:p>
      <w:pPr>
        <w:spacing w:after="60"/>
      </w:pPr>
      <w:r>
        <w:t>ingest.validation_issue</w:t>
      </w:r>
    </w:p>
    <w:p>
      <w:pPr>
        <w:spacing w:after="60"/>
      </w:pPr>
      <w:r>
        <w:t>row level issue</w:t>
      </w:r>
    </w:p>
    <w:p>
      <w:pPr>
        <w:spacing w:after="60"/>
      </w:pPr>
      <w:r>
        <w:t>issue_id PKstaged_row_id FKrule_codeseveritymessagedetails_jsoncreated_at</w:t>
      </w:r>
    </w:p>
    <w:p>
      <w:pPr>
        <w:spacing w:after="60"/>
      </w:pPr>
      <w:r>
        <w:t>ingest.load_checkpoint</w:t>
      </w:r>
    </w:p>
    <w:p>
      <w:pPr>
        <w:spacing w:after="60"/>
      </w:pPr>
      <w:r>
        <w:t>resumable cursor</w:t>
      </w:r>
    </w:p>
    <w:p>
      <w:pPr>
        <w:spacing w:after="60"/>
      </w:pPr>
      <w:r>
        <w:t>dataset_load_id PKlast_source_row_numberstatusupdated_at</w:t>
      </w:r>
    </w:p>
    <w:p>
      <w:pPr>
        <w:spacing w:after="60"/>
      </w:pPr>
      <w:r>
        <w:t>publication.snapshot</w:t>
      </w:r>
    </w:p>
    <w:p>
      <w:pPr>
        <w:spacing w:after="60"/>
      </w:pPr>
      <w:r>
        <w:t>immutable product publication</w:t>
      </w:r>
    </w:p>
    <w:p>
      <w:pPr>
        <w:spacing w:after="60"/>
      </w:pPr>
      <w:r>
        <w:t>snapshot_id PKproduct_idrelease_id UQstatuspublished_atprevious_snapshot_idcreated_at</w:t>
      </w:r>
    </w:p>
    <w:p>
      <w:pPr>
        <w:spacing w:after="60"/>
      </w:pPr>
      <w:r>
        <w:t>publication.dataset_snapshot</w:t>
      </w:r>
    </w:p>
    <w:p>
      <w:pPr>
        <w:spacing w:after="60"/>
      </w:pPr>
      <w:r>
        <w:t>immutable loaded dataset</w:t>
      </w:r>
    </w:p>
    <w:p>
      <w:pPr>
        <w:spacing w:after="60"/>
      </w:pPr>
      <w:r>
        <w:t>dataset_snapshot_id PKdataset_load_id UQ FKdataset_version_idstatusrow_countchecksumcreated_at</w:t>
      </w:r>
    </w:p>
    <w:p>
      <w:pPr>
        <w:spacing w:after="60"/>
      </w:pPr>
      <w:r>
        <w:t>publication.snapshot_member</w:t>
      </w:r>
    </w:p>
    <w:p>
      <w:pPr>
        <w:spacing w:after="60"/>
      </w:pPr>
      <w:r>
        <w:t>snapshot membership</w:t>
      </w:r>
    </w:p>
    <w:p>
      <w:pPr>
        <w:spacing w:after="60"/>
      </w:pPr>
      <w:r>
        <w:t>snapshot_id + dataset_version_id PKdataset_snapshot_idrow_countchecksum</w:t>
      </w:r>
    </w:p>
    <w:p>
      <w:pPr>
        <w:spacing w:after="60"/>
      </w:pPr>
      <w:r>
        <w:t>raw.source_record</w:t>
      </w:r>
    </w:p>
    <w:p>
      <w:pPr>
        <w:spacing w:after="60"/>
      </w:pPr>
      <w:r>
        <w:t>immutable raw row representation</w:t>
      </w:r>
    </w:p>
    <w:p>
      <w:pPr>
        <w:spacing w:after="60"/>
      </w:pPr>
      <w:r>
        <w:t>source_record_id PKdataset_snapshot_idartifact_id FKsource_row_numbersource_keypayload_jsonpayload_hashextracted_atvalid_fromvalid_to</w:t>
      </w:r>
    </w:p>
    <w:p>
      <w:pPr>
        <w:spacing w:after="60"/>
      </w:pPr>
      <w:r>
        <w:t>entity.entity_record</w:t>
      </w:r>
    </w:p>
    <w:p>
      <w:pPr>
        <w:spacing w:after="60"/>
      </w:pPr>
      <w:r>
        <w:t>canonical nonstatistical entity</w:t>
      </w:r>
    </w:p>
    <w:p>
      <w:pPr>
        <w:spacing w:after="60"/>
      </w:pPr>
      <w:r>
        <w:t>entity_id PKdataset_snapshot_idexternal_keyrecord_typetitlepayload_jsonpayload_hashsource_record_id FKvalid_fromvalid_tois_current</w:t>
      </w:r>
    </w:p>
    <w:p>
      <w:pPr>
        <w:spacing w:after="60"/>
      </w:pPr>
      <w:r>
        <w:t>entity.localized_text</w:t>
      </w:r>
    </w:p>
    <w:p>
      <w:pPr>
        <w:spacing w:after="60"/>
      </w:pPr>
      <w:r>
        <w:t>localized content</w:t>
      </w:r>
    </w:p>
    <w:p>
      <w:pPr>
        <w:spacing w:after="60"/>
      </w:pPr>
      <w:r>
        <w:t>entity_id + field_code + language_tag PKtext_valuesource_record_id FK</w:t>
      </w:r>
    </w:p>
    <w:p>
      <w:pPr>
        <w:spacing w:after="60"/>
      </w:pPr>
      <w:r>
        <w:t>entity.resource_locator</w:t>
      </w:r>
    </w:p>
    <w:p>
      <w:pPr>
        <w:spacing w:after="60"/>
      </w:pPr>
      <w:r>
        <w:t>URI or file locator</w:t>
      </w:r>
    </w:p>
    <w:p>
      <w:pPr>
        <w:spacing w:after="60"/>
      </w:pPr>
      <w:r>
        <w:t>entity_id + locator_kind + language_tag PKlocatorsource_record_id FK</w:t>
      </w:r>
    </w:p>
    <w:p>
      <w:pPr>
        <w:spacing w:after="60"/>
      </w:pPr>
      <w:r>
        <w:t>entity.entity_link</w:t>
      </w:r>
    </w:p>
    <w:p>
      <w:pPr>
        <w:spacing w:after="60"/>
      </w:pPr>
      <w:r>
        <w:t>typed entity relation</w:t>
      </w:r>
    </w:p>
    <w:p>
      <w:pPr>
        <w:spacing w:after="60"/>
      </w:pPr>
      <w:r>
        <w:t>link_id PKfrom_entity_id FKrelationship_type_idto_entity_id FKordinalvalid_fromvalid_tosource_record_id</w:t>
      </w:r>
    </w:p>
    <w:p>
      <w:pPr>
        <w:spacing w:after="60"/>
      </w:pPr>
      <w:r>
        <w:t>entity.entity_classification</w:t>
      </w:r>
    </w:p>
    <w:p>
      <w:pPr>
        <w:spacing w:after="60"/>
      </w:pPr>
      <w:r>
        <w:t>entity classifier assignment</w:t>
      </w:r>
    </w:p>
    <w:p>
      <w:pPr>
        <w:spacing w:after="60"/>
      </w:pPr>
      <w:r>
        <w:t>entity_id + attribute_id + item_id + valid_from PKvalid_tosource_record_id</w:t>
      </w:r>
    </w:p>
    <w:p>
      <w:pPr>
        <w:spacing w:after="60"/>
      </w:pPr>
      <w:r>
        <w:t>statistics.series</w:t>
      </w:r>
    </w:p>
    <w:p>
      <w:pPr>
        <w:spacing w:after="60"/>
      </w:pPr>
      <w:r>
        <w:t>metric and dimension signature</w:t>
      </w:r>
    </w:p>
    <w:p>
      <w:pPr>
        <w:spacing w:after="60"/>
      </w:pPr>
      <w:r>
        <w:t>series_id PKdataset_snapshot_idmetric_idseries_key_hashunit_codestatussource_record_idUQ snapshot + metric + signature</w:t>
      </w:r>
    </w:p>
    <w:p>
      <w:pPr>
        <w:spacing w:after="60"/>
      </w:pPr>
      <w:r>
        <w:t>statistics.observation</w:t>
      </w:r>
    </w:p>
    <w:p>
      <w:pPr>
        <w:spacing w:after="60"/>
      </w:pPr>
      <w:r>
        <w:t>typed statistical fact</w:t>
      </w:r>
    </w:p>
    <w:p>
      <w:pPr>
        <w:spacing w:after="60"/>
      </w:pPr>
      <w:r>
        <w:t>observation_id PKseries_id FKperiod_startperiod_endobservation_statusnumeric_valuetext_valueboolean_valuesource_record_id FKvalid_fromvalid_tois_currentexactly one value column CHECK required</w:t>
      </w:r>
    </w:p>
    <w:p>
      <w:pPr>
        <w:spacing w:after="60"/>
      </w:pPr>
      <w:r>
        <w:t>statistics.observation_dimension</w:t>
      </w:r>
    </w:p>
    <w:p>
      <w:pPr>
        <w:spacing w:after="60"/>
      </w:pPr>
      <w:r>
        <w:t>dimension coordinate</w:t>
      </w:r>
    </w:p>
    <w:p>
      <w:pPr>
        <w:spacing w:after="60"/>
      </w:pPr>
      <w:r>
        <w:t>observation_id + dimension_id PKclassification_item_id nullablescalar_code nullableexactly one representation CHECK required</w:t>
      </w:r>
    </w:p>
    <w:p>
      <w:pPr>
        <w:spacing w:after="60"/>
      </w:pPr>
      <w:r>
        <w:t>statistics.observation_attribute</w:t>
      </w:r>
    </w:p>
    <w:p>
      <w:pPr>
        <w:spacing w:after="60"/>
      </w:pPr>
      <w:r>
        <w:t>observation metadata</w:t>
      </w:r>
    </w:p>
    <w:p>
      <w:pPr>
        <w:spacing w:after="60"/>
      </w:pPr>
      <w:r>
        <w:t>observation_id + attribute_code PKvalue_json</w:t>
      </w:r>
    </w:p>
    <w:p>
      <w:pPr>
        <w:spacing w:after="60"/>
      </w:pPr>
      <w:r>
        <w:t>reference.classification_item_snapshot</w:t>
      </w:r>
    </w:p>
    <w:p>
      <w:pPr>
        <w:spacing w:after="60"/>
      </w:pPr>
      <w:r>
        <w:t>release frozen classifier</w:t>
      </w:r>
    </w:p>
    <w:p>
      <w:pPr>
        <w:spacing w:after="60"/>
      </w:pPr>
      <w:r>
        <w:t>snapshot_id + classification_item_id PKscheme_version_idcodelabel_kalabel_enparent_item_idstatus</w:t>
      </w:r>
    </w:p>
    <w:p>
      <w:pPr>
        <w:spacing w:after="60"/>
      </w:pPr>
      <w:r>
        <w:t>serving.metric_cache</w:t>
      </w:r>
    </w:p>
    <w:p>
      <w:pPr>
        <w:spacing w:after="60"/>
      </w:pPr>
      <w:r>
        <w:t>rebuildable aggregate cache</w:t>
      </w:r>
    </w:p>
    <w:p>
      <w:pPr>
        <w:spacing w:after="60"/>
      </w:pPr>
      <w:r>
        <w:t>cache_id PKsnapshot_id FKmetric_iddimension_signatureperiod_startperiod_endaggregate_valuerefreshed_atUQ snapshot + metric + signature + period</w:t>
      </w:r>
    </w:p>
    <w:p>
      <w:pPr>
        <w:spacing w:after="60"/>
      </w:pPr>
      <w:r>
        <w:t>archive.snapshot</w:t>
      </w:r>
    </w:p>
    <w:p>
      <w:pPr>
        <w:spacing w:after="60"/>
      </w:pPr>
      <w:r>
        <w:t>retained publication archive</w:t>
      </w:r>
    </w:p>
    <w:p>
      <w:pPr>
        <w:spacing w:after="60"/>
      </w:pPr>
      <w:r>
        <w:t>archive_snapshot_id PKproduct_idoriginal_snapshot_idarchived_atpurge_afterchecksumstatusUQ product + original_snapshot</w:t>
      </w:r>
    </w:p>
    <w:p>
      <w:pPr>
        <w:spacing w:after="60"/>
      </w:pPr>
      <w:r>
        <w:t>archive.record</w:t>
      </w:r>
    </w:p>
    <w:p>
      <w:pPr>
        <w:spacing w:after="60"/>
      </w:pPr>
      <w:r>
        <w:t>archived source record</w:t>
      </w:r>
    </w:p>
    <w:p>
      <w:pPr>
        <w:spacing w:after="60"/>
      </w:pPr>
      <w:r>
        <w:t>archive_record_id PKarchive_snapshot_id FKdataset_version_idoriginal_source_record_idrecord_kindsource_keypayload_jsonpayload_hashUQ archive + original record</w:t>
      </w:r>
    </w:p>
    <w:p>
      <w:pPr>
        <w:spacing w:after="60"/>
      </w:pPr>
      <w:r>
        <w:t>archive.artifact_reference</w:t>
      </w:r>
    </w:p>
    <w:p>
      <w:pPr>
        <w:spacing w:after="60"/>
      </w:pPr>
      <w:r>
        <w:t>archived object reference</w:t>
      </w:r>
    </w:p>
    <w:p>
      <w:pPr>
        <w:spacing w:after="60"/>
      </w:pPr>
      <w:r>
        <w:t>archive_artifact_id PKarchive_snapshot_id FKobject_urichecksumoriginal_nameUQ archive + object_uri</w:t>
      </w:r>
    </w:p>
    <w:p>
      <w:pPr>
        <w:spacing w:after="60"/>
      </w:pPr>
      <w:r>
        <w:t>მნიშვნელოვანი გაუმჯობესება  current schema-ზე უნდა დაემატოს CHECK constraints exactly one observation value, exactly one dimension representation, JSON validity, legal lifecycle values და nonnegative row counts. ეს არის additive migration და კონტრაქტებს არ არღვევს.</w:t>
      </w:r>
    </w:p>
    <w:p>
      <w:pPr>
        <w:pStyle w:val="Heading1"/>
      </w:pPr>
      <w:r>
        <w:t>Access პაკეტის სრული physical dictionary</w:t>
      </w:r>
    </w:p>
    <w:p>
      <w:pPr>
        <w:spacing w:after="60"/>
      </w:pPr>
      <w:r>
        <w:t>ეს არის revision 7-ის 22 physical table-ის ზუსტი ჩამონათვალი. ყველა ცხრილის სახელი არის namespace-prefix-ით: `__gs_*`, `__cl_*`, `__stat_*`, `__raw_*` ან domain-ის `kids_*`; prefix-ის გარეშე ახალი physical table აკრძალულია. Generator ქმნის primary/unique/secondary indexes-ს, 21 relation-ს და ავსებს contract metadata rows-ს (`__gs_package`, datasets, fields, keys, relations, structure index, classifiers, units); domain data table-ები ცარიელ template-ში მხოლოდ სტრუქტურით იქმნება და შემავსებელი ამატებს rows-ს. `__raw_document` locator-ია და არ შეიცავს raw JSON-ს.</w:t>
      </w:r>
    </w:p>
    <w:p>
      <w:pPr>
        <w:spacing w:after="60"/>
      </w:pPr>
      <w:r>
        <w:t>ცხრილი</w:t>
      </w:r>
    </w:p>
    <w:p>
      <w:pPr>
        <w:spacing w:after="60"/>
      </w:pPr>
      <w:r>
        <w:t>ოჯახი</w:t>
      </w:r>
    </w:p>
    <w:p>
      <w:pPr>
        <w:spacing w:after="60"/>
      </w:pPr>
      <w:r>
        <w:t>grain</w:t>
      </w:r>
    </w:p>
    <w:p>
      <w:pPr>
        <w:spacing w:after="60"/>
      </w:pPr>
      <w:r>
        <w:t>ყველა სვეტი და key</w:t>
      </w:r>
    </w:p>
    <w:p>
      <w:pPr>
        <w:spacing w:after="60"/>
      </w:pPr>
      <w:r>
        <w:t>__gs_package</w:t>
      </w:r>
    </w:p>
    <w:p>
      <w:pPr>
        <w:spacing w:after="60"/>
      </w:pPr>
      <w:r>
        <w:t>metadata</w:t>
      </w:r>
    </w:p>
    <w:p>
      <w:pPr>
        <w:spacing w:after="60"/>
      </w:pPr>
      <w:r>
        <w:t>package manifest singleton</w:t>
      </w:r>
    </w:p>
    <w:p>
      <w:pPr>
        <w:spacing w:after="60"/>
      </w:pPr>
      <w:r>
        <w:t>product_code TEXTcontract_code TEXTcontract_revision TEXTpackage_code TEXT PKpackage_version TEXTload_mode TEXTsource_system TEXTartifact_profile TEXT</w:t>
      </w:r>
    </w:p>
    <w:p>
      <w:pPr>
        <w:spacing w:after="60"/>
      </w:pPr>
      <w:r>
        <w:t>__gs_dataset</w:t>
      </w:r>
    </w:p>
    <w:p>
      <w:pPr>
        <w:spacing w:after="60"/>
      </w:pPr>
      <w:r>
        <w:t>metadata</w:t>
      </w:r>
    </w:p>
    <w:p>
      <w:pPr>
        <w:spacing w:after="60"/>
      </w:pPr>
      <w:r>
        <w:t>declared dataset</w:t>
      </w:r>
    </w:p>
    <w:p>
      <w:pPr>
        <w:spacing w:after="60"/>
      </w:pPr>
      <w:r>
        <w:t>dataset_code TEXT PKaccess_table_name TEXTdata_family TEXTbusiness_grain TEXT</w:t>
      </w:r>
    </w:p>
    <w:p>
      <w:pPr>
        <w:spacing w:after="60"/>
      </w:pPr>
      <w:r>
        <w:t>__gs_structure_index</w:t>
      </w:r>
    </w:p>
    <w:p>
      <w:pPr>
        <w:spacing w:after="60"/>
      </w:pPr>
      <w:r>
        <w:t>metadata</w:t>
      </w:r>
    </w:p>
    <w:p>
      <w:pPr>
        <w:spacing w:after="60"/>
      </w:pPr>
      <w:r>
        <w:t>namespace and structure registry index</w:t>
      </w:r>
    </w:p>
    <w:p>
      <w:pPr>
        <w:spacing w:after="60"/>
      </w:pPr>
      <w:r>
        <w:t>structure_code TEXT PKnamespace_code TEXTstructure_kind TEXTdata_class TEXTgrain MEMOauthority_mode TEXTlifecycle_policy TEXTlifecycle_status TEXTrevision LONGchecksum TEXT nullable</w:t>
      </w:r>
    </w:p>
    <w:p>
      <w:pPr>
        <w:spacing w:after="60"/>
      </w:pPr>
      <w:r>
        <w:t>__gs_field</w:t>
      </w:r>
    </w:p>
    <w:p>
      <w:pPr>
        <w:spacing w:after="60"/>
      </w:pPr>
      <w:r>
        <w:t>metadata</w:t>
      </w:r>
    </w:p>
    <w:p>
      <w:pPr>
        <w:spacing w:after="60"/>
      </w:pPr>
      <w:r>
        <w:t>ordered field declaration</w:t>
      </w:r>
    </w:p>
    <w:p>
      <w:pPr>
        <w:spacing w:after="60"/>
      </w:pPr>
      <w:r>
        <w:t>dataset_code TEXT PK partfield_name TEXT PK partlogical_type TEXTsemantic_role TEXTrequired TEXT boolean lexical</w:t>
      </w:r>
    </w:p>
    <w:p>
      <w:pPr>
        <w:spacing w:after="60"/>
      </w:pPr>
      <w:r>
        <w:t>__gs_key</w:t>
      </w:r>
    </w:p>
    <w:p>
      <w:pPr>
        <w:spacing w:after="60"/>
      </w:pPr>
      <w:r>
        <w:t>metadata</w:t>
      </w:r>
    </w:p>
    <w:p>
      <w:pPr>
        <w:spacing w:after="60"/>
      </w:pPr>
      <w:r>
        <w:t>primary/unique/secondary index declaration</w:t>
      </w:r>
    </w:p>
    <w:p>
      <w:pPr>
        <w:spacing w:after="60"/>
      </w:pPr>
      <w:r>
        <w:t>dataset_code TEXT PK partfield_name TEXTkey_role TEXT PK part (PRIMARY/UNIQUE/declared index code)key_order TEXT PK part</w:t>
      </w:r>
    </w:p>
    <w:p>
      <w:pPr>
        <w:spacing w:after="60"/>
      </w:pPr>
      <w:r>
        <w:t>__gs_relation</w:t>
      </w:r>
    </w:p>
    <w:p>
      <w:pPr>
        <w:spacing w:after="60"/>
      </w:pPr>
      <w:r>
        <w:t>metadata</w:t>
      </w:r>
    </w:p>
    <w:p>
      <w:pPr>
        <w:spacing w:after="60"/>
      </w:pPr>
      <w:r>
        <w:t>relation declaration</w:t>
      </w:r>
    </w:p>
    <w:p>
      <w:pPr>
        <w:spacing w:after="60"/>
      </w:pPr>
      <w:r>
        <w:t>relationship_code TEXT PKfrom_dataset_code TEXTfrom_field TEXTto_dataset_code TEXTto_field TEXTcardinality TEXTrequired TEXT</w:t>
      </w:r>
    </w:p>
    <w:p>
      <w:pPr>
        <w:spacing w:after="60"/>
      </w:pPr>
      <w:r>
        <w:t>__gs_projection</w:t>
      </w:r>
    </w:p>
    <w:p>
      <w:pPr>
        <w:spacing w:after="60"/>
      </w:pPr>
      <w:r>
        <w:t>metadata</w:t>
      </w:r>
    </w:p>
    <w:p>
      <w:pPr>
        <w:spacing w:after="60"/>
      </w:pPr>
      <w:r>
        <w:t>entity relation statistical projection</w:t>
      </w:r>
    </w:p>
    <w:p>
      <w:pPr>
        <w:spacing w:after="60"/>
      </w:pPr>
      <w:r>
        <w:t>projection_code TEXT PKdataset_code TEXTprojection_family TEXTmapping_json MEMOapproval_state TEXT</w:t>
      </w:r>
    </w:p>
    <w:p>
      <w:pPr>
        <w:spacing w:after="60"/>
      </w:pPr>
      <w:r>
        <w:t>__cl_scheme</w:t>
      </w:r>
    </w:p>
    <w:p>
      <w:pPr>
        <w:spacing w:after="60"/>
      </w:pPr>
      <w:r>
        <w:t>reference</w:t>
      </w:r>
    </w:p>
    <w:p>
      <w:pPr>
        <w:spacing w:after="60"/>
      </w:pPr>
      <w:r>
        <w:t>classifier scheme</w:t>
      </w:r>
    </w:p>
    <w:p>
      <w:pPr>
        <w:spacing w:after="60"/>
      </w:pPr>
      <w:r>
        <w:t>scheme_code TEXT PKauthority_mode TEXTtitle MEMOstandard_reference TEXT</w:t>
      </w:r>
    </w:p>
    <w:p>
      <w:pPr>
        <w:spacing w:after="60"/>
      </w:pPr>
      <w:r>
        <w:t>__cl_version</w:t>
      </w:r>
    </w:p>
    <w:p>
      <w:pPr>
        <w:spacing w:after="60"/>
      </w:pPr>
      <w:r>
        <w:t>reference</w:t>
      </w:r>
    </w:p>
    <w:p>
      <w:pPr>
        <w:spacing w:after="60"/>
      </w:pPr>
      <w:r>
        <w:t>classifier version</w:t>
      </w:r>
    </w:p>
    <w:p>
      <w:pPr>
        <w:spacing w:after="60"/>
      </w:pPr>
      <w:r>
        <w:t>version_ref TEXT PKscheme_code TEXT FKversion_code TEXTlifecycle_state TEXTvalid_from TEXTvalid_to TEXT nullableUX scheme_code + version_code</w:t>
      </w:r>
    </w:p>
    <w:p>
      <w:pPr>
        <w:spacing w:after="60"/>
      </w:pPr>
      <w:r>
        <w:t>__cl_item</w:t>
      </w:r>
    </w:p>
    <w:p>
      <w:pPr>
        <w:spacing w:after="60"/>
      </w:pPr>
      <w:r>
        <w:t>reference</w:t>
      </w:r>
    </w:p>
    <w:p>
      <w:pPr>
        <w:spacing w:after="60"/>
      </w:pPr>
      <w:r>
        <w:t>versioned classifier item</w:t>
      </w:r>
    </w:p>
    <w:p>
      <w:pPr>
        <w:spacing w:after="60"/>
      </w:pPr>
      <w:r>
        <w:t>item_ref TEXT PKversion_ref TEXT FKitem_code TEXTlabel_ka MEMO nullablelabel_en MEMO nullablelifecycle_state TEXTUX version_ref + item_code</w:t>
      </w:r>
    </w:p>
    <w:p>
      <w:pPr>
        <w:spacing w:after="60"/>
      </w:pPr>
      <w:r>
        <w:t>__cl_alias</w:t>
      </w:r>
    </w:p>
    <w:p>
      <w:pPr>
        <w:spacing w:after="60"/>
      </w:pPr>
      <w:r>
        <w:t>reference</w:t>
      </w:r>
    </w:p>
    <w:p>
      <w:pPr>
        <w:spacing w:after="60"/>
      </w:pPr>
      <w:r>
        <w:t>source value alias</w:t>
      </w:r>
    </w:p>
    <w:p>
      <w:pPr>
        <w:spacing w:after="60"/>
      </w:pPr>
      <w:r>
        <w:t>alias_ref TEXT PKitem_ref TEXT FKsource_system TEXTsource_code_raw MEMOlookup_code_normalized MEMOnormalization_rule TEXTlifecycle_state TEXT</w:t>
      </w:r>
    </w:p>
    <w:p>
      <w:pPr>
        <w:spacing w:after="60"/>
      </w:pPr>
      <w:r>
        <w:t>__cl_hierarchy</w:t>
      </w:r>
    </w:p>
    <w:p>
      <w:pPr>
        <w:spacing w:after="60"/>
      </w:pPr>
      <w:r>
        <w:t>reference</w:t>
      </w:r>
    </w:p>
    <w:p>
      <w:pPr>
        <w:spacing w:after="60"/>
      </w:pPr>
      <w:r>
        <w:t>classifier tree edge</w:t>
      </w:r>
    </w:p>
    <w:p>
      <w:pPr>
        <w:spacing w:after="60"/>
      </w:pPr>
      <w:r>
        <w:t>version_ref TEXT FKparent_item_ref TEXT FK nullablechild_item_ref TEXT PK FKordinal LONG</w:t>
      </w:r>
    </w:p>
    <w:p>
      <w:pPr>
        <w:spacing w:after="60"/>
      </w:pPr>
      <w:r>
        <w:t>__stat_unit</w:t>
      </w:r>
    </w:p>
    <w:p>
      <w:pPr>
        <w:spacing w:after="60"/>
      </w:pPr>
      <w:r>
        <w:t>reference</w:t>
      </w:r>
    </w:p>
    <w:p>
      <w:pPr>
        <w:spacing w:after="60"/>
      </w:pPr>
      <w:r>
        <w:t>governed unit</w:t>
      </w:r>
    </w:p>
    <w:p>
      <w:pPr>
        <w:spacing w:after="60"/>
      </w:pPr>
      <w:r>
        <w:t>unit_code TEXT PKquantity_kind TEXTscale_factor DOUBLEdenominator_text MEMO nullabletitle MEMO</w:t>
      </w:r>
    </w:p>
    <w:p>
      <w:pPr>
        <w:spacing w:after="60"/>
      </w:pPr>
      <w:r>
        <w:t>__stat_metric</w:t>
      </w:r>
    </w:p>
    <w:p>
      <w:pPr>
        <w:spacing w:after="60"/>
      </w:pPr>
      <w:r>
        <w:t>reference</w:t>
      </w:r>
    </w:p>
    <w:p>
      <w:pPr>
        <w:spacing w:after="60"/>
      </w:pPr>
      <w:r>
        <w:t>one governed metric per carrier resource</w:t>
      </w:r>
    </w:p>
    <w:p>
      <w:pPr>
        <w:spacing w:after="60"/>
      </w:pPr>
      <w:r>
        <w:t>metric_code TEXT PKsource_resource_id TEXT FKtitle_ka MEMO nullabletitle_en MEMO nullablemeasure_component_code TEXTunit_code TEXT FKaggregation TEXTlifecycle_state TEXTinference_confidence DOUBLEinference_rationale MEMOUX source_resource_id</w:t>
      </w:r>
    </w:p>
    <w:p>
      <w:pPr>
        <w:spacing w:after="60"/>
      </w:pPr>
      <w:r>
        <w:t>__raw_document</w:t>
      </w:r>
    </w:p>
    <w:p>
      <w:pPr>
        <w:spacing w:after="60"/>
      </w:pPr>
      <w:r>
        <w:t>raw locator</w:t>
      </w:r>
    </w:p>
    <w:p>
      <w:pPr>
        <w:spacing w:after="60"/>
      </w:pPr>
      <w:r>
        <w:t>one immutable source-artifact envelope and locator</w:t>
      </w:r>
    </w:p>
    <w:p>
      <w:pPr>
        <w:spacing w:after="60"/>
      </w:pPr>
      <w:r>
        <w:t>source_row_key TEXT PKsource_table TEXTsource_primary_key TEXTextract_sequence LONGsource_system TEXTsource_feed TEXT nullabledocument_identity TEXToriginal_filename MEMO nullablemime_type TEXT nullablebyte_size LONG nullablechecksum TEXTreceived_at DATETIMEsource_uri MEMO nullableingestion_batch TEXTprovenance MEMOretention_policy TEXTconfidentiality_class TEXTpayload_reference MEMOencryption_reference TEXT nullableparser_status TEXTvalidation_status TEXTsupersedes_source_row_key TEXT nullableUX source_table + source_primary_key</w:t>
      </w:r>
    </w:p>
    <w:p>
      <w:pPr>
        <w:spacing w:after="60"/>
      </w:pPr>
      <w:r>
        <w:t>__ent_kids_goal</w:t>
      </w:r>
    </w:p>
    <w:p>
      <w:pPr>
        <w:spacing w:after="60"/>
      </w:pPr>
      <w:r>
        <w:t>entity</w:t>
      </w:r>
    </w:p>
    <w:p>
      <w:pPr>
        <w:spacing w:after="60"/>
      </w:pPr>
      <w:r>
        <w:t>one KIDS goal</w:t>
      </w:r>
    </w:p>
    <w:p>
      <w:pPr>
        <w:spacing w:after="60"/>
      </w:pPr>
      <w:r>
        <w:t>source_goal_id TEXT PKcategory_item_ref TEXT FKtitle_ka MEMO nullabletitle_en MEMO nullablepath_ka MEMO nullablepath_en MEMO nullablesource_row_key TEXT FKoperation TEXT</w:t>
      </w:r>
    </w:p>
    <w:p>
      <w:pPr>
        <w:spacing w:after="60"/>
      </w:pPr>
      <w:r>
        <w:t>__ent_kids_resource</w:t>
      </w:r>
    </w:p>
    <w:p>
      <w:pPr>
        <w:spacing w:after="60"/>
      </w:pPr>
      <w:r>
        <w:t>entity</w:t>
      </w:r>
    </w:p>
    <w:p>
      <w:pPr>
        <w:spacing w:after="60"/>
      </w:pPr>
      <w:r>
        <w:t>one KIDS resource</w:t>
      </w:r>
    </w:p>
    <w:p>
      <w:pPr>
        <w:spacing w:after="60"/>
      </w:pPr>
      <w:r>
        <w:t>source_resource_id TEXT PKcategory_item_ref TEXT FKtitle_ka MEMO nullabletitle_en MEMO nullablepath_ka MEMO nullablepath_en MEMO nullablesource_row_key TEXT FKoperation TEXT</w:t>
      </w:r>
    </w:p>
    <w:p>
      <w:pPr>
        <w:spacing w:after="60"/>
      </w:pPr>
      <w:r>
        <w:t>__rel_kids_resource_subcategory_assignment</w:t>
      </w:r>
    </w:p>
    <w:p>
      <w:pPr>
        <w:spacing w:after="60"/>
      </w:pPr>
      <w:r>
        <w:t>relation</w:t>
      </w:r>
    </w:p>
    <w:p>
      <w:pPr>
        <w:spacing w:after="60"/>
      </w:pPr>
      <w:r>
        <w:t>one source subcategory token</w:t>
      </w:r>
    </w:p>
    <w:p>
      <w:pPr>
        <w:spacing w:after="60"/>
      </w:pPr>
      <w:r>
        <w:t>assignment_key TEXT PKsource_resource_id TEXT FKsubcategory_item_ref TEXT FKsource_token_raw MEMOordinal LONGsource_row_key TEXT FKoperation TEXTUX resource + ordinal</w:t>
      </w:r>
    </w:p>
    <w:p>
      <w:pPr>
        <w:spacing w:after="60"/>
      </w:pPr>
      <w:r>
        <w:t>__ent_kids_glossary_entry</w:t>
      </w:r>
    </w:p>
    <w:p>
      <w:pPr>
        <w:spacing w:after="60"/>
      </w:pPr>
      <w:r>
        <w:t>entity</w:t>
      </w:r>
    </w:p>
    <w:p>
      <w:pPr>
        <w:spacing w:after="60"/>
      </w:pPr>
      <w:r>
        <w:t>one independent glossary entry</w:t>
      </w:r>
    </w:p>
    <w:p>
      <w:pPr>
        <w:spacing w:after="60"/>
      </w:pPr>
      <w:r>
        <w:t>source_glossary_id TEXT PKlanguage_item_ref TEXT FKlanguage_raw MEMOentry_text MEMOsource_row_key TEXT FKoperation TEXT</w:t>
      </w:r>
    </w:p>
    <w:p>
      <w:pPr>
        <w:spacing w:after="60"/>
      </w:pPr>
      <w:r>
        <w:t>__raw_kids_statistical_carrier</w:t>
      </w:r>
    </w:p>
    <w:p>
      <w:pPr>
        <w:spacing w:after="60"/>
      </w:pPr>
      <w:r>
        <w:t>raw locator</w:t>
      </w:r>
    </w:p>
    <w:p>
      <w:pPr>
        <w:spacing w:after="60"/>
      </w:pPr>
      <w:r>
        <w:t>one parseable chart carrier per resource</w:t>
      </w:r>
    </w:p>
    <w:p>
      <w:pPr>
        <w:spacing w:after="60"/>
      </w:pPr>
      <w:r>
        <w:t>carrier_code TEXT PKsource_resource_id TEXT FKpayload_checksum TEXTparse_status TEXTsource_row_key TEXT FKoperation TEXTUX source_resource_idpayload_raw forbidden</w:t>
      </w:r>
    </w:p>
    <w:p>
      <w:pPr>
        <w:spacing w:after="60"/>
      </w:pPr>
      <w:r>
        <w:t>__stat_kids_statistical_input</w:t>
      </w:r>
    </w:p>
    <w:p>
      <w:pPr>
        <w:spacing w:after="60"/>
      </w:pPr>
      <w:r>
        <w:t>statistical input</w:t>
      </w:r>
    </w:p>
    <w:p>
      <w:pPr>
        <w:spacing w:after="60"/>
      </w:pPr>
      <w:r>
        <w:t>one parsed source cell</w:t>
      </w:r>
    </w:p>
    <w:p>
      <w:pPr>
        <w:spacing w:after="60"/>
      </w:pPr>
      <w:r>
        <w:t>input_key TEXT PKcarrier_code TEXT FKcell_ordinal LONGperiod_raw MEMOperiod_normalized TEXT nullabledimension_key_raw MEMOage_group_item_ref TEXT FKvalue_lexical MEMOvalue_decimal DOUBLE nullablejson_path MEMOsource_encoding TEXTsource_row_key TEXT FKoperation TEXTUX carrier + cell_ordinal</w:t>
      </w:r>
    </w:p>
    <w:p>
      <w:pPr>
        <w:spacing w:after="60"/>
      </w:pPr>
      <w:r>
        <w:t>__stat_kids_statistical_semantic_binding</w:t>
      </w:r>
    </w:p>
    <w:p>
      <w:pPr>
        <w:spacing w:after="60"/>
      </w:pPr>
      <w:r>
        <w:t>relation</w:t>
      </w:r>
    </w:p>
    <w:p>
      <w:pPr>
        <w:spacing w:after="60"/>
      </w:pPr>
      <w:r>
        <w:t>one complete semantic binding per carrier</w:t>
      </w:r>
    </w:p>
    <w:p>
      <w:pPr>
        <w:spacing w:after="60"/>
      </w:pPr>
      <w:r>
        <w:t>carrier_code TEXT PK FKmetric_code TEXT FKunit_code TEXT FKaggregation TEXTobs_status TEXTconf_status TEXTquality_policy_code TEXTconfidentiality_policy_code TEXTinference_method TEXToperation TEXT</w:t>
      </w:r>
    </w:p>
    <w:p>
      <w:pPr>
        <w:pStyle w:val="Heading1"/>
      </w:pPr>
      <w:r>
        <w:t>Access physical relations</w:t>
      </w:r>
    </w:p>
    <w:p>
      <w:pPr>
        <w:spacing w:after="60"/>
      </w:pPr>
      <w:r>
        <w:t>relation</w:t>
      </w:r>
    </w:p>
    <w:p>
      <w:pPr>
        <w:spacing w:after="60"/>
      </w:pPr>
      <w:r>
        <w:t>child field</w:t>
      </w:r>
    </w:p>
    <w:p>
      <w:pPr>
        <w:spacing w:after="60"/>
      </w:pPr>
      <w:r>
        <w:t>parent field</w:t>
      </w:r>
    </w:p>
    <w:p>
      <w:pPr>
        <w:spacing w:after="60"/>
      </w:pPr>
      <w:r>
        <w:t>cardinality</w:t>
      </w:r>
    </w:p>
    <w:p>
      <w:pPr>
        <w:spacing w:after="60"/>
      </w:pPr>
      <w:r>
        <w:t>FK_cl_version_scheme</w:t>
      </w:r>
    </w:p>
    <w:p>
      <w:pPr>
        <w:spacing w:after="60"/>
      </w:pPr>
      <w:r>
        <w:t>__cl_version.scheme_code</w:t>
      </w:r>
    </w:p>
    <w:p>
      <w:pPr>
        <w:spacing w:after="60"/>
      </w:pPr>
      <w:r>
        <w:t>__cl_scheme.scheme_code</w:t>
      </w:r>
    </w:p>
    <w:p>
      <w:pPr>
        <w:spacing w:after="60"/>
      </w:pPr>
      <w:r>
        <w:t>many to one</w:t>
      </w:r>
    </w:p>
    <w:p>
      <w:pPr>
        <w:spacing w:after="60"/>
      </w:pPr>
      <w:r>
        <w:t>FK_cl_item_version</w:t>
      </w:r>
    </w:p>
    <w:p>
      <w:pPr>
        <w:spacing w:after="60"/>
      </w:pPr>
      <w:r>
        <w:t>__cl_item.version_ref</w:t>
      </w:r>
    </w:p>
    <w:p>
      <w:pPr>
        <w:spacing w:after="60"/>
      </w:pPr>
      <w:r>
        <w:t>__cl_version.version_ref</w:t>
      </w:r>
    </w:p>
    <w:p>
      <w:pPr>
        <w:spacing w:after="60"/>
      </w:pPr>
      <w:r>
        <w:t>many to one</w:t>
      </w:r>
    </w:p>
    <w:p>
      <w:pPr>
        <w:spacing w:after="60"/>
      </w:pPr>
      <w:r>
        <w:t>FK_cl_alias_item</w:t>
      </w:r>
    </w:p>
    <w:p>
      <w:pPr>
        <w:spacing w:after="60"/>
      </w:pPr>
      <w:r>
        <w:t>__cl_alias.item_ref</w:t>
      </w:r>
    </w:p>
    <w:p>
      <w:pPr>
        <w:spacing w:after="60"/>
      </w:pPr>
      <w:r>
        <w:t>__cl_item.item_ref</w:t>
      </w:r>
    </w:p>
    <w:p>
      <w:pPr>
        <w:spacing w:after="60"/>
      </w:pPr>
      <w:r>
        <w:t>many to one</w:t>
      </w:r>
    </w:p>
    <w:p>
      <w:pPr>
        <w:spacing w:after="60"/>
      </w:pPr>
      <w:r>
        <w:t>FK_goal_category</w:t>
      </w:r>
    </w:p>
    <w:p>
      <w:pPr>
        <w:spacing w:after="60"/>
      </w:pPr>
      <w:r>
        <w:t>__ent_kids_goal.category_item_ref</w:t>
      </w:r>
    </w:p>
    <w:p>
      <w:pPr>
        <w:spacing w:after="60"/>
      </w:pPr>
      <w:r>
        <w:t>__cl_item.item_ref</w:t>
      </w:r>
    </w:p>
    <w:p>
      <w:pPr>
        <w:spacing w:after="60"/>
      </w:pPr>
      <w:r>
        <w:t>many to one</w:t>
      </w:r>
    </w:p>
    <w:p>
      <w:pPr>
        <w:spacing w:after="60"/>
      </w:pPr>
      <w:r>
        <w:t>FK_resource_category</w:t>
      </w:r>
    </w:p>
    <w:p>
      <w:pPr>
        <w:spacing w:after="60"/>
      </w:pPr>
      <w:r>
        <w:t>__ent_kids_resource.category_item_ref</w:t>
      </w:r>
    </w:p>
    <w:p>
      <w:pPr>
        <w:spacing w:after="60"/>
      </w:pPr>
      <w:r>
        <w:t>__cl_item.item_ref</w:t>
      </w:r>
    </w:p>
    <w:p>
      <w:pPr>
        <w:spacing w:after="60"/>
      </w:pPr>
      <w:r>
        <w:t>many to one</w:t>
      </w:r>
    </w:p>
    <w:p>
      <w:pPr>
        <w:spacing w:after="60"/>
      </w:pPr>
      <w:r>
        <w:t>FK_sub_resource</w:t>
      </w:r>
    </w:p>
    <w:p>
      <w:pPr>
        <w:spacing w:after="60"/>
      </w:pPr>
      <w:r>
        <w:t>assignment.source_resource_id</w:t>
      </w:r>
    </w:p>
    <w:p>
      <w:pPr>
        <w:spacing w:after="60"/>
      </w:pPr>
      <w:r>
        <w:t>__ent_kids_resource.source_resource_id</w:t>
      </w:r>
    </w:p>
    <w:p>
      <w:pPr>
        <w:spacing w:after="60"/>
      </w:pPr>
      <w:r>
        <w:t>many to one</w:t>
      </w:r>
    </w:p>
    <w:p>
      <w:pPr>
        <w:spacing w:after="60"/>
      </w:pPr>
      <w:r>
        <w:t>FK_sub_item</w:t>
      </w:r>
    </w:p>
    <w:p>
      <w:pPr>
        <w:spacing w:after="60"/>
      </w:pPr>
      <w:r>
        <w:t>assignment.subcategory_item_ref</w:t>
      </w:r>
    </w:p>
    <w:p>
      <w:pPr>
        <w:spacing w:after="60"/>
      </w:pPr>
      <w:r>
        <w:t>__cl_item.item_ref</w:t>
      </w:r>
    </w:p>
    <w:p>
      <w:pPr>
        <w:spacing w:after="60"/>
      </w:pPr>
      <w:r>
        <w:t>many to one</w:t>
      </w:r>
    </w:p>
    <w:p>
      <w:pPr>
        <w:spacing w:after="60"/>
      </w:pPr>
      <w:r>
        <w:t>FK_glossary_language</w:t>
      </w:r>
    </w:p>
    <w:p>
      <w:pPr>
        <w:spacing w:after="60"/>
      </w:pPr>
      <w:r>
        <w:t>glossary.language_item_ref</w:t>
      </w:r>
    </w:p>
    <w:p>
      <w:pPr>
        <w:spacing w:after="60"/>
      </w:pPr>
      <w:r>
        <w:t>__cl_item.item_ref</w:t>
      </w:r>
    </w:p>
    <w:p>
      <w:pPr>
        <w:spacing w:after="60"/>
      </w:pPr>
      <w:r>
        <w:t>many to one</w:t>
      </w:r>
    </w:p>
    <w:p>
      <w:pPr>
        <w:spacing w:after="60"/>
      </w:pPr>
      <w:r>
        <w:t>FK_carrier_resource</w:t>
      </w:r>
    </w:p>
    <w:p>
      <w:pPr>
        <w:spacing w:after="60"/>
      </w:pPr>
      <w:r>
        <w:t>carrier.source_resource_id</w:t>
      </w:r>
    </w:p>
    <w:p>
      <w:pPr>
        <w:spacing w:after="60"/>
      </w:pPr>
      <w:r>
        <w:t>__ent_kids_resource.source_resource_id</w:t>
      </w:r>
    </w:p>
    <w:p>
      <w:pPr>
        <w:spacing w:after="60"/>
      </w:pPr>
      <w:r>
        <w:t>one to one</w:t>
      </w:r>
    </w:p>
    <w:p>
      <w:pPr>
        <w:spacing w:after="60"/>
      </w:pPr>
      <w:r>
        <w:t>FK_input_carrier</w:t>
      </w:r>
    </w:p>
    <w:p>
      <w:pPr>
        <w:spacing w:after="60"/>
      </w:pPr>
      <w:r>
        <w:t>input.carrier_code</w:t>
      </w:r>
    </w:p>
    <w:p>
      <w:pPr>
        <w:spacing w:after="60"/>
      </w:pPr>
      <w:r>
        <w:t>carrier.carrier_code</w:t>
      </w:r>
    </w:p>
    <w:p>
      <w:pPr>
        <w:spacing w:after="60"/>
      </w:pPr>
      <w:r>
        <w:t>many to one</w:t>
      </w:r>
    </w:p>
    <w:p>
      <w:pPr>
        <w:spacing w:after="60"/>
      </w:pPr>
      <w:r>
        <w:t>FK_metric_resource</w:t>
      </w:r>
    </w:p>
    <w:p>
      <w:pPr>
        <w:spacing w:after="60"/>
      </w:pPr>
      <w:r>
        <w:t>metric.source_resource_id</w:t>
      </w:r>
    </w:p>
    <w:p>
      <w:pPr>
        <w:spacing w:after="60"/>
      </w:pPr>
      <w:r>
        <w:t>__ent_kids_resource.source_resource_id</w:t>
      </w:r>
    </w:p>
    <w:p>
      <w:pPr>
        <w:spacing w:after="60"/>
      </w:pPr>
      <w:r>
        <w:t>one to one</w:t>
      </w:r>
    </w:p>
    <w:p>
      <w:pPr>
        <w:spacing w:after="60"/>
      </w:pPr>
      <w:r>
        <w:t>FK_metric_unit</w:t>
      </w:r>
    </w:p>
    <w:p>
      <w:pPr>
        <w:spacing w:after="60"/>
      </w:pPr>
      <w:r>
        <w:t>metric.unit_code</w:t>
      </w:r>
    </w:p>
    <w:p>
      <w:pPr>
        <w:spacing w:after="60"/>
      </w:pPr>
      <w:r>
        <w:t>__stat_unit.unit_code</w:t>
      </w:r>
    </w:p>
    <w:p>
      <w:pPr>
        <w:spacing w:after="60"/>
      </w:pPr>
      <w:r>
        <w:t>many to one</w:t>
      </w:r>
    </w:p>
    <w:p>
      <w:pPr>
        <w:spacing w:after="60"/>
      </w:pPr>
      <w:r>
        <w:t>FK_semantic_carrier</w:t>
      </w:r>
    </w:p>
    <w:p>
      <w:pPr>
        <w:spacing w:after="60"/>
      </w:pPr>
      <w:r>
        <w:t>binding.carrier_code</w:t>
      </w:r>
    </w:p>
    <w:p>
      <w:pPr>
        <w:spacing w:after="60"/>
      </w:pPr>
      <w:r>
        <w:t>carrier.carrier_code</w:t>
      </w:r>
    </w:p>
    <w:p>
      <w:pPr>
        <w:spacing w:after="60"/>
      </w:pPr>
      <w:r>
        <w:t>one to one</w:t>
      </w:r>
    </w:p>
    <w:p>
      <w:pPr>
        <w:spacing w:after="60"/>
      </w:pPr>
      <w:r>
        <w:t>FK_semantic_metric</w:t>
      </w:r>
    </w:p>
    <w:p>
      <w:pPr>
        <w:spacing w:after="60"/>
      </w:pPr>
      <w:r>
        <w:t>binding.metric_code</w:t>
      </w:r>
    </w:p>
    <w:p>
      <w:pPr>
        <w:spacing w:after="60"/>
      </w:pPr>
      <w:r>
        <w:t>__stat_metric.metric_code</w:t>
      </w:r>
    </w:p>
    <w:p>
      <w:pPr>
        <w:spacing w:after="60"/>
      </w:pPr>
      <w:r>
        <w:t>many to one</w:t>
      </w:r>
    </w:p>
    <w:p>
      <w:pPr>
        <w:spacing w:after="60"/>
      </w:pPr>
      <w:r>
        <w:t>FK_semantic_unit</w:t>
      </w:r>
    </w:p>
    <w:p>
      <w:pPr>
        <w:spacing w:after="60"/>
      </w:pPr>
      <w:r>
        <w:t>binding.unit_code</w:t>
      </w:r>
    </w:p>
    <w:p>
      <w:pPr>
        <w:spacing w:after="60"/>
      </w:pPr>
      <w:r>
        <w:t>__stat_unit.unit_code</w:t>
      </w:r>
    </w:p>
    <w:p>
      <w:pPr>
        <w:spacing w:after="60"/>
      </w:pPr>
      <w:r>
        <w:t>many to one</w:t>
      </w:r>
    </w:p>
    <w:p>
      <w:pPr>
        <w:spacing w:after="60"/>
      </w:pPr>
      <w:r>
        <w:t>FK_goal_raw</w:t>
      </w:r>
    </w:p>
    <w:p>
      <w:pPr>
        <w:spacing w:after="60"/>
      </w:pPr>
      <w:r>
        <w:t>__ent_kids_goal.source_row_key</w:t>
      </w:r>
    </w:p>
    <w:p>
      <w:pPr>
        <w:spacing w:after="60"/>
      </w:pPr>
      <w:r>
        <w:t>__raw_document.source_row_key</w:t>
      </w:r>
    </w:p>
    <w:p>
      <w:pPr>
        <w:spacing w:after="60"/>
      </w:pPr>
      <w:r>
        <w:t>many to one</w:t>
      </w:r>
    </w:p>
    <w:p>
      <w:pPr>
        <w:spacing w:after="60"/>
      </w:pPr>
      <w:r>
        <w:t>FK_resource_raw</w:t>
      </w:r>
    </w:p>
    <w:p>
      <w:pPr>
        <w:spacing w:after="60"/>
      </w:pPr>
      <w:r>
        <w:t>__ent_kids_resource.source_row_key</w:t>
      </w:r>
    </w:p>
    <w:p>
      <w:pPr>
        <w:spacing w:after="60"/>
      </w:pPr>
      <w:r>
        <w:t>__raw_document.source_row_key</w:t>
      </w:r>
    </w:p>
    <w:p>
      <w:pPr>
        <w:spacing w:after="60"/>
      </w:pPr>
      <w:r>
        <w:t>many to one</w:t>
      </w:r>
    </w:p>
    <w:p>
      <w:pPr>
        <w:spacing w:after="60"/>
      </w:pPr>
      <w:r>
        <w:t>FK_sub_raw</w:t>
      </w:r>
    </w:p>
    <w:p>
      <w:pPr>
        <w:spacing w:after="60"/>
      </w:pPr>
      <w:r>
        <w:t>assignment.source_row_key</w:t>
      </w:r>
    </w:p>
    <w:p>
      <w:pPr>
        <w:spacing w:after="60"/>
      </w:pPr>
      <w:r>
        <w:t>__raw_document.source_row_key</w:t>
      </w:r>
    </w:p>
    <w:p>
      <w:pPr>
        <w:spacing w:after="60"/>
      </w:pPr>
      <w:r>
        <w:t>many to one</w:t>
      </w:r>
    </w:p>
    <w:p>
      <w:pPr>
        <w:spacing w:after="60"/>
      </w:pPr>
      <w:r>
        <w:t>FK_glossary_raw</w:t>
      </w:r>
    </w:p>
    <w:p>
      <w:pPr>
        <w:spacing w:after="60"/>
      </w:pPr>
      <w:r>
        <w:t>glossary.source_row_key</w:t>
      </w:r>
    </w:p>
    <w:p>
      <w:pPr>
        <w:spacing w:after="60"/>
      </w:pPr>
      <w:r>
        <w:t>__raw_document.source_row_key</w:t>
      </w:r>
    </w:p>
    <w:p>
      <w:pPr>
        <w:spacing w:after="60"/>
      </w:pPr>
      <w:r>
        <w:t>many to one</w:t>
      </w:r>
    </w:p>
    <w:p>
      <w:pPr>
        <w:spacing w:after="60"/>
      </w:pPr>
      <w:r>
        <w:t>FK_carrier_raw</w:t>
      </w:r>
    </w:p>
    <w:p>
      <w:pPr>
        <w:spacing w:after="60"/>
      </w:pPr>
      <w:r>
        <w:t>carrier.source_row_key</w:t>
      </w:r>
    </w:p>
    <w:p>
      <w:pPr>
        <w:spacing w:after="60"/>
      </w:pPr>
      <w:r>
        <w:t>__raw_document.source_row_key</w:t>
      </w:r>
    </w:p>
    <w:p>
      <w:pPr>
        <w:spacing w:after="60"/>
      </w:pPr>
      <w:r>
        <w:t>many to one</w:t>
      </w:r>
    </w:p>
    <w:p>
      <w:pPr>
        <w:spacing w:after="60"/>
      </w:pPr>
      <w:r>
        <w:t>FK_input_raw</w:t>
      </w:r>
    </w:p>
    <w:p>
      <w:pPr>
        <w:spacing w:after="60"/>
      </w:pPr>
      <w:r>
        <w:t>input.source_row_key</w:t>
      </w:r>
    </w:p>
    <w:p>
      <w:pPr>
        <w:spacing w:after="60"/>
      </w:pPr>
      <w:r>
        <w:t>__raw_document.source_row_key</w:t>
      </w:r>
    </w:p>
    <w:p>
      <w:pPr>
        <w:spacing w:after="60"/>
      </w:pPr>
      <w:r>
        <w:t>many to one</w:t>
      </w:r>
    </w:p>
    <w:p>
      <w:pPr>
        <w:pStyle w:val="Heading1"/>
      </w:pPr>
      <w:r>
        <w:t>ფიზიკური ცხრილების დანიშნულება, საზღვრები და UI-მომზადების კონტრაქტი</w:t>
      </w:r>
    </w:p>
    <w:p>
      <w:pPr>
        <w:spacing w:after="60"/>
      </w:pPr>
      <w:r>
        <w:t>ეს თავი არის ნორმატიული. ცხრილის სახელი თავისთავად საკმარისი არ არის: თითოეულ ფიზიკურ ცხრილს აქვს ზუსტი grain, პასუხისმგებლობა, authoritative სტატუსი, დაშვებული/აკრძალული შინაარსი, lifecycle, lineage, quality და confidentiality policy. UI არ იგონებს ამ წესებს; UI კონფიგურირდება მხოლოდ ამ contract metadata-დან.</w:t>
      </w:r>
    </w:p>
    <w:p>
      <w:pPr>
        <w:spacing w:after="60"/>
      </w:pPr>
      <w:r>
        <w:t>პანელის control database-ში აღწერილი ცხრილები არის contract registry-ის ფიზიკური ჩანაწერები. approved revision-ის შემდეგ generator ამ ჩანაწერებს მატერიალიზებს Access-ის ფიზიკურ ცხრილებად. Access-ში ფიზიკური ცხრილი ვერ იარსებებს, თუ იგი contract registry-ში არ არის გამოცხადებული, versioned და approved.</w:t>
      </w:r>
    </w:p>
    <w:p>
      <w:pPr>
        <w:spacing w:after="60"/>
      </w:pPr>
      <w:r>
        <w:t>კონტრაქტული ველი</w:t>
      </w:r>
    </w:p>
    <w:p>
      <w:pPr>
        <w:spacing w:after="60"/>
      </w:pPr>
      <w:r>
        <w:t>მნიშვნელობა</w:t>
      </w:r>
    </w:p>
    <w:p>
      <w:pPr>
        <w:spacing w:after="60"/>
      </w:pPr>
      <w:r>
        <w:t>წესი</w:t>
      </w:r>
    </w:p>
    <w:p>
      <w:pPr>
        <w:spacing w:after="60"/>
      </w:pPr>
      <w:r>
        <w:t>table_id / structure_id</w:t>
      </w:r>
    </w:p>
    <w:p>
      <w:pPr>
        <w:spacing w:after="60"/>
      </w:pPr>
      <w:r>
        <w:t>უნიკალური identity</w:t>
      </w:r>
    </w:p>
    <w:p>
      <w:pPr>
        <w:spacing w:after="60"/>
      </w:pPr>
      <w:r>
        <w:t>MUST; immutable identity</w:t>
      </w:r>
    </w:p>
    <w:p>
      <w:pPr>
        <w:spacing w:after="60"/>
      </w:pPr>
      <w:r>
        <w:t>namespace_code</w:t>
      </w:r>
    </w:p>
    <w:p>
      <w:pPr>
        <w:spacing w:after="60"/>
      </w:pPr>
      <w:r>
        <w:t>GS, CL, STAT, RAW, ENT, REF, SERV, ARCH, AUDIT, SYS ან domain</w:t>
      </w:r>
    </w:p>
    <w:p>
      <w:pPr>
        <w:spacing w:after="60"/>
      </w:pPr>
      <w:r>
        <w:t>MUST; controlled vocabulary</w:t>
      </w:r>
    </w:p>
    <w:p>
      <w:pPr>
        <w:spacing w:after="60"/>
      </w:pPr>
      <w:r>
        <w:t>structure_kind</w:t>
      </w:r>
    </w:p>
    <w:p>
      <w:pPr>
        <w:spacing w:after="60"/>
      </w:pPr>
      <w:r>
        <w:t>CONTRACT, CLASSIFICATION, STATISTICAL_DSD, OBSERVATION, ENTITY, EVENT, DOCUMENT, RAW_RECORD, PROJECTION და სხვ.</w:t>
      </w:r>
    </w:p>
    <w:p>
      <w:pPr>
        <w:spacing w:after="60"/>
      </w:pPr>
      <w:r>
        <w:t>MUST; versioned vocabulary</w:t>
      </w:r>
    </w:p>
    <w:p>
      <w:pPr>
        <w:spacing w:after="60"/>
      </w:pPr>
      <w:r>
        <w:t>grain</w:t>
      </w:r>
    </w:p>
    <w:p>
      <w:pPr>
        <w:spacing w:after="60"/>
      </w:pPr>
      <w:r>
        <w:t>ერთი row რას წარმოადგენს</w:t>
      </w:r>
    </w:p>
    <w:p>
      <w:pPr>
        <w:spacing w:after="60"/>
      </w:pPr>
      <w:r>
        <w:t>MUST; natural key-სთან თანხვედრაში</w:t>
      </w:r>
    </w:p>
    <w:p>
      <w:pPr>
        <w:spacing w:after="60"/>
      </w:pPr>
      <w:r>
        <w:t>authority_mode</w:t>
      </w:r>
    </w:p>
    <w:p>
      <w:pPr>
        <w:spacing w:after="60"/>
      </w:pPr>
      <w:r>
        <w:t>AUTHORITATIVE, DERIVED, RAW_EVIDENCE, CACHE</w:t>
      </w:r>
    </w:p>
    <w:p>
      <w:pPr>
        <w:spacing w:after="60"/>
      </w:pPr>
      <w:r>
        <w:t>MUST; determines write authority</w:t>
      </w:r>
    </w:p>
    <w:p>
      <w:pPr>
        <w:spacing w:after="60"/>
      </w:pPr>
      <w:r>
        <w:t>allowed_content / forbidden_content</w:t>
      </w:r>
    </w:p>
    <w:p>
      <w:pPr>
        <w:spacing w:after="60"/>
      </w:pPr>
      <w:r>
        <w:t>დაშვებული და აკრძალული მნიშვნელობები</w:t>
      </w:r>
    </w:p>
    <w:p>
      <w:pPr>
        <w:spacing w:after="60"/>
      </w:pPr>
      <w:r>
        <w:t>MUST; validation and import gate</w:t>
      </w:r>
    </w:p>
    <w:p>
      <w:pPr>
        <w:spacing w:after="60"/>
      </w:pPr>
      <w:r>
        <w:t>lifecycle_policy</w:t>
      </w:r>
    </w:p>
    <w:p>
      <w:pPr>
        <w:spacing w:after="60"/>
      </w:pPr>
      <w:r>
        <w:t>append-only, mutable, immutable, rebuildable, archival</w:t>
      </w:r>
    </w:p>
    <w:p>
      <w:pPr>
        <w:spacing w:after="60"/>
      </w:pPr>
      <w:r>
        <w:t>MUST</w:t>
      </w:r>
    </w:p>
    <w:p>
      <w:pPr>
        <w:spacing w:after="60"/>
      </w:pPr>
      <w:r>
        <w:t>lineage_policy</w:t>
      </w:r>
    </w:p>
    <w:p>
      <w:pPr>
        <w:spacing w:after="60"/>
      </w:pPr>
      <w:r>
        <w:t>რომელი source/artifact/row უნდა მიებას</w:t>
      </w:r>
    </w:p>
    <w:p>
      <w:pPr>
        <w:spacing w:after="60"/>
      </w:pPr>
      <w:r>
        <w:t>MUST for source-derived rows</w:t>
      </w:r>
    </w:p>
    <w:p>
      <w:pPr>
        <w:spacing w:after="60"/>
      </w:pPr>
      <w:r>
        <w:t>quality_policy / confidentiality_policy</w:t>
      </w:r>
    </w:p>
    <w:p>
      <w:pPr>
        <w:spacing w:after="60"/>
      </w:pPr>
      <w:r>
        <w:t>ხარისხი და disclosure control</w:t>
      </w:r>
    </w:p>
    <w:p>
      <w:pPr>
        <w:spacing w:after="60"/>
      </w:pPr>
      <w:r>
        <w:t>MUST for published data</w:t>
      </w:r>
    </w:p>
    <w:p>
      <w:pPr>
        <w:spacing w:after="60"/>
      </w:pPr>
      <w:r>
        <w:t>ui_capabilities</w:t>
      </w:r>
    </w:p>
    <w:p>
      <w:pPr>
        <w:spacing w:after="60"/>
      </w:pPr>
      <w:r>
        <w:t>view, create, edit, approve, import, export, publish</w:t>
      </w:r>
    </w:p>
    <w:p>
      <w:pPr>
        <w:spacing w:after="60"/>
      </w:pPr>
      <w:r>
        <w:t>MUST; generated UI configuration</w:t>
      </w:r>
    </w:p>
    <w:p>
      <w:pPr>
        <w:spacing w:after="60"/>
      </w:pPr>
      <w:r>
        <w:t>contract_revision / schema_hash</w:t>
      </w:r>
    </w:p>
    <w:p>
      <w:pPr>
        <w:spacing w:after="60"/>
      </w:pPr>
      <w:r>
        <w:t>რომელ immutable revision-ს ეკუთვნის</w:t>
      </w:r>
    </w:p>
    <w:p>
      <w:pPr>
        <w:spacing w:after="60"/>
      </w:pPr>
      <w:r>
        <w:t>MUST; prevents drift</w:t>
      </w:r>
    </w:p>
    <w:p>
      <w:pPr>
        <w:spacing w:after="60"/>
      </w:pPr>
      <w:r>
        <w:t>namespace</w:t>
      </w:r>
    </w:p>
    <w:p>
      <w:pPr>
        <w:spacing w:after="60"/>
      </w:pPr>
      <w:r>
        <w:t>ინახავს</w:t>
      </w:r>
    </w:p>
    <w:p>
      <w:pPr>
        <w:spacing w:after="60"/>
      </w:pPr>
      <w:r>
        <w:t>არ ინახავს</w:t>
      </w:r>
    </w:p>
    <w:p>
      <w:pPr>
        <w:spacing w:after="60"/>
      </w:pPr>
      <w:r>
        <w:t>authority/lifecycle</w:t>
      </w:r>
    </w:p>
    <w:p>
      <w:pPr>
        <w:spacing w:after="60"/>
      </w:pPr>
      <w:r>
        <w:t>UI capability</w:t>
      </w:r>
    </w:p>
    <w:p>
      <w:pPr>
        <w:spacing w:after="60"/>
      </w:pPr>
      <w:r>
        <w:t>__gs_*</w:t>
      </w:r>
    </w:p>
    <w:p>
      <w:pPr>
        <w:spacing w:after="60"/>
      </w:pPr>
      <w:r>
        <w:t>კონტრაქტი, schema, keys, relations, package და approvals</w:t>
      </w:r>
    </w:p>
    <w:p>
      <w:pPr>
        <w:spacing w:after="60"/>
      </w:pPr>
      <w:r>
        <w:t>business rows, raw payload, სტატისტიკური observation</w:t>
      </w:r>
    </w:p>
    <w:p>
      <w:pPr>
        <w:spacing w:after="60"/>
      </w:pPr>
      <w:r>
        <w:t>authoritative, versioned</w:t>
      </w:r>
    </w:p>
    <w:p>
      <w:pPr>
        <w:spacing w:after="60"/>
      </w:pPr>
      <w:r>
        <w:t>contract editor; approve/review; no direct data entry</w:t>
      </w:r>
    </w:p>
    <w:p>
      <w:pPr>
        <w:spacing w:after="60"/>
      </w:pPr>
      <w:r>
        <w:t>__cl_*</w:t>
      </w:r>
    </w:p>
    <w:p>
      <w:pPr>
        <w:spacing w:after="60"/>
      </w:pPr>
      <w:r>
        <w:t>კონტროლირებადი კოდები, ვერსიები, aliases, hierarchy</w:t>
      </w:r>
    </w:p>
    <w:p>
      <w:pPr>
        <w:spacing w:after="60"/>
      </w:pPr>
      <w:r>
        <w:t>თავისუფალი ტექსტი, დაუდასტურებელი raw value</w:t>
      </w:r>
    </w:p>
    <w:p>
      <w:pPr>
        <w:spacing w:after="60"/>
      </w:pPr>
      <w:r>
        <w:t>authoritative reference</w:t>
      </w:r>
    </w:p>
    <w:p>
      <w:pPr>
        <w:spacing w:after="60"/>
      </w:pPr>
      <w:r>
        <w:t>browse/search; propose; approve; retire</w:t>
      </w:r>
    </w:p>
    <w:p>
      <w:pPr>
        <w:spacing w:after="60"/>
      </w:pPr>
      <w:r>
        <w:t>__stat_*</w:t>
      </w:r>
    </w:p>
    <w:p>
      <w:pPr>
        <w:spacing w:after="60"/>
      </w:pPr>
      <w:r>
        <w:t>DSD, dimensions, measures, metrics, units, observations</w:t>
      </w:r>
    </w:p>
    <w:p>
      <w:pPr>
        <w:spacing w:after="60"/>
      </w:pPr>
      <w:r>
        <w:t>document payload, entity profile, parser trace</w:t>
      </w:r>
    </w:p>
    <w:p>
      <w:pPr>
        <w:spacing w:after="60"/>
      </w:pPr>
      <w:r>
        <w:t>authoritative statistical contract/fact</w:t>
      </w:r>
    </w:p>
    <w:p>
      <w:pPr>
        <w:spacing w:after="60"/>
      </w:pPr>
      <w:r>
        <w:t>filter, dimension select, chart/table config, export</w:t>
      </w:r>
    </w:p>
    <w:p>
      <w:pPr>
        <w:spacing w:after="60"/>
      </w:pPr>
      <w:r>
        <w:t>__raw_*</w:t>
      </w:r>
    </w:p>
    <w:p>
      <w:pPr>
        <w:spacing w:after="60"/>
      </w:pPr>
      <w:r>
        <w:t>წყაროს უცვლელი artifact, record, locator და provenance</w:t>
      </w:r>
    </w:p>
    <w:p>
      <w:pPr>
        <w:spacing w:after="60"/>
      </w:pPr>
      <w:r>
        <w:t>გაწმენდილი business value, public serving row</w:t>
      </w:r>
    </w:p>
    <w:p>
      <w:pPr>
        <w:spacing w:after="60"/>
      </w:pPr>
      <w:r>
        <w:t>RAW_EVIDENCE append-only</w:t>
      </w:r>
    </w:p>
    <w:p>
      <w:pPr>
        <w:spacing w:after="60"/>
      </w:pPr>
      <w:r>
        <w:t>read-only evidence; import/reprocess; no manual edit</w:t>
      </w:r>
    </w:p>
    <w:p>
      <w:pPr>
        <w:spacing w:after="60"/>
      </w:pPr>
      <w:r>
        <w:t>__ent_* / kids_*</w:t>
      </w:r>
    </w:p>
    <w:p>
      <w:pPr>
        <w:spacing w:after="60"/>
      </w:pPr>
      <w:r>
        <w:t>canonical entity, domain content, typed relationships</w:t>
      </w:r>
    </w:p>
    <w:p>
      <w:pPr>
        <w:spacing w:after="60"/>
      </w:pPr>
      <w:r>
        <w:t>raw file bytes, metric semantics unless explicitly linked</w:t>
      </w:r>
    </w:p>
    <w:p>
      <w:pPr>
        <w:spacing w:after="60"/>
      </w:pPr>
      <w:r>
        <w:t>authoritative domain or derived by declared mapping</w:t>
      </w:r>
    </w:p>
    <w:p>
      <w:pPr>
        <w:spacing w:after="60"/>
      </w:pPr>
      <w:r>
        <w:t>form/grid/detail; controlled edit; approval if required</w:t>
      </w:r>
    </w:p>
    <w:p>
      <w:pPr>
        <w:spacing w:after="60"/>
      </w:pPr>
      <w:r>
        <w:t>__ref_*</w:t>
      </w:r>
    </w:p>
    <w:p>
      <w:pPr>
        <w:spacing w:after="60"/>
      </w:pPr>
      <w:r>
        <w:t>არასტატისტიკური reference data</w:t>
      </w:r>
    </w:p>
    <w:p>
      <w:pPr>
        <w:spacing w:after="60"/>
      </w:pPr>
      <w:r>
        <w:t>uncontrolled labels and arbitrary source payload</w:t>
      </w:r>
    </w:p>
    <w:p>
      <w:pPr>
        <w:spacing w:after="60"/>
      </w:pPr>
      <w:r>
        <w:t>versioned reference</w:t>
      </w:r>
    </w:p>
    <w:p>
      <w:pPr>
        <w:spacing w:after="60"/>
      </w:pPr>
      <w:r>
        <w:t>lookup/select/filter; controlled maintenance</w:t>
      </w:r>
    </w:p>
    <w:p>
      <w:pPr>
        <w:spacing w:after="60"/>
      </w:pPr>
      <w:r>
        <w:t>__serv_*</w:t>
      </w:r>
    </w:p>
    <w:p>
      <w:pPr>
        <w:spacing w:after="60"/>
      </w:pPr>
      <w:r>
        <w:t>published read model/cache</w:t>
      </w:r>
    </w:p>
    <w:p>
      <w:pPr>
        <w:spacing w:after="60"/>
      </w:pPr>
      <w:r>
        <w:t>source-of-truth edits</w:t>
      </w:r>
    </w:p>
    <w:p>
      <w:pPr>
        <w:spacing w:after="60"/>
      </w:pPr>
      <w:r>
        <w:t>DERIVED/REBUILDABLE</w:t>
      </w:r>
    </w:p>
    <w:p>
      <w:pPr>
        <w:spacing w:after="60"/>
      </w:pPr>
      <w:r>
        <w:t>read-only public/admin view; refresh/rebuild</w:t>
      </w:r>
    </w:p>
    <w:p>
      <w:pPr>
        <w:spacing w:after="60"/>
      </w:pPr>
      <w:r>
        <w:t>__arch_*</w:t>
      </w:r>
    </w:p>
    <w:p>
      <w:pPr>
        <w:spacing w:after="60"/>
      </w:pPr>
      <w:r>
        <w:t>retained historical release and artifact references</w:t>
      </w:r>
    </w:p>
    <w:p>
      <w:pPr>
        <w:spacing w:after="60"/>
      </w:pPr>
      <w:r>
        <w:t>current mutable state</w:t>
      </w:r>
    </w:p>
    <w:p>
      <w:pPr>
        <w:spacing w:after="60"/>
      </w:pPr>
      <w:r>
        <w:t>immutable archive</w:t>
      </w:r>
    </w:p>
    <w:p>
      <w:pPr>
        <w:spacing w:after="60"/>
      </w:pPr>
      <w:r>
        <w:t>read-only historical browsing/export</w:t>
      </w:r>
    </w:p>
    <w:p>
      <w:pPr>
        <w:spacing w:after="60"/>
      </w:pPr>
      <w:r>
        <w:t>__audit_* / __sys_*</w:t>
      </w:r>
    </w:p>
    <w:p>
      <w:pPr>
        <w:spacing w:after="60"/>
      </w:pPr>
      <w:r>
        <w:t>audit, jobs, leases, checksums, errors</w:t>
      </w:r>
    </w:p>
    <w:p>
      <w:pPr>
        <w:spacing w:after="60"/>
      </w:pPr>
      <w:r>
        <w:t>domain facts or user content</w:t>
      </w:r>
    </w:p>
    <w:p>
      <w:pPr>
        <w:spacing w:after="60"/>
      </w:pPr>
      <w:r>
        <w:t>append-only/system</w:t>
      </w:r>
    </w:p>
    <w:p>
      <w:pPr>
        <w:spacing w:after="60"/>
      </w:pPr>
      <w:r>
        <w:t>read-only audit/operations</w:t>
      </w:r>
    </w:p>
    <w:p>
      <w:pPr>
        <w:pStyle w:val="Heading1"/>
      </w:pPr>
      <w:r>
        <w:t>ყველა გამოცხადებული ცხრილის ინდივიდუალური კონტრაქტები</w:t>
      </w:r>
    </w:p>
    <w:p>
      <w:pPr>
        <w:spacing w:after="60"/>
      </w:pPr>
      <w:r>
        <w:t>ზემოთ მოცემული namespace matrix-ის გარდა, ქვემოთ თითოეული გამოცხადებული physical/logical table იღებს ინდივიდუალურ კონტრაქტს. ეს არის generator-ის, importer-ის, backend-ისა და UI metadata compiler-ის ერთიანი წყარო. თუ ახალი table დაემატა, ამ ცხრილშიც უნდა დაემატოს მისი contract row იმავე migration-ში.</w:t>
      </w:r>
    </w:p>
    <w:p>
      <w:pPr>
        <w:spacing w:after="60"/>
      </w:pPr>
      <w:r>
        <w:t>table</w:t>
      </w:r>
    </w:p>
    <w:p>
      <w:pPr>
        <w:spacing w:after="60"/>
      </w:pPr>
      <w:r>
        <w:t>plane</w:t>
      </w:r>
    </w:p>
    <w:p>
      <w:pPr>
        <w:spacing w:after="60"/>
      </w:pPr>
      <w:r>
        <w:t>grain/purpose</w:t>
      </w:r>
    </w:p>
    <w:p>
      <w:pPr>
        <w:spacing w:after="60"/>
      </w:pPr>
      <w:r>
        <w:t>ინახავს</w:t>
      </w:r>
    </w:p>
    <w:p>
      <w:pPr>
        <w:spacing w:after="60"/>
      </w:pPr>
      <w:r>
        <w:t>არ ინახავს</w:t>
      </w:r>
    </w:p>
    <w:p>
      <w:pPr>
        <w:spacing w:after="60"/>
      </w:pPr>
      <w:r>
        <w:t>authority/lifecycle</w:t>
      </w:r>
    </w:p>
    <w:p>
      <w:pPr>
        <w:spacing w:after="60"/>
      </w:pPr>
      <w:r>
        <w:t>UI/backend use</w:t>
      </w:r>
    </w:p>
    <w:p>
      <w:pPr>
        <w:spacing w:after="60"/>
      </w:pPr>
      <w:r>
        <w:t>platform.data_product</w:t>
      </w:r>
    </w:p>
    <w:p>
      <w:pPr>
        <w:spacing w:after="60"/>
      </w:pPr>
      <w:r>
        <w:t>Control Plane</w:t>
      </w:r>
    </w:p>
    <w:p>
      <w:pPr>
        <w:spacing w:after="60"/>
      </w:pPr>
      <w:r>
        <w:t>მონაცემთა პროდუქტის root aggregate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platform.dataset</w:t>
      </w:r>
    </w:p>
    <w:p>
      <w:pPr>
        <w:spacing w:after="60"/>
      </w:pPr>
      <w:r>
        <w:t>Control Plane</w:t>
      </w:r>
    </w:p>
    <w:p>
      <w:pPr>
        <w:spacing w:after="60"/>
      </w:pPr>
      <w:r>
        <w:t>ლოგიკური dataset identity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platform.dataset_version</w:t>
      </w:r>
    </w:p>
    <w:p>
      <w:pPr>
        <w:spacing w:after="60"/>
      </w:pPr>
      <w:r>
        <w:t>Control Plane</w:t>
      </w:r>
    </w:p>
    <w:p>
      <w:pPr>
        <w:spacing w:after="60"/>
      </w:pPr>
      <w:r>
        <w:t>immutable schema version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platform.attribute</w:t>
      </w:r>
    </w:p>
    <w:p>
      <w:pPr>
        <w:spacing w:after="60"/>
      </w:pPr>
      <w:r>
        <w:t>Control Plane</w:t>
      </w:r>
    </w:p>
    <w:p>
      <w:pPr>
        <w:spacing w:after="60"/>
      </w:pPr>
      <w:r>
        <w:t>field და ISO 11179 data element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platform.dataset_key</w:t>
      </w:r>
    </w:p>
    <w:p>
      <w:pPr>
        <w:spacing w:after="60"/>
      </w:pPr>
      <w:r>
        <w:t>Control Plane</w:t>
      </w:r>
    </w:p>
    <w:p>
      <w:pPr>
        <w:spacing w:after="60"/>
      </w:pPr>
      <w:r>
        <w:t>primary ან unique key declaration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platform.dataset_key_field</w:t>
      </w:r>
    </w:p>
    <w:p>
      <w:pPr>
        <w:spacing w:after="60"/>
      </w:pPr>
      <w:r>
        <w:t>Control Plane</w:t>
      </w:r>
    </w:p>
    <w:p>
      <w:pPr>
        <w:spacing w:after="60"/>
      </w:pPr>
      <w:r>
        <w:t>ordered key field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platform.validation_rule</w:t>
      </w:r>
    </w:p>
    <w:p>
      <w:pPr>
        <w:spacing w:after="60"/>
      </w:pPr>
      <w:r>
        <w:t>Control Plane</w:t>
      </w:r>
    </w:p>
    <w:p>
      <w:pPr>
        <w:spacing w:after="60"/>
      </w:pPr>
      <w:r>
        <w:t>machine executable quality rule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platform.relationship_type</w:t>
      </w:r>
    </w:p>
    <w:p>
      <w:pPr>
        <w:spacing w:after="60"/>
      </w:pPr>
      <w:r>
        <w:t>Control Plane</w:t>
      </w:r>
    </w:p>
    <w:p>
      <w:pPr>
        <w:spacing w:after="60"/>
      </w:pPr>
      <w:r>
        <w:t>კავშირის governed vocabulary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platform.dataset_relationship</w:t>
      </w:r>
    </w:p>
    <w:p>
      <w:pPr>
        <w:spacing w:after="60"/>
      </w:pPr>
      <w:r>
        <w:t>Control Plane</w:t>
      </w:r>
    </w:p>
    <w:p>
      <w:pPr>
        <w:spacing w:after="60"/>
      </w:pPr>
      <w:r>
        <w:t>dataset version endpoints და enforcement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platform.site_contract_revision</w:t>
      </w:r>
    </w:p>
    <w:p>
      <w:pPr>
        <w:spacing w:after="60"/>
      </w:pPr>
      <w:r>
        <w:t>Control Plane</w:t>
      </w:r>
    </w:p>
    <w:p>
      <w:pPr>
        <w:spacing w:after="60"/>
      </w:pPr>
      <w:r>
        <w:t>სრული საიტის immutable contract revision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platform.site_contract_node</w:t>
      </w:r>
    </w:p>
    <w:p>
      <w:pPr>
        <w:spacing w:after="60"/>
      </w:pPr>
      <w:r>
        <w:t>Control Plane</w:t>
      </w:r>
    </w:p>
    <w:p>
      <w:pPr>
        <w:spacing w:after="60"/>
      </w:pPr>
      <w:r>
        <w:t>საიტის კანონიკური ხე და route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platform.site_contract_dataset</w:t>
      </w:r>
    </w:p>
    <w:p>
      <w:pPr>
        <w:spacing w:after="60"/>
      </w:pPr>
      <w:r>
        <w:t>Control Plane</w:t>
      </w:r>
    </w:p>
    <w:p>
      <w:pPr>
        <w:spacing w:after="60"/>
      </w:pPr>
      <w:r>
        <w:t>contract to dataset version and Access table binding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platform.site_contract_field</w:t>
      </w:r>
    </w:p>
    <w:p>
      <w:pPr>
        <w:spacing w:after="60"/>
      </w:pPr>
      <w:r>
        <w:t>Control Plane</w:t>
      </w:r>
    </w:p>
    <w:p>
      <w:pPr>
        <w:spacing w:after="60"/>
      </w:pPr>
      <w:r>
        <w:t>contract field projection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platform.site_contract_relation</w:t>
      </w:r>
    </w:p>
    <w:p>
      <w:pPr>
        <w:spacing w:after="60"/>
      </w:pPr>
      <w:r>
        <w:t>Control Plane</w:t>
      </w:r>
    </w:p>
    <w:p>
      <w:pPr>
        <w:spacing w:after="60"/>
      </w:pPr>
      <w:r>
        <w:t>contract relation projection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platform.site_contract_classifier</w:t>
      </w:r>
    </w:p>
    <w:p>
      <w:pPr>
        <w:spacing w:after="60"/>
      </w:pPr>
      <w:r>
        <w:t>Control Plane</w:t>
      </w:r>
    </w:p>
    <w:p>
      <w:pPr>
        <w:spacing w:after="60"/>
      </w:pPr>
      <w:r>
        <w:t>contract classifier policy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platform.site_contract_gate</w:t>
      </w:r>
    </w:p>
    <w:p>
      <w:pPr>
        <w:spacing w:after="60"/>
      </w:pPr>
      <w:r>
        <w:t>Control Plane</w:t>
      </w:r>
    </w:p>
    <w:p>
      <w:pPr>
        <w:spacing w:after="60"/>
      </w:pPr>
      <w:r>
        <w:t>blocking validation gate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platform.classification_scheme</w:t>
      </w:r>
    </w:p>
    <w:p>
      <w:pPr>
        <w:spacing w:after="60"/>
      </w:pPr>
      <w:r>
        <w:t>Control Plane</w:t>
      </w:r>
    </w:p>
    <w:p>
      <w:pPr>
        <w:spacing w:after="60"/>
      </w:pPr>
      <w:r>
        <w:t>versioned value domain root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platform.classification_version</w:t>
      </w:r>
    </w:p>
    <w:p>
      <w:pPr>
        <w:spacing w:after="60"/>
      </w:pPr>
      <w:r>
        <w:t>Control Plane</w:t>
      </w:r>
    </w:p>
    <w:p>
      <w:pPr>
        <w:spacing w:after="60"/>
      </w:pPr>
      <w:r>
        <w:t>immutable codelist version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platform.classification_item</w:t>
      </w:r>
    </w:p>
    <w:p>
      <w:pPr>
        <w:spacing w:after="60"/>
      </w:pPr>
      <w:r>
        <w:t>Control Plane</w:t>
      </w:r>
    </w:p>
    <w:p>
      <w:pPr>
        <w:spacing w:after="60"/>
      </w:pPr>
      <w:r>
        <w:t>versioned code and label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platform.classification_hierarchy</w:t>
      </w:r>
    </w:p>
    <w:p>
      <w:pPr>
        <w:spacing w:after="60"/>
      </w:pPr>
      <w:r>
        <w:t>Control Plane</w:t>
      </w:r>
    </w:p>
    <w:p>
      <w:pPr>
        <w:spacing w:after="60"/>
      </w:pPr>
      <w:r>
        <w:t>parent child edge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platform.classification_alias</w:t>
      </w:r>
    </w:p>
    <w:p>
      <w:pPr>
        <w:spacing w:after="60"/>
      </w:pPr>
      <w:r>
        <w:t>Control Plane</w:t>
      </w:r>
    </w:p>
    <w:p>
      <w:pPr>
        <w:spacing w:after="60"/>
      </w:pPr>
      <w:r>
        <w:t>external raw code mapping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platform.classifier_proposal</w:t>
      </w:r>
    </w:p>
    <w:p>
      <w:pPr>
        <w:spacing w:after="60"/>
      </w:pPr>
      <w:r>
        <w:t>Control Plane</w:t>
      </w:r>
    </w:p>
    <w:p>
      <w:pPr>
        <w:spacing w:after="60"/>
      </w:pPr>
      <w:r>
        <w:t>unknown source value review queue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platform.statistical_unit</w:t>
      </w:r>
    </w:p>
    <w:p>
      <w:pPr>
        <w:spacing w:after="60"/>
      </w:pPr>
      <w:r>
        <w:t>Control Plane</w:t>
      </w:r>
    </w:p>
    <w:p>
      <w:pPr>
        <w:spacing w:after="60"/>
      </w:pPr>
      <w:r>
        <w:t>unit scale and denominator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platform.dimension</w:t>
      </w:r>
    </w:p>
    <w:p>
      <w:pPr>
        <w:spacing w:after="60"/>
      </w:pPr>
      <w:r>
        <w:t>Control Plane</w:t>
      </w:r>
    </w:p>
    <w:p>
      <w:pPr>
        <w:spacing w:after="60"/>
      </w:pPr>
      <w:r>
        <w:t>statistical dimension concept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platform.measure</w:t>
      </w:r>
    </w:p>
    <w:p>
      <w:pPr>
        <w:spacing w:after="60"/>
      </w:pPr>
      <w:r>
        <w:t>Control Plane</w:t>
      </w:r>
    </w:p>
    <w:p>
      <w:pPr>
        <w:spacing w:after="60"/>
      </w:pPr>
      <w:r>
        <w:t>measure concept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platform.metric</w:t>
      </w:r>
    </w:p>
    <w:p>
      <w:pPr>
        <w:spacing w:after="60"/>
      </w:pPr>
      <w:r>
        <w:t>Control Plane</w:t>
      </w:r>
    </w:p>
    <w:p>
      <w:pPr>
        <w:spacing w:after="60"/>
      </w:pPr>
      <w:r>
        <w:t>business indicator identity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platform.metric_alias</w:t>
      </w:r>
    </w:p>
    <w:p>
      <w:pPr>
        <w:spacing w:after="60"/>
      </w:pPr>
      <w:r>
        <w:t>Control Plane</w:t>
      </w:r>
    </w:p>
    <w:p>
      <w:pPr>
        <w:spacing w:after="60"/>
      </w:pPr>
      <w:r>
        <w:t>external indicator to metric mapping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platform.statistical_dataflow</w:t>
      </w:r>
    </w:p>
    <w:p>
      <w:pPr>
        <w:spacing w:after="60"/>
      </w:pPr>
      <w:r>
        <w:t>Control Plane</w:t>
      </w:r>
    </w:p>
    <w:p>
      <w:pPr>
        <w:spacing w:after="60"/>
      </w:pPr>
      <w:r>
        <w:t>SDMX compatible dataflow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platform.statistical_dsd</w:t>
      </w:r>
    </w:p>
    <w:p>
      <w:pPr>
        <w:spacing w:after="60"/>
      </w:pPr>
      <w:r>
        <w:t>Control Plane</w:t>
      </w:r>
    </w:p>
    <w:p>
      <w:pPr>
        <w:spacing w:after="60"/>
      </w:pPr>
      <w:r>
        <w:t>DSD immutable revision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platform.statistical_component</w:t>
      </w:r>
    </w:p>
    <w:p>
      <w:pPr>
        <w:spacing w:after="60"/>
      </w:pPr>
      <w:r>
        <w:t>Control Plane</w:t>
      </w:r>
    </w:p>
    <w:p>
      <w:pPr>
        <w:spacing w:after="60"/>
      </w:pPr>
      <w:r>
        <w:t>dimension measure or attribute component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platform.data_quality_policy</w:t>
      </w:r>
    </w:p>
    <w:p>
      <w:pPr>
        <w:spacing w:after="60"/>
      </w:pPr>
      <w:r>
        <w:t>Control Plane</w:t>
      </w:r>
    </w:p>
    <w:p>
      <w:pPr>
        <w:spacing w:after="60"/>
      </w:pPr>
      <w:r>
        <w:t>versioned quality policy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platform.confidentiality_policy</w:t>
      </w:r>
    </w:p>
    <w:p>
      <w:pPr>
        <w:spacing w:after="60"/>
      </w:pPr>
      <w:r>
        <w:t>Control Plane</w:t>
      </w:r>
    </w:p>
    <w:p>
      <w:pPr>
        <w:spacing w:after="60"/>
      </w:pPr>
      <w:r>
        <w:t>versioned confidentiality policy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platform.metric_semantic_profile</w:t>
      </w:r>
    </w:p>
    <w:p>
      <w:pPr>
        <w:spacing w:after="60"/>
      </w:pPr>
      <w:r>
        <w:t>Control Plane</w:t>
      </w:r>
    </w:p>
    <w:p>
      <w:pPr>
        <w:spacing w:after="60"/>
      </w:pPr>
      <w:r>
        <w:t>metric inference and approval evidence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platform.statistical_semantic_binding</w:t>
      </w:r>
    </w:p>
    <w:p>
      <w:pPr>
        <w:spacing w:after="60"/>
      </w:pPr>
      <w:r>
        <w:t>Control Plane</w:t>
      </w:r>
    </w:p>
    <w:p>
      <w:pPr>
        <w:spacing w:after="60"/>
      </w:pPr>
      <w:r>
        <w:t>carrier to complete semantics binding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platform.source_system</w:t>
      </w:r>
    </w:p>
    <w:p>
      <w:pPr>
        <w:spacing w:after="60"/>
      </w:pPr>
      <w:r>
        <w:t>Control Plane</w:t>
      </w:r>
    </w:p>
    <w:p>
      <w:pPr>
        <w:spacing w:after="60"/>
      </w:pPr>
      <w:r>
        <w:t>source authority registry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platform.source_connection</w:t>
      </w:r>
    </w:p>
    <w:p>
      <w:pPr>
        <w:spacing w:after="60"/>
      </w:pPr>
      <w:r>
        <w:t>Control Plane</w:t>
      </w:r>
    </w:p>
    <w:p>
      <w:pPr>
        <w:spacing w:after="60"/>
      </w:pPr>
      <w:r>
        <w:t>connection metadata only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platform.ingestion_contract</w:t>
      </w:r>
    </w:p>
    <w:p>
      <w:pPr>
        <w:spacing w:after="60"/>
      </w:pPr>
      <w:r>
        <w:t>Control Plane</w:t>
      </w:r>
    </w:p>
    <w:p>
      <w:pPr>
        <w:spacing w:after="60"/>
      </w:pPr>
      <w:r>
        <w:t>active contract pointer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platform.ingestion_contract_revision</w:t>
      </w:r>
    </w:p>
    <w:p>
      <w:pPr>
        <w:spacing w:after="60"/>
      </w:pPr>
      <w:r>
        <w:t>Control Plane</w:t>
      </w:r>
    </w:p>
    <w:p>
      <w:pPr>
        <w:spacing w:after="60"/>
      </w:pPr>
      <w:r>
        <w:t>immutable executable ingest revision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platform.contract_source</w:t>
      </w:r>
    </w:p>
    <w:p>
      <w:pPr>
        <w:spacing w:after="60"/>
      </w:pPr>
      <w:r>
        <w:t>Control Plane</w:t>
      </w:r>
    </w:p>
    <w:p>
      <w:pPr>
        <w:spacing w:after="60"/>
      </w:pPr>
      <w:r>
        <w:t>active source mapping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platform.contract_revision_source</w:t>
      </w:r>
    </w:p>
    <w:p>
      <w:pPr>
        <w:spacing w:after="60"/>
      </w:pPr>
      <w:r>
        <w:t>Control Plane</w:t>
      </w:r>
    </w:p>
    <w:p>
      <w:pPr>
        <w:spacing w:after="60"/>
      </w:pPr>
      <w:r>
        <w:t>immutable mapping snapshot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platform.schema_diff</w:t>
      </w:r>
    </w:p>
    <w:p>
      <w:pPr>
        <w:spacing w:after="60"/>
      </w:pPr>
      <w:r>
        <w:t>Control Plane</w:t>
      </w:r>
    </w:p>
    <w:p>
      <w:pPr>
        <w:spacing w:after="60"/>
      </w:pPr>
      <w:r>
        <w:t>compatibility and impact evidence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platform.package_generation_job</w:t>
      </w:r>
    </w:p>
    <w:p>
      <w:pPr>
        <w:spacing w:after="60"/>
      </w:pPr>
      <w:r>
        <w:t>Control Plane</w:t>
      </w:r>
    </w:p>
    <w:p>
      <w:pPr>
        <w:spacing w:after="60"/>
      </w:pPr>
      <w:r>
        <w:t>asynchronous Access build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platform.package_artifact</w:t>
      </w:r>
    </w:p>
    <w:p>
      <w:pPr>
        <w:spacing w:after="60"/>
      </w:pPr>
      <w:r>
        <w:t>Control Plane</w:t>
      </w:r>
    </w:p>
    <w:p>
      <w:pPr>
        <w:spacing w:after="60"/>
      </w:pPr>
      <w:r>
        <w:t>issued distribution registry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platform.approval_policy</w:t>
      </w:r>
    </w:p>
    <w:p>
      <w:pPr>
        <w:spacing w:after="60"/>
      </w:pPr>
      <w:r>
        <w:t>Control Plane</w:t>
      </w:r>
    </w:p>
    <w:p>
      <w:pPr>
        <w:spacing w:after="60"/>
      </w:pPr>
      <w:r>
        <w:t>approval route by object and risk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platform.approval_step</w:t>
      </w:r>
    </w:p>
    <w:p>
      <w:pPr>
        <w:spacing w:after="60"/>
      </w:pPr>
      <w:r>
        <w:t>Control Plane</w:t>
      </w:r>
    </w:p>
    <w:p>
      <w:pPr>
        <w:spacing w:after="60"/>
      </w:pPr>
      <w:r>
        <w:t>ordered required role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platform.approval_instance</w:t>
      </w:r>
    </w:p>
    <w:p>
      <w:pPr>
        <w:spacing w:after="60"/>
      </w:pPr>
      <w:r>
        <w:t>Control Plane</w:t>
      </w:r>
    </w:p>
    <w:p>
      <w:pPr>
        <w:spacing w:after="60"/>
      </w:pPr>
      <w:r>
        <w:t>approval case bound to exact checksum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platform.approval_action</w:t>
      </w:r>
    </w:p>
    <w:p>
      <w:pPr>
        <w:spacing w:after="60"/>
      </w:pPr>
      <w:r>
        <w:t>Control Plane</w:t>
      </w:r>
    </w:p>
    <w:p>
      <w:pPr>
        <w:spacing w:after="60"/>
      </w:pPr>
      <w:r>
        <w:t>append only decision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platform.decision_record</w:t>
      </w:r>
    </w:p>
    <w:p>
      <w:pPr>
        <w:spacing w:after="60"/>
      </w:pPr>
      <w:r>
        <w:t>Control Plane</w:t>
      </w:r>
    </w:p>
    <w:p>
      <w:pPr>
        <w:spacing w:after="60"/>
      </w:pPr>
      <w:r>
        <w:t>human or delegated semantic decision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platform.release</w:t>
      </w:r>
    </w:p>
    <w:p>
      <w:pPr>
        <w:spacing w:after="60"/>
      </w:pPr>
      <w:r>
        <w:t>Control Plane</w:t>
      </w:r>
    </w:p>
    <w:p>
      <w:pPr>
        <w:spacing w:after="60"/>
      </w:pPr>
      <w:r>
        <w:t>publication aggregate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platform.release_member</w:t>
      </w:r>
    </w:p>
    <w:p>
      <w:pPr>
        <w:spacing w:after="60"/>
      </w:pPr>
      <w:r>
        <w:t>Control Plane</w:t>
      </w:r>
    </w:p>
    <w:p>
      <w:pPr>
        <w:spacing w:after="60"/>
      </w:pPr>
      <w:r>
        <w:t>release to dataset snapshot membership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platform.visualization_definition</w:t>
      </w:r>
    </w:p>
    <w:p>
      <w:pPr>
        <w:spacing w:after="60"/>
      </w:pPr>
      <w:r>
        <w:t>Control Plane</w:t>
      </w:r>
    </w:p>
    <w:p>
      <w:pPr>
        <w:spacing w:after="60"/>
      </w:pPr>
      <w:r>
        <w:t>chart presentation only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platform.table_definition</w:t>
      </w:r>
    </w:p>
    <w:p>
      <w:pPr>
        <w:spacing w:after="60"/>
      </w:pPr>
      <w:r>
        <w:t>Control Plane</w:t>
      </w:r>
    </w:p>
    <w:p>
      <w:pPr>
        <w:spacing w:after="60"/>
      </w:pPr>
      <w:r>
        <w:t>published tabular projection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platform.export_definition</w:t>
      </w:r>
    </w:p>
    <w:p>
      <w:pPr>
        <w:spacing w:after="60"/>
      </w:pPr>
      <w:r>
        <w:t>Control Plane</w:t>
      </w:r>
    </w:p>
    <w:p>
      <w:pPr>
        <w:spacing w:after="60"/>
      </w:pPr>
      <w:r>
        <w:t>export policy and shape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platform.api_projection</w:t>
      </w:r>
    </w:p>
    <w:p>
      <w:pPr>
        <w:spacing w:after="60"/>
      </w:pPr>
      <w:r>
        <w:t>Control Plane</w:t>
      </w:r>
    </w:p>
    <w:p>
      <w:pPr>
        <w:spacing w:after="60"/>
      </w:pPr>
      <w:r>
        <w:t>public query contract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platform.outbox_event</w:t>
      </w:r>
    </w:p>
    <w:p>
      <w:pPr>
        <w:spacing w:after="60"/>
      </w:pPr>
      <w:r>
        <w:t>Control Plane</w:t>
      </w:r>
    </w:p>
    <w:p>
      <w:pPr>
        <w:spacing w:after="60"/>
      </w:pPr>
      <w:r>
        <w:t>reliable cross-plane notification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platform.schema_migration</w:t>
      </w:r>
    </w:p>
    <w:p>
      <w:pPr>
        <w:spacing w:after="60"/>
      </w:pPr>
      <w:r>
        <w:t>Control Plane</w:t>
      </w:r>
    </w:p>
    <w:p>
      <w:pPr>
        <w:spacing w:after="60"/>
      </w:pPr>
      <w:r>
        <w:t>migration checksum ledger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platform.job_lease</w:t>
      </w:r>
    </w:p>
    <w:p>
      <w:pPr>
        <w:spacing w:after="60"/>
      </w:pPr>
      <w:r>
        <w:t>Control Plane</w:t>
      </w:r>
    </w:p>
    <w:p>
      <w:pPr>
        <w:spacing w:after="60"/>
      </w:pPr>
      <w:r>
        <w:t>single worker lease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audit.audit_event</w:t>
      </w:r>
    </w:p>
    <w:p>
      <w:pPr>
        <w:spacing w:after="60"/>
      </w:pPr>
      <w:r>
        <w:t>Control Plane</w:t>
      </w:r>
    </w:p>
    <w:p>
      <w:pPr>
        <w:spacing w:after="60"/>
      </w:pPr>
      <w:r>
        <w:t>tamper evident append only audit</w:t>
      </w:r>
    </w:p>
    <w:p>
      <w:pPr>
        <w:spacing w:after="60"/>
      </w:pPr>
      <w:r>
        <w:t>audit, job, lease, checksum or runtime control</w:t>
      </w:r>
    </w:p>
    <w:p>
      <w:pPr>
        <w:spacing w:after="60"/>
      </w:pPr>
      <w:r>
        <w:t>business content and source facts</w:t>
      </w:r>
    </w:p>
    <w:p>
      <w:pPr>
        <w:spacing w:after="60"/>
      </w:pPr>
      <w:r>
        <w:t>SYSTEM; append-only or controlled runtime</w:t>
      </w:r>
    </w:p>
    <w:p>
      <w:pPr>
        <w:spacing w:after="60"/>
      </w:pPr>
      <w:r>
        <w:t>operations/audit read-only</w:t>
      </w:r>
    </w:p>
    <w:p>
      <w:pPr>
        <w:spacing w:after="60"/>
      </w:pPr>
      <w:r>
        <w:t>iam.role</w:t>
      </w:r>
    </w:p>
    <w:p>
      <w:pPr>
        <w:spacing w:after="60"/>
      </w:pPr>
      <w:r>
        <w:t>Control Plane</w:t>
      </w:r>
    </w:p>
    <w:p>
      <w:pPr>
        <w:spacing w:after="60"/>
      </w:pPr>
      <w:r>
        <w:t>role registry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iam.permission</w:t>
      </w:r>
    </w:p>
    <w:p>
      <w:pPr>
        <w:spacing w:after="60"/>
      </w:pPr>
      <w:r>
        <w:t>Control Plane</w:t>
      </w:r>
    </w:p>
    <w:p>
      <w:pPr>
        <w:spacing w:after="60"/>
      </w:pPr>
      <w:r>
        <w:t>atomic capability registry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iam.role_permission</w:t>
      </w:r>
    </w:p>
    <w:p>
      <w:pPr>
        <w:spacing w:after="60"/>
      </w:pPr>
      <w:r>
        <w:t>Control Plane</w:t>
      </w:r>
    </w:p>
    <w:p>
      <w:pPr>
        <w:spacing w:after="60"/>
      </w:pPr>
      <w:r>
        <w:t>role permission grant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iam.user_role_scope</w:t>
      </w:r>
    </w:p>
    <w:p>
      <w:pPr>
        <w:spacing w:after="60"/>
      </w:pPr>
      <w:r>
        <w:t>Control Plane</w:t>
      </w:r>
    </w:p>
    <w:p>
      <w:pPr>
        <w:spacing w:after="60"/>
      </w:pPr>
      <w:r>
        <w:t>time bounded scoped role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ingest.batch</w:t>
      </w:r>
    </w:p>
    <w:p>
      <w:pPr>
        <w:spacing w:after="60"/>
      </w:pPr>
      <w:r>
        <w:t>Data/Archive Plane</w:t>
      </w:r>
    </w:p>
    <w:p>
      <w:pPr>
        <w:spacing w:after="60"/>
      </w:pPr>
      <w:r>
        <w:t>ერთი import request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ingest.artifact</w:t>
      </w:r>
    </w:p>
    <w:p>
      <w:pPr>
        <w:spacing w:after="60"/>
      </w:pPr>
      <w:r>
        <w:t>Data/Archive Plane</w:t>
      </w:r>
    </w:p>
    <w:p>
      <w:pPr>
        <w:spacing w:after="60"/>
      </w:pPr>
      <w:r>
        <w:t>უცვლელი uploaded object</w:t>
      </w:r>
    </w:p>
    <w:p>
      <w:pPr>
        <w:spacing w:after="60"/>
      </w:pPr>
      <w:r>
        <w:t>immutable source evidence, staging or provenance</w:t>
      </w:r>
    </w:p>
    <w:p>
      <w:pPr>
        <w:spacing w:after="60"/>
      </w:pPr>
      <w:r>
        <w:t>clean business rows or public projection</w:t>
      </w:r>
    </w:p>
    <w:p>
      <w:pPr>
        <w:spacing w:after="60"/>
      </w:pPr>
      <w:r>
        <w:t>RAW_EVIDENCE/append-only; reprocess by new batch</w:t>
      </w:r>
    </w:p>
    <w:p>
      <w:pPr>
        <w:spacing w:after="60"/>
      </w:pPr>
      <w:r>
        <w:t>read-only evidence, import, reprocess</w:t>
      </w:r>
    </w:p>
    <w:p>
      <w:pPr>
        <w:spacing w:after="60"/>
      </w:pPr>
      <w:r>
        <w:t>ingest.dataset_load</w:t>
      </w:r>
    </w:p>
    <w:p>
      <w:pPr>
        <w:spacing w:after="60"/>
      </w:pPr>
      <w:r>
        <w:t>Data/Archive Plane</w:t>
      </w:r>
    </w:p>
    <w:p>
      <w:pPr>
        <w:spacing w:after="60"/>
      </w:pPr>
      <w:r>
        <w:t>ერთი source to dataset load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ingest.staged_row</w:t>
      </w:r>
    </w:p>
    <w:p>
      <w:pPr>
        <w:spacing w:after="60"/>
      </w:pPr>
      <w:r>
        <w:t>Data/Archive Plane</w:t>
      </w:r>
    </w:p>
    <w:p>
      <w:pPr>
        <w:spacing w:after="60"/>
      </w:pPr>
      <w:r>
        <w:t>lossless staging row</w:t>
      </w:r>
    </w:p>
    <w:p>
      <w:pPr>
        <w:spacing w:after="60"/>
      </w:pPr>
      <w:r>
        <w:t>immutable source evidence, staging or provenance</w:t>
      </w:r>
    </w:p>
    <w:p>
      <w:pPr>
        <w:spacing w:after="60"/>
      </w:pPr>
      <w:r>
        <w:t>clean business rows or public projection</w:t>
      </w:r>
    </w:p>
    <w:p>
      <w:pPr>
        <w:spacing w:after="60"/>
      </w:pPr>
      <w:r>
        <w:t>RAW_EVIDENCE/append-only; reprocess by new batch</w:t>
      </w:r>
    </w:p>
    <w:p>
      <w:pPr>
        <w:spacing w:after="60"/>
      </w:pPr>
      <w:r>
        <w:t>read-only evidence, import, reprocess</w:t>
      </w:r>
    </w:p>
    <w:p>
      <w:pPr>
        <w:spacing w:after="60"/>
      </w:pPr>
      <w:r>
        <w:t>ingest.validation_issue</w:t>
      </w:r>
    </w:p>
    <w:p>
      <w:pPr>
        <w:spacing w:after="60"/>
      </w:pPr>
      <w:r>
        <w:t>Data/Archive Plane</w:t>
      </w:r>
    </w:p>
    <w:p>
      <w:pPr>
        <w:spacing w:after="60"/>
      </w:pPr>
      <w:r>
        <w:t>row level issue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ingest.load_checkpoint</w:t>
      </w:r>
    </w:p>
    <w:p>
      <w:pPr>
        <w:spacing w:after="60"/>
      </w:pPr>
      <w:r>
        <w:t>Data/Archive Plane</w:t>
      </w:r>
    </w:p>
    <w:p>
      <w:pPr>
        <w:spacing w:after="60"/>
      </w:pPr>
      <w:r>
        <w:t>resumable cursor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publication.snapshot</w:t>
      </w:r>
    </w:p>
    <w:p>
      <w:pPr>
        <w:spacing w:after="60"/>
      </w:pPr>
      <w:r>
        <w:t>Data/Archive Plane</w:t>
      </w:r>
    </w:p>
    <w:p>
      <w:pPr>
        <w:spacing w:after="60"/>
      </w:pPr>
      <w:r>
        <w:t>immutable product publication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publication.dataset_snapshot</w:t>
      </w:r>
    </w:p>
    <w:p>
      <w:pPr>
        <w:spacing w:after="60"/>
      </w:pPr>
      <w:r>
        <w:t>Data/Archive Plane</w:t>
      </w:r>
    </w:p>
    <w:p>
      <w:pPr>
        <w:spacing w:after="60"/>
      </w:pPr>
      <w:r>
        <w:t>immutable loaded dataset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publication.snapshot_member</w:t>
      </w:r>
    </w:p>
    <w:p>
      <w:pPr>
        <w:spacing w:after="60"/>
      </w:pPr>
      <w:r>
        <w:t>Data/Archive Plane</w:t>
      </w:r>
    </w:p>
    <w:p>
      <w:pPr>
        <w:spacing w:after="60"/>
      </w:pPr>
      <w:r>
        <w:t>snapshot membership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raw.source_record</w:t>
      </w:r>
    </w:p>
    <w:p>
      <w:pPr>
        <w:spacing w:after="60"/>
      </w:pPr>
      <w:r>
        <w:t>Data/Archive Plane</w:t>
      </w:r>
    </w:p>
    <w:p>
      <w:pPr>
        <w:spacing w:after="60"/>
      </w:pPr>
      <w:r>
        <w:t>immutable raw row representation</w:t>
      </w:r>
    </w:p>
    <w:p>
      <w:pPr>
        <w:spacing w:after="60"/>
      </w:pPr>
      <w:r>
        <w:t>immutable source evidence, staging or provenance</w:t>
      </w:r>
    </w:p>
    <w:p>
      <w:pPr>
        <w:spacing w:after="60"/>
      </w:pPr>
      <w:r>
        <w:t>clean business rows or public projection</w:t>
      </w:r>
    </w:p>
    <w:p>
      <w:pPr>
        <w:spacing w:after="60"/>
      </w:pPr>
      <w:r>
        <w:t>RAW_EVIDENCE/append-only; reprocess by new batch</w:t>
      </w:r>
    </w:p>
    <w:p>
      <w:pPr>
        <w:spacing w:after="60"/>
      </w:pPr>
      <w:r>
        <w:t>read-only evidence, import, reprocess</w:t>
      </w:r>
    </w:p>
    <w:p>
      <w:pPr>
        <w:spacing w:after="60"/>
      </w:pPr>
      <w:r>
        <w:t>entity.entity_record</w:t>
      </w:r>
    </w:p>
    <w:p>
      <w:pPr>
        <w:spacing w:after="60"/>
      </w:pPr>
      <w:r>
        <w:t>Data/Archive Plane</w:t>
      </w:r>
    </w:p>
    <w:p>
      <w:pPr>
        <w:spacing w:after="60"/>
      </w:pPr>
      <w:r>
        <w:t>canonical nonstatistical entity</w:t>
      </w:r>
    </w:p>
    <w:p>
      <w:pPr>
        <w:spacing w:after="60"/>
      </w:pPr>
      <w:r>
        <w:t>canonical/domain entity, content or typed relation</w:t>
      </w:r>
    </w:p>
    <w:p>
      <w:pPr>
        <w:spacing w:after="60"/>
      </w:pPr>
      <w:r>
        <w:t>raw bytes and unbound statistical semantics</w:t>
      </w:r>
    </w:p>
    <w:p>
      <w:pPr>
        <w:spacing w:after="60"/>
      </w:pPr>
      <w:r>
        <w:t>DOMAIN authoritative or declared DERIVED</w:t>
      </w:r>
    </w:p>
    <w:p>
      <w:pPr>
        <w:spacing w:after="60"/>
      </w:pPr>
      <w:r>
        <w:t>grid/detail/form; controlled edit</w:t>
      </w:r>
    </w:p>
    <w:p>
      <w:pPr>
        <w:spacing w:after="60"/>
      </w:pPr>
      <w:r>
        <w:t>entity.localized_text</w:t>
      </w:r>
    </w:p>
    <w:p>
      <w:pPr>
        <w:spacing w:after="60"/>
      </w:pPr>
      <w:r>
        <w:t>Data/Archive Plane</w:t>
      </w:r>
    </w:p>
    <w:p>
      <w:pPr>
        <w:spacing w:after="60"/>
      </w:pPr>
      <w:r>
        <w:t>localized content</w:t>
      </w:r>
    </w:p>
    <w:p>
      <w:pPr>
        <w:spacing w:after="60"/>
      </w:pPr>
      <w:r>
        <w:t>canonical/domain entity, content or typed relation</w:t>
      </w:r>
    </w:p>
    <w:p>
      <w:pPr>
        <w:spacing w:after="60"/>
      </w:pPr>
      <w:r>
        <w:t>raw bytes and unbound statistical semantics</w:t>
      </w:r>
    </w:p>
    <w:p>
      <w:pPr>
        <w:spacing w:after="60"/>
      </w:pPr>
      <w:r>
        <w:t>DOMAIN authoritative or declared DERIVED</w:t>
      </w:r>
    </w:p>
    <w:p>
      <w:pPr>
        <w:spacing w:after="60"/>
      </w:pPr>
      <w:r>
        <w:t>grid/detail/form; controlled edit</w:t>
      </w:r>
    </w:p>
    <w:p>
      <w:pPr>
        <w:spacing w:after="60"/>
      </w:pPr>
      <w:r>
        <w:t>entity.resource_locator</w:t>
      </w:r>
    </w:p>
    <w:p>
      <w:pPr>
        <w:spacing w:after="60"/>
      </w:pPr>
      <w:r>
        <w:t>Data/Archive Plane</w:t>
      </w:r>
    </w:p>
    <w:p>
      <w:pPr>
        <w:spacing w:after="60"/>
      </w:pPr>
      <w:r>
        <w:t>URI or file locator</w:t>
      </w:r>
    </w:p>
    <w:p>
      <w:pPr>
        <w:spacing w:after="60"/>
      </w:pPr>
      <w:r>
        <w:t>canonical/domain entity, content or typed relation</w:t>
      </w:r>
    </w:p>
    <w:p>
      <w:pPr>
        <w:spacing w:after="60"/>
      </w:pPr>
      <w:r>
        <w:t>raw bytes and unbound statistical semantics</w:t>
      </w:r>
    </w:p>
    <w:p>
      <w:pPr>
        <w:spacing w:after="60"/>
      </w:pPr>
      <w:r>
        <w:t>DOMAIN authoritative or declared DERIVED</w:t>
      </w:r>
    </w:p>
    <w:p>
      <w:pPr>
        <w:spacing w:after="60"/>
      </w:pPr>
      <w:r>
        <w:t>grid/detail/form; controlled edit</w:t>
      </w:r>
    </w:p>
    <w:p>
      <w:pPr>
        <w:spacing w:after="60"/>
      </w:pPr>
      <w:r>
        <w:t>entity.entity_link</w:t>
      </w:r>
    </w:p>
    <w:p>
      <w:pPr>
        <w:spacing w:after="60"/>
      </w:pPr>
      <w:r>
        <w:t>Data/Archive Plane</w:t>
      </w:r>
    </w:p>
    <w:p>
      <w:pPr>
        <w:spacing w:after="60"/>
      </w:pPr>
      <w:r>
        <w:t>typed entity relation</w:t>
      </w:r>
    </w:p>
    <w:p>
      <w:pPr>
        <w:spacing w:after="60"/>
      </w:pPr>
      <w:r>
        <w:t>canonical/domain entity, content or typed relation</w:t>
      </w:r>
    </w:p>
    <w:p>
      <w:pPr>
        <w:spacing w:after="60"/>
      </w:pPr>
      <w:r>
        <w:t>raw bytes and unbound statistical semantics</w:t>
      </w:r>
    </w:p>
    <w:p>
      <w:pPr>
        <w:spacing w:after="60"/>
      </w:pPr>
      <w:r>
        <w:t>DOMAIN authoritative or declared DERIVED</w:t>
      </w:r>
    </w:p>
    <w:p>
      <w:pPr>
        <w:spacing w:after="60"/>
      </w:pPr>
      <w:r>
        <w:t>grid/detail/form; controlled edit</w:t>
      </w:r>
    </w:p>
    <w:p>
      <w:pPr>
        <w:spacing w:after="60"/>
      </w:pPr>
      <w:r>
        <w:t>entity.entity_classification</w:t>
      </w:r>
    </w:p>
    <w:p>
      <w:pPr>
        <w:spacing w:after="60"/>
      </w:pPr>
      <w:r>
        <w:t>Data/Archive Plane</w:t>
      </w:r>
    </w:p>
    <w:p>
      <w:pPr>
        <w:spacing w:after="60"/>
      </w:pPr>
      <w:r>
        <w:t>entity classifier assignment</w:t>
      </w:r>
    </w:p>
    <w:p>
      <w:pPr>
        <w:spacing w:after="60"/>
      </w:pPr>
      <w:r>
        <w:t>canonical/domain entity, content or typed relation</w:t>
      </w:r>
    </w:p>
    <w:p>
      <w:pPr>
        <w:spacing w:after="60"/>
      </w:pPr>
      <w:r>
        <w:t>raw bytes and unbound statistical semantics</w:t>
      </w:r>
    </w:p>
    <w:p>
      <w:pPr>
        <w:spacing w:after="60"/>
      </w:pPr>
      <w:r>
        <w:t>DOMAIN authoritative or declared DERIVED</w:t>
      </w:r>
    </w:p>
    <w:p>
      <w:pPr>
        <w:spacing w:after="60"/>
      </w:pPr>
      <w:r>
        <w:t>grid/detail/form; controlled edit</w:t>
      </w:r>
    </w:p>
    <w:p>
      <w:pPr>
        <w:spacing w:after="60"/>
      </w:pPr>
      <w:r>
        <w:t>statistics.series</w:t>
      </w:r>
    </w:p>
    <w:p>
      <w:pPr>
        <w:spacing w:after="60"/>
      </w:pPr>
      <w:r>
        <w:t>Data/Archive Plane</w:t>
      </w:r>
    </w:p>
    <w:p>
      <w:pPr>
        <w:spacing w:after="60"/>
      </w:pPr>
      <w:r>
        <w:t>metric and dimension signature</w:t>
      </w:r>
    </w:p>
    <w:p>
      <w:pPr>
        <w:spacing w:after="60"/>
      </w:pPr>
      <w:r>
        <w:t>statistical structure, semantics or observation</w:t>
      </w:r>
    </w:p>
    <w:p>
      <w:pPr>
        <w:spacing w:after="60"/>
      </w:pPr>
      <w:r>
        <w:t>raw documents and unrelated domain entities</w:t>
      </w:r>
    </w:p>
    <w:p>
      <w:pPr>
        <w:spacing w:after="60"/>
      </w:pPr>
      <w:r>
        <w:t>AUTHORITATIVE or declared DERIVED; revisioned</w:t>
      </w:r>
    </w:p>
    <w:p>
      <w:pPr>
        <w:spacing w:after="60"/>
      </w:pPr>
      <w:r>
        <w:t>dimension/filter/chart/table/export</w:t>
      </w:r>
    </w:p>
    <w:p>
      <w:pPr>
        <w:spacing w:after="60"/>
      </w:pPr>
      <w:r>
        <w:t>statistics.observation</w:t>
      </w:r>
    </w:p>
    <w:p>
      <w:pPr>
        <w:spacing w:after="60"/>
      </w:pPr>
      <w:r>
        <w:t>Data/Archive Plane</w:t>
      </w:r>
    </w:p>
    <w:p>
      <w:pPr>
        <w:spacing w:after="60"/>
      </w:pPr>
      <w:r>
        <w:t>typed statistical fact</w:t>
      </w:r>
    </w:p>
    <w:p>
      <w:pPr>
        <w:spacing w:after="60"/>
      </w:pPr>
      <w:r>
        <w:t>statistical structure, semantics or observation</w:t>
      </w:r>
    </w:p>
    <w:p>
      <w:pPr>
        <w:spacing w:after="60"/>
      </w:pPr>
      <w:r>
        <w:t>raw documents and unrelated domain entities</w:t>
      </w:r>
    </w:p>
    <w:p>
      <w:pPr>
        <w:spacing w:after="60"/>
      </w:pPr>
      <w:r>
        <w:t>AUTHORITATIVE or declared DERIVED; revisioned</w:t>
      </w:r>
    </w:p>
    <w:p>
      <w:pPr>
        <w:spacing w:after="60"/>
      </w:pPr>
      <w:r>
        <w:t>dimension/filter/chart/table/export</w:t>
      </w:r>
    </w:p>
    <w:p>
      <w:pPr>
        <w:spacing w:after="60"/>
      </w:pPr>
      <w:r>
        <w:t>statistics.observation_dimension</w:t>
      </w:r>
    </w:p>
    <w:p>
      <w:pPr>
        <w:spacing w:after="60"/>
      </w:pPr>
      <w:r>
        <w:t>Data/Archive Plane</w:t>
      </w:r>
    </w:p>
    <w:p>
      <w:pPr>
        <w:spacing w:after="60"/>
      </w:pPr>
      <w:r>
        <w:t>dimension coordinate</w:t>
      </w:r>
    </w:p>
    <w:p>
      <w:pPr>
        <w:spacing w:after="60"/>
      </w:pPr>
      <w:r>
        <w:t>statistical structure, semantics or observation</w:t>
      </w:r>
    </w:p>
    <w:p>
      <w:pPr>
        <w:spacing w:after="60"/>
      </w:pPr>
      <w:r>
        <w:t>raw documents and unrelated domain entities</w:t>
      </w:r>
    </w:p>
    <w:p>
      <w:pPr>
        <w:spacing w:after="60"/>
      </w:pPr>
      <w:r>
        <w:t>AUTHORITATIVE or declared DERIVED; revisioned</w:t>
      </w:r>
    </w:p>
    <w:p>
      <w:pPr>
        <w:spacing w:after="60"/>
      </w:pPr>
      <w:r>
        <w:t>dimension/filter/chart/table/export</w:t>
      </w:r>
    </w:p>
    <w:p>
      <w:pPr>
        <w:spacing w:after="60"/>
      </w:pPr>
      <w:r>
        <w:t>statistics.observation_attribute</w:t>
      </w:r>
    </w:p>
    <w:p>
      <w:pPr>
        <w:spacing w:after="60"/>
      </w:pPr>
      <w:r>
        <w:t>Data/Archive Plane</w:t>
      </w:r>
    </w:p>
    <w:p>
      <w:pPr>
        <w:spacing w:after="60"/>
      </w:pPr>
      <w:r>
        <w:t>observation metadata</w:t>
      </w:r>
    </w:p>
    <w:p>
      <w:pPr>
        <w:spacing w:after="60"/>
      </w:pPr>
      <w:r>
        <w:t>statistical structure, semantics or observation</w:t>
      </w:r>
    </w:p>
    <w:p>
      <w:pPr>
        <w:spacing w:after="60"/>
      </w:pPr>
      <w:r>
        <w:t>raw documents and unrelated domain entities</w:t>
      </w:r>
    </w:p>
    <w:p>
      <w:pPr>
        <w:spacing w:after="60"/>
      </w:pPr>
      <w:r>
        <w:t>AUTHORITATIVE or declared DERIVED; revisioned</w:t>
      </w:r>
    </w:p>
    <w:p>
      <w:pPr>
        <w:spacing w:after="60"/>
      </w:pPr>
      <w:r>
        <w:t>dimension/filter/chart/table/export</w:t>
      </w:r>
    </w:p>
    <w:p>
      <w:pPr>
        <w:spacing w:after="60"/>
      </w:pPr>
      <w:r>
        <w:t>reference.classification_item_snapshot</w:t>
      </w:r>
    </w:p>
    <w:p>
      <w:pPr>
        <w:spacing w:after="60"/>
      </w:pPr>
      <w:r>
        <w:t>Data/Archive Plane</w:t>
      </w:r>
    </w:p>
    <w:p>
      <w:pPr>
        <w:spacing w:after="60"/>
      </w:pPr>
      <w:r>
        <w:t>release frozen classifier</w:t>
      </w:r>
    </w:p>
    <w:p>
      <w:pPr>
        <w:spacing w:after="60"/>
      </w:pPr>
      <w:r>
        <w:t>release-frozen non-statistical reference</w:t>
      </w:r>
    </w:p>
    <w:p>
      <w:pPr>
        <w:spacing w:after="60"/>
      </w:pPr>
      <w:r>
        <w:t>uncontrolled labels and raw payload</w:t>
      </w:r>
    </w:p>
    <w:p>
      <w:pPr>
        <w:spacing w:after="60"/>
      </w:pPr>
      <w:r>
        <w:t>VERSIONED reference</w:t>
      </w:r>
    </w:p>
    <w:p>
      <w:pPr>
        <w:spacing w:after="60"/>
      </w:pPr>
      <w:r>
        <w:t>lookup/select/filter</w:t>
      </w:r>
    </w:p>
    <w:p>
      <w:pPr>
        <w:spacing w:after="60"/>
      </w:pPr>
      <w:r>
        <w:t>serving.metric_cache</w:t>
      </w:r>
    </w:p>
    <w:p>
      <w:pPr>
        <w:spacing w:after="60"/>
      </w:pPr>
      <w:r>
        <w:t>Data/Archive Plane</w:t>
      </w:r>
    </w:p>
    <w:p>
      <w:pPr>
        <w:spacing w:after="60"/>
      </w:pPr>
      <w:r>
        <w:t>rebuildable aggregate cache</w:t>
      </w:r>
    </w:p>
    <w:p>
      <w:pPr>
        <w:spacing w:after="60"/>
      </w:pPr>
      <w:r>
        <w:t>published projection/cache or retained history</w:t>
      </w:r>
    </w:p>
    <w:p>
      <w:pPr>
        <w:spacing w:after="60"/>
      </w:pPr>
      <w:r>
        <w:t>authoritative edits and new source truth</w:t>
      </w:r>
    </w:p>
    <w:p>
      <w:pPr>
        <w:spacing w:after="60"/>
      </w:pPr>
      <w:r>
        <w:t>DERIVED rebuildable or IMMUTABLE archive</w:t>
      </w:r>
    </w:p>
    <w:p>
      <w:pPr>
        <w:spacing w:after="60"/>
      </w:pPr>
      <w:r>
        <w:t>read-only browse/export/rebuild</w:t>
      </w:r>
    </w:p>
    <w:p>
      <w:pPr>
        <w:spacing w:after="60"/>
      </w:pPr>
      <w:r>
        <w:t>archive.snapshot</w:t>
      </w:r>
    </w:p>
    <w:p>
      <w:pPr>
        <w:spacing w:after="60"/>
      </w:pPr>
      <w:r>
        <w:t>Data/Archive Plane</w:t>
      </w:r>
    </w:p>
    <w:p>
      <w:pPr>
        <w:spacing w:after="60"/>
      </w:pPr>
      <w:r>
        <w:t>retained publication archive</w:t>
      </w:r>
    </w:p>
    <w:p>
      <w:pPr>
        <w:spacing w:after="60"/>
      </w:pPr>
      <w:r>
        <w:t>published projection/cache or retained history</w:t>
      </w:r>
    </w:p>
    <w:p>
      <w:pPr>
        <w:spacing w:after="60"/>
      </w:pPr>
      <w:r>
        <w:t>authoritative edits and new source truth</w:t>
      </w:r>
    </w:p>
    <w:p>
      <w:pPr>
        <w:spacing w:after="60"/>
      </w:pPr>
      <w:r>
        <w:t>DERIVED rebuildable or IMMUTABLE archive</w:t>
      </w:r>
    </w:p>
    <w:p>
      <w:pPr>
        <w:spacing w:after="60"/>
      </w:pPr>
      <w:r>
        <w:t>read-only browse/export/rebuild</w:t>
      </w:r>
    </w:p>
    <w:p>
      <w:pPr>
        <w:spacing w:after="60"/>
      </w:pPr>
      <w:r>
        <w:t>archive.record</w:t>
      </w:r>
    </w:p>
    <w:p>
      <w:pPr>
        <w:spacing w:after="60"/>
      </w:pPr>
      <w:r>
        <w:t>Data/Archive Plane</w:t>
      </w:r>
    </w:p>
    <w:p>
      <w:pPr>
        <w:spacing w:after="60"/>
      </w:pPr>
      <w:r>
        <w:t>archived source record</w:t>
      </w:r>
    </w:p>
    <w:p>
      <w:pPr>
        <w:spacing w:after="60"/>
      </w:pPr>
      <w:r>
        <w:t>published projection/cache or retained history</w:t>
      </w:r>
    </w:p>
    <w:p>
      <w:pPr>
        <w:spacing w:after="60"/>
      </w:pPr>
      <w:r>
        <w:t>authoritative edits and new source truth</w:t>
      </w:r>
    </w:p>
    <w:p>
      <w:pPr>
        <w:spacing w:after="60"/>
      </w:pPr>
      <w:r>
        <w:t>DERIVED rebuildable or IMMUTABLE archive</w:t>
      </w:r>
    </w:p>
    <w:p>
      <w:pPr>
        <w:spacing w:after="60"/>
      </w:pPr>
      <w:r>
        <w:t>read-only browse/export/rebuild</w:t>
      </w:r>
    </w:p>
    <w:p>
      <w:pPr>
        <w:spacing w:after="60"/>
      </w:pPr>
      <w:r>
        <w:t>archive.artifact_reference</w:t>
      </w:r>
    </w:p>
    <w:p>
      <w:pPr>
        <w:spacing w:after="60"/>
      </w:pPr>
      <w:r>
        <w:t>Data/Archive Plane</w:t>
      </w:r>
    </w:p>
    <w:p>
      <w:pPr>
        <w:spacing w:after="60"/>
      </w:pPr>
      <w:r>
        <w:t>archived object reference</w:t>
      </w:r>
    </w:p>
    <w:p>
      <w:pPr>
        <w:spacing w:after="60"/>
      </w:pPr>
      <w:r>
        <w:t>immutable source evidence, staging or provenance</w:t>
      </w:r>
    </w:p>
    <w:p>
      <w:pPr>
        <w:spacing w:after="60"/>
      </w:pPr>
      <w:r>
        <w:t>clean business rows or public projection</w:t>
      </w:r>
    </w:p>
    <w:p>
      <w:pPr>
        <w:spacing w:after="60"/>
      </w:pPr>
      <w:r>
        <w:t>RAW_EVIDENCE/append-only; reprocess by new batch</w:t>
      </w:r>
    </w:p>
    <w:p>
      <w:pPr>
        <w:spacing w:after="60"/>
      </w:pPr>
      <w:r>
        <w:t>read-only evidence, import, reprocess</w:t>
      </w:r>
    </w:p>
    <w:p>
      <w:pPr>
        <w:spacing w:after="60"/>
      </w:pPr>
      <w:r>
        <w:t>__gs_package</w:t>
      </w:r>
    </w:p>
    <w:p>
      <w:pPr>
        <w:spacing w:after="60"/>
      </w:pPr>
      <w:r>
        <w:t>Access metadata</w:t>
      </w:r>
    </w:p>
    <w:p>
      <w:pPr>
        <w:spacing w:after="60"/>
      </w:pPr>
      <w:r>
        <w:t>package manifest singleton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__gs_dataset</w:t>
      </w:r>
    </w:p>
    <w:p>
      <w:pPr>
        <w:spacing w:after="60"/>
      </w:pPr>
      <w:r>
        <w:t>Access metadata</w:t>
      </w:r>
    </w:p>
    <w:p>
      <w:pPr>
        <w:spacing w:after="60"/>
      </w:pPr>
      <w:r>
        <w:t>declared dataset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__gs_structure_index</w:t>
      </w:r>
    </w:p>
    <w:p>
      <w:pPr>
        <w:spacing w:after="60"/>
      </w:pPr>
      <w:r>
        <w:t>Access metadata</w:t>
      </w:r>
    </w:p>
    <w:p>
      <w:pPr>
        <w:spacing w:after="60"/>
      </w:pPr>
      <w:r>
        <w:t>namespace and structure registry index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__gs_field</w:t>
      </w:r>
    </w:p>
    <w:p>
      <w:pPr>
        <w:spacing w:after="60"/>
      </w:pPr>
      <w:r>
        <w:t>Access metadata</w:t>
      </w:r>
    </w:p>
    <w:p>
      <w:pPr>
        <w:spacing w:after="60"/>
      </w:pPr>
      <w:r>
        <w:t>ordered field declaration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__gs_key</w:t>
      </w:r>
    </w:p>
    <w:p>
      <w:pPr>
        <w:spacing w:after="60"/>
      </w:pPr>
      <w:r>
        <w:t>Access metadata</w:t>
      </w:r>
    </w:p>
    <w:p>
      <w:pPr>
        <w:spacing w:after="60"/>
      </w:pPr>
      <w:r>
        <w:t>primary/unique/secondary index declaration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__gs_relation</w:t>
      </w:r>
    </w:p>
    <w:p>
      <w:pPr>
        <w:spacing w:after="60"/>
      </w:pPr>
      <w:r>
        <w:t>Access metadata</w:t>
      </w:r>
    </w:p>
    <w:p>
      <w:pPr>
        <w:spacing w:after="60"/>
      </w:pPr>
      <w:r>
        <w:t>relation declaration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__gs_projection</w:t>
      </w:r>
    </w:p>
    <w:p>
      <w:pPr>
        <w:spacing w:after="60"/>
      </w:pPr>
      <w:r>
        <w:t>Access metadata</w:t>
      </w:r>
    </w:p>
    <w:p>
      <w:pPr>
        <w:spacing w:after="60"/>
      </w:pPr>
      <w:r>
        <w:t>entity relation statistical projection</w:t>
      </w:r>
    </w:p>
    <w:p>
      <w:pPr>
        <w:spacing w:after="60"/>
      </w:pPr>
      <w:r>
        <w:t>contract/schema/governance metadata</w:t>
      </w:r>
    </w:p>
    <w:p>
      <w:pPr>
        <w:spacing w:after="60"/>
      </w:pPr>
      <w:r>
        <w:t>business rows, raw payload, final observations</w:t>
      </w:r>
    </w:p>
    <w:p>
      <w:pPr>
        <w:spacing w:after="60"/>
      </w:pPr>
      <w:r>
        <w:t>AUTHORITATIVE; versioned/immutable revision</w:t>
      </w:r>
    </w:p>
    <w:p>
      <w:pPr>
        <w:spacing w:after="60"/>
      </w:pPr>
      <w:r>
        <w:t>admin metadata; review/approve/diff</w:t>
      </w:r>
    </w:p>
    <w:p>
      <w:pPr>
        <w:spacing w:after="60"/>
      </w:pPr>
      <w:r>
        <w:t>__cl_scheme</w:t>
      </w:r>
    </w:p>
    <w:p>
      <w:pPr>
        <w:spacing w:after="60"/>
      </w:pPr>
      <w:r>
        <w:t>Access reference</w:t>
      </w:r>
    </w:p>
    <w:p>
      <w:pPr>
        <w:spacing w:after="60"/>
      </w:pPr>
      <w:r>
        <w:t>classifier scheme</w:t>
      </w:r>
    </w:p>
    <w:p>
      <w:pPr>
        <w:spacing w:after="60"/>
      </w:pPr>
      <w:r>
        <w:t>controlled vocabulary/classification data</w:t>
      </w:r>
    </w:p>
    <w:p>
      <w:pPr>
        <w:spacing w:after="60"/>
      </w:pPr>
      <w:r>
        <w:t>unresolved free text or source artifact</w:t>
      </w:r>
    </w:p>
    <w:p>
      <w:pPr>
        <w:spacing w:after="60"/>
      </w:pPr>
      <w:r>
        <w:t>AUTHORITATIVE; versioned reference</w:t>
      </w:r>
    </w:p>
    <w:p>
      <w:pPr>
        <w:spacing w:after="60"/>
      </w:pPr>
      <w:r>
        <w:t>lookup, propose, approve, retire</w:t>
      </w:r>
    </w:p>
    <w:p>
      <w:pPr>
        <w:spacing w:after="60"/>
      </w:pPr>
      <w:r>
        <w:t>__cl_version</w:t>
      </w:r>
    </w:p>
    <w:p>
      <w:pPr>
        <w:spacing w:after="60"/>
      </w:pPr>
      <w:r>
        <w:t>Access reference</w:t>
      </w:r>
    </w:p>
    <w:p>
      <w:pPr>
        <w:spacing w:after="60"/>
      </w:pPr>
      <w:r>
        <w:t>classifier version</w:t>
      </w:r>
    </w:p>
    <w:p>
      <w:pPr>
        <w:spacing w:after="60"/>
      </w:pPr>
      <w:r>
        <w:t>controlled vocabulary/classification data</w:t>
      </w:r>
    </w:p>
    <w:p>
      <w:pPr>
        <w:spacing w:after="60"/>
      </w:pPr>
      <w:r>
        <w:t>unresolved free text or source artifact</w:t>
      </w:r>
    </w:p>
    <w:p>
      <w:pPr>
        <w:spacing w:after="60"/>
      </w:pPr>
      <w:r>
        <w:t>AUTHORITATIVE; versioned reference</w:t>
      </w:r>
    </w:p>
    <w:p>
      <w:pPr>
        <w:spacing w:after="60"/>
      </w:pPr>
      <w:r>
        <w:t>lookup, propose, approve, retire</w:t>
      </w:r>
    </w:p>
    <w:p>
      <w:pPr>
        <w:spacing w:after="60"/>
      </w:pPr>
      <w:r>
        <w:t>__cl_item</w:t>
      </w:r>
    </w:p>
    <w:p>
      <w:pPr>
        <w:spacing w:after="60"/>
      </w:pPr>
      <w:r>
        <w:t>Access reference</w:t>
      </w:r>
    </w:p>
    <w:p>
      <w:pPr>
        <w:spacing w:after="60"/>
      </w:pPr>
      <w:r>
        <w:t>versioned classifier item</w:t>
      </w:r>
    </w:p>
    <w:p>
      <w:pPr>
        <w:spacing w:after="60"/>
      </w:pPr>
      <w:r>
        <w:t>controlled vocabulary/classification data</w:t>
      </w:r>
    </w:p>
    <w:p>
      <w:pPr>
        <w:spacing w:after="60"/>
      </w:pPr>
      <w:r>
        <w:t>unresolved free text or source artifact</w:t>
      </w:r>
    </w:p>
    <w:p>
      <w:pPr>
        <w:spacing w:after="60"/>
      </w:pPr>
      <w:r>
        <w:t>AUTHORITATIVE; versioned reference</w:t>
      </w:r>
    </w:p>
    <w:p>
      <w:pPr>
        <w:spacing w:after="60"/>
      </w:pPr>
      <w:r>
        <w:t>lookup, propose, approve, retire</w:t>
      </w:r>
    </w:p>
    <w:p>
      <w:pPr>
        <w:spacing w:after="60"/>
      </w:pPr>
      <w:r>
        <w:t>__cl_alias</w:t>
      </w:r>
    </w:p>
    <w:p>
      <w:pPr>
        <w:spacing w:after="60"/>
      </w:pPr>
      <w:r>
        <w:t>Access reference</w:t>
      </w:r>
    </w:p>
    <w:p>
      <w:pPr>
        <w:spacing w:after="60"/>
      </w:pPr>
      <w:r>
        <w:t>source value alias</w:t>
      </w:r>
    </w:p>
    <w:p>
      <w:pPr>
        <w:spacing w:after="60"/>
      </w:pPr>
      <w:r>
        <w:t>controlled vocabulary/classification data</w:t>
      </w:r>
    </w:p>
    <w:p>
      <w:pPr>
        <w:spacing w:after="60"/>
      </w:pPr>
      <w:r>
        <w:t>unresolved free text or source artifact</w:t>
      </w:r>
    </w:p>
    <w:p>
      <w:pPr>
        <w:spacing w:after="60"/>
      </w:pPr>
      <w:r>
        <w:t>AUTHORITATIVE; versioned reference</w:t>
      </w:r>
    </w:p>
    <w:p>
      <w:pPr>
        <w:spacing w:after="60"/>
      </w:pPr>
      <w:r>
        <w:t>lookup, propose, approve, retire</w:t>
      </w:r>
    </w:p>
    <w:p>
      <w:pPr>
        <w:spacing w:after="60"/>
      </w:pPr>
      <w:r>
        <w:t>__cl_hierarchy</w:t>
      </w:r>
    </w:p>
    <w:p>
      <w:pPr>
        <w:spacing w:after="60"/>
      </w:pPr>
      <w:r>
        <w:t>Access reference</w:t>
      </w:r>
    </w:p>
    <w:p>
      <w:pPr>
        <w:spacing w:after="60"/>
      </w:pPr>
      <w:r>
        <w:t>classifier tree edge</w:t>
      </w:r>
    </w:p>
    <w:p>
      <w:pPr>
        <w:spacing w:after="60"/>
      </w:pPr>
      <w:r>
        <w:t>controlled vocabulary/classification data</w:t>
      </w:r>
    </w:p>
    <w:p>
      <w:pPr>
        <w:spacing w:after="60"/>
      </w:pPr>
      <w:r>
        <w:t>unresolved free text or source artifact</w:t>
      </w:r>
    </w:p>
    <w:p>
      <w:pPr>
        <w:spacing w:after="60"/>
      </w:pPr>
      <w:r>
        <w:t>AUTHORITATIVE; versioned reference</w:t>
      </w:r>
    </w:p>
    <w:p>
      <w:pPr>
        <w:spacing w:after="60"/>
      </w:pPr>
      <w:r>
        <w:t>lookup, propose, approve, retire</w:t>
      </w:r>
    </w:p>
    <w:p>
      <w:pPr>
        <w:spacing w:after="60"/>
      </w:pPr>
      <w:r>
        <w:t>__stat_unit</w:t>
      </w:r>
    </w:p>
    <w:p>
      <w:pPr>
        <w:spacing w:after="60"/>
      </w:pPr>
      <w:r>
        <w:t>Access reference</w:t>
      </w:r>
    </w:p>
    <w:p>
      <w:pPr>
        <w:spacing w:after="60"/>
      </w:pPr>
      <w:r>
        <w:t>governed unit</w:t>
      </w:r>
    </w:p>
    <w:p>
      <w:pPr>
        <w:spacing w:after="60"/>
      </w:pPr>
      <w:r>
        <w:t>statistical structure, semantics or observation</w:t>
      </w:r>
    </w:p>
    <w:p>
      <w:pPr>
        <w:spacing w:after="60"/>
      </w:pPr>
      <w:r>
        <w:t>raw documents and unrelated domain entities</w:t>
      </w:r>
    </w:p>
    <w:p>
      <w:pPr>
        <w:spacing w:after="60"/>
      </w:pPr>
      <w:r>
        <w:t>AUTHORITATIVE or declared DERIVED; revisioned</w:t>
      </w:r>
    </w:p>
    <w:p>
      <w:pPr>
        <w:spacing w:after="60"/>
      </w:pPr>
      <w:r>
        <w:t>dimension/filter/chart/table/export</w:t>
      </w:r>
    </w:p>
    <w:p>
      <w:pPr>
        <w:spacing w:after="60"/>
      </w:pPr>
      <w:r>
        <w:t>__stat_metric</w:t>
      </w:r>
    </w:p>
    <w:p>
      <w:pPr>
        <w:spacing w:after="60"/>
      </w:pPr>
      <w:r>
        <w:t>Access reference</w:t>
      </w:r>
    </w:p>
    <w:p>
      <w:pPr>
        <w:spacing w:after="60"/>
      </w:pPr>
      <w:r>
        <w:t>one governed metric per carrier resource</w:t>
      </w:r>
    </w:p>
    <w:p>
      <w:pPr>
        <w:spacing w:after="60"/>
      </w:pPr>
      <w:r>
        <w:t>statistical structure, semantics or observation</w:t>
      </w:r>
    </w:p>
    <w:p>
      <w:pPr>
        <w:spacing w:after="60"/>
      </w:pPr>
      <w:r>
        <w:t>raw documents and unrelated domain entities</w:t>
      </w:r>
    </w:p>
    <w:p>
      <w:pPr>
        <w:spacing w:after="60"/>
      </w:pPr>
      <w:r>
        <w:t>AUTHORITATIVE or declared DERIVED; revisioned</w:t>
      </w:r>
    </w:p>
    <w:p>
      <w:pPr>
        <w:spacing w:after="60"/>
      </w:pPr>
      <w:r>
        <w:t>dimension/filter/chart/table/export</w:t>
      </w:r>
    </w:p>
    <w:p>
      <w:pPr>
        <w:spacing w:after="60"/>
      </w:pPr>
      <w:r>
        <w:t>__raw_document</w:t>
      </w:r>
    </w:p>
    <w:p>
      <w:pPr>
        <w:spacing w:after="60"/>
      </w:pPr>
      <w:r>
        <w:t>Access raw locator</w:t>
      </w:r>
    </w:p>
    <w:p>
      <w:pPr>
        <w:spacing w:after="60"/>
      </w:pPr>
      <w:r>
        <w:t>one immutable source-artifact envelope and locator</w:t>
      </w:r>
    </w:p>
    <w:p>
      <w:pPr>
        <w:spacing w:after="60"/>
      </w:pPr>
      <w:r>
        <w:t>immutable source evidence, staging or provenance</w:t>
      </w:r>
    </w:p>
    <w:p>
      <w:pPr>
        <w:spacing w:after="60"/>
      </w:pPr>
      <w:r>
        <w:t>clean business rows or public projection</w:t>
      </w:r>
    </w:p>
    <w:p>
      <w:pPr>
        <w:spacing w:after="60"/>
      </w:pPr>
      <w:r>
        <w:t>RAW_EVIDENCE/append-only; reprocess by new batch</w:t>
      </w:r>
    </w:p>
    <w:p>
      <w:pPr>
        <w:spacing w:after="60"/>
      </w:pPr>
      <w:r>
        <w:t>read-only evidence, import, reprocess</w:t>
      </w:r>
    </w:p>
    <w:p>
      <w:pPr>
        <w:spacing w:after="60"/>
      </w:pPr>
      <w:r>
        <w:t>__ent_kids_goal</w:t>
      </w:r>
    </w:p>
    <w:p>
      <w:pPr>
        <w:spacing w:after="60"/>
      </w:pPr>
      <w:r>
        <w:t>Access entity</w:t>
      </w:r>
    </w:p>
    <w:p>
      <w:pPr>
        <w:spacing w:after="60"/>
      </w:pPr>
      <w:r>
        <w:t>one KIDS goal</w:t>
      </w:r>
    </w:p>
    <w:p>
      <w:pPr>
        <w:spacing w:after="60"/>
      </w:pPr>
      <w:r>
        <w:t>canonical/domain entity, content or typed relation</w:t>
      </w:r>
    </w:p>
    <w:p>
      <w:pPr>
        <w:spacing w:after="60"/>
      </w:pPr>
      <w:r>
        <w:t>raw bytes and unbound statistical semantics</w:t>
      </w:r>
    </w:p>
    <w:p>
      <w:pPr>
        <w:spacing w:after="60"/>
      </w:pPr>
      <w:r>
        <w:t>DOMAIN authoritative or declared DERIVED</w:t>
      </w:r>
    </w:p>
    <w:p>
      <w:pPr>
        <w:spacing w:after="60"/>
      </w:pPr>
      <w:r>
        <w:t>grid/detail/form; controlled edit</w:t>
      </w:r>
    </w:p>
    <w:p>
      <w:pPr>
        <w:spacing w:after="60"/>
      </w:pPr>
      <w:r>
        <w:t>__ent_kids_resource</w:t>
      </w:r>
    </w:p>
    <w:p>
      <w:pPr>
        <w:spacing w:after="60"/>
      </w:pPr>
      <w:r>
        <w:t>Access entity</w:t>
      </w:r>
    </w:p>
    <w:p>
      <w:pPr>
        <w:spacing w:after="60"/>
      </w:pPr>
      <w:r>
        <w:t>one KIDS resource</w:t>
      </w:r>
    </w:p>
    <w:p>
      <w:pPr>
        <w:spacing w:after="60"/>
      </w:pPr>
      <w:r>
        <w:t>canonical/domain entity, content or typed relation</w:t>
      </w:r>
    </w:p>
    <w:p>
      <w:pPr>
        <w:spacing w:after="60"/>
      </w:pPr>
      <w:r>
        <w:t>raw bytes and unbound statistical semantics</w:t>
      </w:r>
    </w:p>
    <w:p>
      <w:pPr>
        <w:spacing w:after="60"/>
      </w:pPr>
      <w:r>
        <w:t>DOMAIN authoritative or declared DERIVED</w:t>
      </w:r>
    </w:p>
    <w:p>
      <w:pPr>
        <w:spacing w:after="60"/>
      </w:pPr>
      <w:r>
        <w:t>grid/detail/form; controlled edit</w:t>
      </w:r>
    </w:p>
    <w:p>
      <w:pPr>
        <w:spacing w:after="60"/>
      </w:pPr>
      <w:r>
        <w:t>__rel_kids_resource_subcategory_assignment</w:t>
      </w:r>
    </w:p>
    <w:p>
      <w:pPr>
        <w:spacing w:after="60"/>
      </w:pPr>
      <w:r>
        <w:t>Access relation</w:t>
      </w:r>
    </w:p>
    <w:p>
      <w:pPr>
        <w:spacing w:after="60"/>
      </w:pPr>
      <w:r>
        <w:t>one source subcategory token</w:t>
      </w:r>
    </w:p>
    <w:p>
      <w:pPr>
        <w:spacing w:after="60"/>
      </w:pPr>
      <w:r>
        <w:t>declared contract structure</w:t>
      </w:r>
    </w:p>
    <w:p>
      <w:pPr>
        <w:spacing w:after="60"/>
      </w:pPr>
      <w:r>
        <w:t>undeclared or unrelated data</w:t>
      </w:r>
    </w:p>
    <w:p>
      <w:pPr>
        <w:spacing w:after="60"/>
      </w:pPr>
      <w:r>
        <w:t>as declared by contract registry</w:t>
      </w:r>
    </w:p>
    <w:p>
      <w:pPr>
        <w:spacing w:after="60"/>
      </w:pPr>
      <w:r>
        <w:t>capabilities from contract metadata</w:t>
      </w:r>
    </w:p>
    <w:p>
      <w:pPr>
        <w:spacing w:after="60"/>
      </w:pPr>
      <w:r>
        <w:t>__ent_kids_glossary_entry</w:t>
      </w:r>
    </w:p>
    <w:p>
      <w:pPr>
        <w:spacing w:after="60"/>
      </w:pPr>
      <w:r>
        <w:t>Access entity</w:t>
      </w:r>
    </w:p>
    <w:p>
      <w:pPr>
        <w:spacing w:after="60"/>
      </w:pPr>
      <w:r>
        <w:t>one independent glossary entry</w:t>
      </w:r>
    </w:p>
    <w:p>
      <w:pPr>
        <w:spacing w:after="60"/>
      </w:pPr>
      <w:r>
        <w:t>canonical/domain entity, content or typed relation</w:t>
      </w:r>
    </w:p>
    <w:p>
      <w:pPr>
        <w:spacing w:after="60"/>
      </w:pPr>
      <w:r>
        <w:t>raw bytes and unbound statistical semantics</w:t>
      </w:r>
    </w:p>
    <w:p>
      <w:pPr>
        <w:spacing w:after="60"/>
      </w:pPr>
      <w:r>
        <w:t>DOMAIN authoritative or declared DERIVED</w:t>
      </w:r>
    </w:p>
    <w:p>
      <w:pPr>
        <w:spacing w:after="60"/>
      </w:pPr>
      <w:r>
        <w:t>grid/detail/form; controlled edit</w:t>
      </w:r>
    </w:p>
    <w:p>
      <w:pPr>
        <w:spacing w:after="60"/>
      </w:pPr>
      <w:r>
        <w:t>__raw_kids_statistical_carrier</w:t>
      </w:r>
    </w:p>
    <w:p>
      <w:pPr>
        <w:spacing w:after="60"/>
      </w:pPr>
      <w:r>
        <w:t>Access raw locator</w:t>
      </w:r>
    </w:p>
    <w:p>
      <w:pPr>
        <w:spacing w:after="60"/>
      </w:pPr>
      <w:r>
        <w:t>one parseable chart carrier per resource</w:t>
      </w:r>
    </w:p>
    <w:p>
      <w:pPr>
        <w:spacing w:after="60"/>
      </w:pPr>
      <w:r>
        <w:t>statistical structure, semantics or observation</w:t>
      </w:r>
    </w:p>
    <w:p>
      <w:pPr>
        <w:spacing w:after="60"/>
      </w:pPr>
      <w:r>
        <w:t>raw documents and unrelated domain entities</w:t>
      </w:r>
    </w:p>
    <w:p>
      <w:pPr>
        <w:spacing w:after="60"/>
      </w:pPr>
      <w:r>
        <w:t>AUTHORITATIVE or declared DERIVED; revisioned</w:t>
      </w:r>
    </w:p>
    <w:p>
      <w:pPr>
        <w:spacing w:after="60"/>
      </w:pPr>
      <w:r>
        <w:t>dimension/filter/chart/table/export</w:t>
      </w:r>
    </w:p>
    <w:p>
      <w:pPr>
        <w:spacing w:after="60"/>
      </w:pPr>
      <w:r>
        <w:t>__stat_kids_statistical_input</w:t>
      </w:r>
    </w:p>
    <w:p>
      <w:pPr>
        <w:spacing w:after="60"/>
      </w:pPr>
      <w:r>
        <w:t>Access statistical input</w:t>
      </w:r>
    </w:p>
    <w:p>
      <w:pPr>
        <w:spacing w:after="60"/>
      </w:pPr>
      <w:r>
        <w:t>one parsed source cell</w:t>
      </w:r>
    </w:p>
    <w:p>
      <w:pPr>
        <w:spacing w:after="60"/>
      </w:pPr>
      <w:r>
        <w:t>statistical structure, semantics or observation</w:t>
      </w:r>
    </w:p>
    <w:p>
      <w:pPr>
        <w:spacing w:after="60"/>
      </w:pPr>
      <w:r>
        <w:t>raw documents and unrelated domain entities</w:t>
      </w:r>
    </w:p>
    <w:p>
      <w:pPr>
        <w:spacing w:after="60"/>
      </w:pPr>
      <w:r>
        <w:t>AUTHORITATIVE or declared DERIVED; revisioned</w:t>
      </w:r>
    </w:p>
    <w:p>
      <w:pPr>
        <w:spacing w:after="60"/>
      </w:pPr>
      <w:r>
        <w:t>dimension/filter/chart/table/export</w:t>
      </w:r>
    </w:p>
    <w:p>
      <w:pPr>
        <w:spacing w:after="60"/>
      </w:pPr>
      <w:r>
        <w:t>__stat_kids_statistical_semantic_binding</w:t>
      </w:r>
    </w:p>
    <w:p>
      <w:pPr>
        <w:spacing w:after="60"/>
      </w:pPr>
      <w:r>
        <w:t>Access relation</w:t>
      </w:r>
    </w:p>
    <w:p>
      <w:pPr>
        <w:spacing w:after="60"/>
      </w:pPr>
      <w:r>
        <w:t>one complete semantic binding per carrier</w:t>
      </w:r>
    </w:p>
    <w:p>
      <w:pPr>
        <w:spacing w:after="60"/>
      </w:pPr>
      <w:r>
        <w:t>statistical structure, semantics or observation</w:t>
      </w:r>
    </w:p>
    <w:p>
      <w:pPr>
        <w:spacing w:after="60"/>
      </w:pPr>
      <w:r>
        <w:t>raw documents and unrelated domain entities</w:t>
      </w:r>
    </w:p>
    <w:p>
      <w:pPr>
        <w:spacing w:after="60"/>
      </w:pPr>
      <w:r>
        <w:t>AUTHORITATIVE or declared DERIVED; revisioned</w:t>
      </w:r>
    </w:p>
    <w:p>
      <w:pPr>
        <w:spacing w:after="60"/>
      </w:pPr>
      <w:r>
        <w:t>dimension/filter/chart/table/export</w:t>
      </w:r>
    </w:p>
    <w:p>
      <w:pPr>
        <w:pStyle w:val="Heading1"/>
      </w:pPr>
      <w:r>
        <w:t>`__raw_document`-ის ნორმატიული კონტრაქტი</w:t>
      </w:r>
    </w:p>
    <w:p>
      <w:pPr>
        <w:spacing w:after="60"/>
      </w:pPr>
      <w:r>
        <w:t>`__raw_document` არის უცვლელი წყარო-არტეფაქტის envelope/locator და არა უნივერსალური raw business table. ერთი row წარმოადგენს ერთ მიღებულ source artifact-ს ან მის canonical locator-ს. იგი ინახავს source system-ს, source feed-ს, file/document identity-ს, original name-ს, MIME type-ს, byte size-ს, checksum-ს, received time-ს, source URI/path-ს, ingestion batch-ს, provenance-ს, retention-ს, confidentiality-ს, storage/payload reference-ს, encryption reference-ს, parser/validation status-ს და supersession metadata-ს.</w:t>
      </w:r>
    </w:p>
    <w:p>
      <w:pPr>
        <w:spacing w:after="60"/>
      </w:pPr>
      <w:r>
        <w:t>`__raw_document`-ში MUST NOT ჩაიწეროს გაწმენდილი `kids_*` entity, საბოლოო `__stat_*` observation, metric/unit/aggregation-ის დამტკიცებული მნიშვნელობა, classifier item, serving projection ან ხელით შეცვლილი ბიზნეს-ლოგიკა. Original payload ინახება immutable object storage-ში ან სხვა კონტრაქტულ artifact store-ში; Access-ში ინახება მხოლოდ locator/identity/lineage envelope. Structured source-ისთვის გამოიყენება `__raw_source`, `__raw_document_part`, `__raw_record` და საჭიროებისას `__raw_record_field`.</w:t>
      </w:r>
    </w:p>
    <w:p>
      <w:pPr>
        <w:pStyle w:val="Heading1"/>
      </w:pPr>
      <w:r>
        <w:t>როგორ კონფიგურირდება UI contract metadata-ით</w:t>
      </w:r>
    </w:p>
    <w:p>
      <w:pPr>
        <w:spacing w:after="60"/>
      </w:pPr>
      <w:r>
        <w:t>UI surface</w:t>
      </w:r>
    </w:p>
    <w:p>
      <w:pPr>
        <w:spacing w:after="60"/>
      </w:pPr>
      <w:r>
        <w:t>authoritative metadata</w:t>
      </w:r>
    </w:p>
    <w:p>
      <w:pPr>
        <w:spacing w:after="60"/>
      </w:pPr>
      <w:r>
        <w:t>ავტომატურად განისაზღვრება</w:t>
      </w:r>
    </w:p>
    <w:p>
      <w:pPr>
        <w:spacing w:after="60"/>
      </w:pPr>
      <w:r>
        <w:t>list/grid</w:t>
      </w:r>
    </w:p>
    <w:p>
      <w:pPr>
        <w:spacing w:after="60"/>
      </w:pPr>
      <w:r>
        <w:t>dataset/table definition + field capabilities</w:t>
      </w:r>
    </w:p>
    <w:p>
      <w:pPr>
        <w:spacing w:after="60"/>
      </w:pPr>
      <w:r>
        <w:t>visible fields, labels, sort/filter, pagination, export</w:t>
      </w:r>
    </w:p>
    <w:p>
      <w:pPr>
        <w:spacing w:after="60"/>
      </w:pPr>
      <w:r>
        <w:t>detail/form</w:t>
      </w:r>
    </w:p>
    <w:p>
      <w:pPr>
        <w:spacing w:after="60"/>
      </w:pPr>
      <w:r>
        <w:t>field definition + relation + classifier binding</w:t>
      </w:r>
    </w:p>
    <w:p>
      <w:pPr>
        <w:spacing w:after="60"/>
      </w:pPr>
      <w:r>
        <w:t>control type, requiredness, options, help, validation, read/write</w:t>
      </w:r>
    </w:p>
    <w:p>
      <w:pPr>
        <w:spacing w:after="60"/>
      </w:pPr>
      <w:r>
        <w:t>statistical explorer</w:t>
      </w:r>
    </w:p>
    <w:p>
      <w:pPr>
        <w:spacing w:after="60"/>
      </w:pPr>
      <w:r>
        <w:t>DSD + dimension + measure + policy</w:t>
      </w:r>
    </w:p>
    <w:p>
      <w:pPr>
        <w:spacing w:after="60"/>
      </w:pPr>
      <w:r>
        <w:t>dimension selectors, period, unit, aggregation, chart/table mode</w:t>
      </w:r>
    </w:p>
    <w:p>
      <w:pPr>
        <w:spacing w:after="60"/>
      </w:pPr>
      <w:r>
        <w:t>approval screen</w:t>
      </w:r>
    </w:p>
    <w:p>
      <w:pPr>
        <w:spacing w:after="60"/>
      </w:pPr>
      <w:r>
        <w:t>approval policy/step/decision</w:t>
      </w:r>
    </w:p>
    <w:p>
      <w:pPr>
        <w:spacing w:after="60"/>
      </w:pPr>
      <w:r>
        <w:t>review evidence, diff, approve/reject, reason, four-eyes</w:t>
      </w:r>
    </w:p>
    <w:p>
      <w:pPr>
        <w:spacing w:after="60"/>
      </w:pPr>
      <w:r>
        <w:t>raw evidence viewer</w:t>
      </w:r>
    </w:p>
    <w:p>
      <w:pPr>
        <w:spacing w:after="60"/>
      </w:pPr>
      <w:r>
        <w:t>raw artifact + lineage</w:t>
      </w:r>
    </w:p>
    <w:p>
      <w:pPr>
        <w:spacing w:after="60"/>
      </w:pPr>
      <w:r>
        <w:t>read-only source, checksum, locator, parsed rows, reprocess</w:t>
      </w:r>
    </w:p>
    <w:p>
      <w:pPr>
        <w:spacing w:after="60"/>
      </w:pPr>
      <w:r>
        <w:t>relations view</w:t>
      </w:r>
    </w:p>
    <w:p>
      <w:pPr>
        <w:spacing w:after="60"/>
      </w:pPr>
      <w:r>
        <w:t>key/relation definitions</w:t>
      </w:r>
    </w:p>
    <w:p>
      <w:pPr>
        <w:spacing w:after="60"/>
      </w:pPr>
      <w:r>
        <w:t>linked records, cardinality, orphan/error state</w:t>
      </w:r>
    </w:p>
    <w:p>
      <w:pPr>
        <w:spacing w:after="60"/>
      </w:pPr>
      <w:r>
        <w:t>package/import view</w:t>
      </w:r>
    </w:p>
    <w:p>
      <w:pPr>
        <w:spacing w:after="60"/>
      </w:pPr>
      <w:r>
        <w:t>job, artifact, gate and issue metadata</w:t>
      </w:r>
    </w:p>
    <w:p>
      <w:pPr>
        <w:spacing w:after="60"/>
      </w:pPr>
      <w:r>
        <w:t>progress, errors, retry, checksum, download/revoke</w:t>
      </w:r>
    </w:p>
    <w:p>
      <w:pPr>
        <w:pStyle w:val="Heading1"/>
      </w:pPr>
      <w:r>
        <w:t>ახალი ფიზიკური ცხრილის დამატების სავალდებულო migration sequence</w:t>
      </w:r>
    </w:p>
    <w:p>
      <w:pPr>
        <w:spacing w:after="60"/>
      </w:pPr>
      <w:r>
        <w:t>1.  შეიქმნას ახალი migration, რომელიც ამატებს structure/table/field metadata-ს `__gs_*` registry-ში; Access-ში პირდაპირი CREATE TABLE დაუშვებელია.</w:t>
      </w:r>
    </w:p>
    <w:p>
      <w:pPr>
        <w:spacing w:after="60"/>
      </w:pPr>
      <w:r>
        <w:t>2.  დარეგისტრირდეს namespace, structure_kind, grain, authority_mode, lifecycle, allowed/forbidden content და UI capabilities.</w:t>
      </w:r>
    </w:p>
    <w:p>
      <w:pPr>
        <w:spacing w:after="60"/>
      </w:pPr>
      <w:r>
        <w:t>3.  დარეგისტრირდეს ყველა field, type, nullability, default, ordinal, key, index და relation.</w:t>
      </w:r>
    </w:p>
    <w:p>
      <w:pPr>
        <w:spacing w:after="60"/>
      </w:pPr>
      <w:r>
        <w:t>4.  დაემატოს lineage, quality, confidentiality, retention და mapping policy.</w:t>
      </w:r>
    </w:p>
    <w:p>
      <w:pPr>
        <w:spacing w:after="60"/>
      </w:pPr>
      <w:r>
        <w:t>5.  დაემატოს contract revision, schema diff და compatibility classification.</w:t>
      </w:r>
    </w:p>
    <w:p>
      <w:pPr>
        <w:spacing w:after="60"/>
      </w:pPr>
      <w:r>
        <w:t>6.  გაიაროს completeness, key, relation, classifier, statistical, privacy და security gates.</w:t>
      </w:r>
    </w:p>
    <w:p>
      <w:pPr>
        <w:spacing w:after="60"/>
      </w:pPr>
      <w:r>
        <w:t>7.  მოხდეს approval და immutable revision-ის გამოცემა.</w:t>
      </w:r>
    </w:p>
    <w:p>
      <w:pPr>
        <w:spacing w:after="60"/>
      </w:pPr>
      <w:r>
        <w:t>8.  Access generator-მა ამ revision-იდან შექმნას შესაბამისი physical table, metadata და constraints.</w:t>
      </w:r>
    </w:p>
    <w:p>
      <w:pPr>
        <w:spacing w:after="60"/>
      </w:pPr>
      <w:r>
        <w:t>9.  import engine-მა შეავსოს მხოლოდ declared mapping-ით; ყოველი row მიებას source/lineage-ს.</w:t>
      </w:r>
    </w:p>
    <w:p>
      <w:pPr>
        <w:pStyle w:val="ListNumber"/>
      </w:pPr>
      <w:r>
        <w:t>10.  გამოქვეყნება მოხდეს მხოლოდ ყველა blocking gate-ის გავლის შემდეგ; generated UI configuration იკითხოს იგივე contract metadata-დან.</w:t>
      </w:r>
    </w:p>
    <w:p>
      <w:pPr>
        <w:spacing w:after="60"/>
      </w:pPr>
      <w:r>
        <w:t>ამ sequence-ის შედეგად UI ვერ შექმნის ან შეცვლის კონტრაქტს. UI მხოლოდ გამოაჩენს და შეასრულებს უკვე approved contract-ს: fields, forms, relations, classifiers, validation, approval, import და publication behavior კონტრაქტიდან მოდის.</w:t>
      </w:r>
    </w:p>
    <w:p>
      <w:pPr>
        <w:pStyle w:val="Heading1"/>
      </w:pPr>
      <w:r>
        <w:t>KIDS სტატისტიკური სემანტიკის სრული გადაწყვეტილება</w:t>
      </w:r>
    </w:p>
    <w:p>
      <w:pPr>
        <w:spacing w:after="60"/>
      </w:pPr>
      <w:r>
        <w:t>ნახაზი 4  structure meaning fact presentation გამიჯვნა</w:t>
      </w:r>
    </w:p>
    <w:p>
      <w:pPr>
        <w:spacing w:after="60"/>
      </w:pPr>
      <w:r>
        <w:t>resource</w:t>
      </w:r>
    </w:p>
    <w:p>
      <w:pPr>
        <w:spacing w:after="60"/>
      </w:pPr>
      <w:r>
        <w:t>metric code</w:t>
      </w:r>
    </w:p>
    <w:p>
      <w:pPr>
        <w:spacing w:after="60"/>
      </w:pPr>
      <w:r>
        <w:t>unit</w:t>
      </w:r>
    </w:p>
    <w:p>
      <w:pPr>
        <w:spacing w:after="60"/>
      </w:pPr>
      <w:r>
        <w:t>aggregation</w:t>
      </w:r>
    </w:p>
    <w:p>
      <w:pPr>
        <w:spacing w:after="60"/>
      </w:pPr>
      <w:r>
        <w:t>confidence</w:t>
      </w:r>
    </w:p>
    <w:p>
      <w:pPr>
        <w:spacing w:after="60"/>
      </w:pPr>
      <w:r>
        <w:t>162</w:t>
      </w:r>
    </w:p>
    <w:p>
      <w:pPr>
        <w:spacing w:after="60"/>
      </w:pPr>
      <w:r>
        <w:t>KIDS_ABORTIONS_COUNT</w:t>
      </w:r>
    </w:p>
    <w:p>
      <w:pPr>
        <w:spacing w:after="60"/>
      </w:pPr>
      <w:r>
        <w:t>COUNT_EVENT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163</w:t>
      </w:r>
    </w:p>
    <w:p>
      <w:pPr>
        <w:spacing w:after="60"/>
      </w:pPr>
      <w:r>
        <w:t>KIDS_MALIGNANT_NEOPLASM_NEW_CASES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164</w:t>
      </w:r>
    </w:p>
    <w:p>
      <w:pPr>
        <w:spacing w:after="60"/>
      </w:pPr>
      <w:r>
        <w:t>KIDS_SEXUALLY_TRANSMITTED_DISEASE_NEW_CASES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165</w:t>
      </w:r>
    </w:p>
    <w:p>
      <w:pPr>
        <w:spacing w:after="60"/>
      </w:pPr>
      <w:r>
        <w:t>KIDS_DIABETES_MELLITUS_NEW_CASES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166</w:t>
      </w:r>
    </w:p>
    <w:p>
      <w:pPr>
        <w:spacing w:after="60"/>
      </w:pPr>
      <w:r>
        <w:t>KIDS_RESPIRATORY_TUBERCULOSIS_CASES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0.98</w:t>
      </w:r>
    </w:p>
    <w:p>
      <w:pPr>
        <w:spacing w:after="60"/>
      </w:pPr>
      <w:r>
        <w:t>167</w:t>
      </w:r>
    </w:p>
    <w:p>
      <w:pPr>
        <w:spacing w:after="60"/>
      </w:pPr>
      <w:r>
        <w:t>KIDS_TUBERCULOUS_MENINGITIS_CASES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0.98</w:t>
      </w:r>
    </w:p>
    <w:p>
      <w:pPr>
        <w:spacing w:after="60"/>
      </w:pPr>
      <w:r>
        <w:t>168</w:t>
      </w:r>
    </w:p>
    <w:p>
      <w:pPr>
        <w:spacing w:after="60"/>
      </w:pPr>
      <w:r>
        <w:t>KIDS_MUSCULOSKELETAL_TUBERCULOSIS_CASES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0.98</w:t>
      </w:r>
    </w:p>
    <w:p>
      <w:pPr>
        <w:spacing w:after="60"/>
      </w:pPr>
      <w:r>
        <w:t>169</w:t>
      </w:r>
    </w:p>
    <w:p>
      <w:pPr>
        <w:spacing w:after="60"/>
      </w:pPr>
      <w:r>
        <w:t>KIDS_INFECTIOUS_PARASITIC_DISEASE_NEW_CASES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170</w:t>
      </w:r>
    </w:p>
    <w:p>
      <w:pPr>
        <w:spacing w:after="60"/>
      </w:pPr>
      <w:r>
        <w:t>KIDS_BLOOD_DISEASE_NEW_CASES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171</w:t>
      </w:r>
    </w:p>
    <w:p>
      <w:pPr>
        <w:spacing w:after="60"/>
      </w:pPr>
      <w:r>
        <w:t>KIDS_ENDOCRINE_METABOLIC_DISEASE_NEW_CASES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0.98</w:t>
      </w:r>
    </w:p>
    <w:p>
      <w:pPr>
        <w:spacing w:after="60"/>
      </w:pPr>
      <w:r>
        <w:t>172</w:t>
      </w:r>
    </w:p>
    <w:p>
      <w:pPr>
        <w:spacing w:after="60"/>
      </w:pPr>
      <w:r>
        <w:t>KIDS_MENTAL_BEHAVIOURAL_DISORDER_NEW_CASES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173</w:t>
      </w:r>
    </w:p>
    <w:p>
      <w:pPr>
        <w:spacing w:after="60"/>
      </w:pPr>
      <w:r>
        <w:t>KIDS_NERVOUS_SYSTEM_DISEASE_NEW_CASES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174</w:t>
      </w:r>
    </w:p>
    <w:p>
      <w:pPr>
        <w:spacing w:after="60"/>
      </w:pPr>
      <w:r>
        <w:t>KIDS_EYE_ADNEXA_DISEASE_NEW_CASES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175</w:t>
      </w:r>
    </w:p>
    <w:p>
      <w:pPr>
        <w:spacing w:after="60"/>
      </w:pPr>
      <w:r>
        <w:t>KIDS_EAR_MASTOID_DISEASE_NEW_CASES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176</w:t>
      </w:r>
    </w:p>
    <w:p>
      <w:pPr>
        <w:spacing w:after="60"/>
      </w:pPr>
      <w:r>
        <w:t>KIDS_CIRCULATORY_DISEASE_NEW_CASES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177</w:t>
      </w:r>
    </w:p>
    <w:p>
      <w:pPr>
        <w:spacing w:after="60"/>
      </w:pPr>
      <w:r>
        <w:t>KIDS_RESPIRATORY_DISEASE_NEW_CASES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178</w:t>
      </w:r>
    </w:p>
    <w:p>
      <w:pPr>
        <w:spacing w:after="60"/>
      </w:pPr>
      <w:r>
        <w:t>KIDS_DIGESTIVE_DISEASE_NEW_CASES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179</w:t>
      </w:r>
    </w:p>
    <w:p>
      <w:pPr>
        <w:spacing w:after="60"/>
      </w:pPr>
      <w:r>
        <w:t>KIDS_SKIN_SUBCUTANEOUS_DISEASE_NEW_CASES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180</w:t>
      </w:r>
    </w:p>
    <w:p>
      <w:pPr>
        <w:spacing w:after="60"/>
      </w:pPr>
      <w:r>
        <w:t>KIDS_MUSCULOSKELETAL_DISEASE_NEW_CASES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181</w:t>
      </w:r>
    </w:p>
    <w:p>
      <w:pPr>
        <w:spacing w:after="60"/>
      </w:pPr>
      <w:r>
        <w:t>KIDS_UROGENITAL_DISEASE_NEW_CASES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183</w:t>
      </w:r>
    </w:p>
    <w:p>
      <w:pPr>
        <w:spacing w:after="60"/>
      </w:pPr>
      <w:r>
        <w:t>KIDS_CONGENITAL_MALFORMATION_NEW_CASES</w:t>
      </w:r>
    </w:p>
    <w:p>
      <w:pPr>
        <w:spacing w:after="60"/>
      </w:pPr>
      <w:r>
        <w:t>COUNT_CASE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297</w:t>
      </w:r>
    </w:p>
    <w:p>
      <w:pPr>
        <w:spacing w:after="60"/>
      </w:pPr>
      <w:r>
        <w:t>KIDS_DISABILITY_SOCIAL_PACKAGE_RECIPIENTS</w:t>
      </w:r>
    </w:p>
    <w:p>
      <w:pPr>
        <w:spacing w:after="60"/>
      </w:pPr>
      <w:r>
        <w:t>PERSON</w:t>
      </w:r>
    </w:p>
    <w:p>
      <w:pPr>
        <w:spacing w:after="60"/>
      </w:pPr>
      <w:r>
        <w:t>NONE</w:t>
      </w:r>
    </w:p>
    <w:p>
      <w:pPr>
        <w:spacing w:after="60"/>
      </w:pPr>
      <w:r>
        <w:t>0.98</w:t>
      </w:r>
    </w:p>
    <w:p>
      <w:pPr>
        <w:spacing w:after="60"/>
      </w:pPr>
      <w:r>
        <w:t>299</w:t>
      </w:r>
    </w:p>
    <w:p>
      <w:pPr>
        <w:spacing w:after="60"/>
      </w:pPr>
      <w:r>
        <w:t>KIDS_SURVIVOR_SOCIAL_PACKAGE_RECIPIENTS</w:t>
      </w:r>
    </w:p>
    <w:p>
      <w:pPr>
        <w:spacing w:after="60"/>
      </w:pPr>
      <w:r>
        <w:t>PERSON</w:t>
      </w:r>
    </w:p>
    <w:p>
      <w:pPr>
        <w:spacing w:after="60"/>
      </w:pPr>
      <w:r>
        <w:t>NONE</w:t>
      </w:r>
    </w:p>
    <w:p>
      <w:pPr>
        <w:spacing w:after="60"/>
      </w:pPr>
      <w:r>
        <w:t>0.95</w:t>
      </w:r>
    </w:p>
    <w:p>
      <w:pPr>
        <w:spacing w:after="60"/>
      </w:pPr>
      <w:r>
        <w:t>301</w:t>
      </w:r>
    </w:p>
    <w:p>
      <w:pPr>
        <w:spacing w:after="60"/>
      </w:pPr>
      <w:r>
        <w:t>KIDS_SUBSISTENCE_ALLOWANCE_BENEFICIARIES</w:t>
      </w:r>
    </w:p>
    <w:p>
      <w:pPr>
        <w:spacing w:after="60"/>
      </w:pPr>
      <w:r>
        <w:t>PERSON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303</w:t>
      </w:r>
    </w:p>
    <w:p>
      <w:pPr>
        <w:spacing w:after="60"/>
      </w:pPr>
      <w:r>
        <w:t>KIDS_PLANNED_OUTPATIENT_REGISTERED_PERSONS</w:t>
      </w:r>
    </w:p>
    <w:p>
      <w:pPr>
        <w:spacing w:after="60"/>
      </w:pPr>
      <w:r>
        <w:t>PERSON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305</w:t>
      </w:r>
    </w:p>
    <w:p>
      <w:pPr>
        <w:spacing w:after="60"/>
      </w:pPr>
      <w:r>
        <w:t>KIDS_CHRONIC_MEDICINE_PROGRAM_BENEFICIARIES</w:t>
      </w:r>
    </w:p>
    <w:p>
      <w:pPr>
        <w:spacing w:after="60"/>
      </w:pPr>
      <w:r>
        <w:t>PERSON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306</w:t>
      </w:r>
    </w:p>
    <w:p>
      <w:pPr>
        <w:spacing w:after="60"/>
      </w:pPr>
      <w:r>
        <w:t>KIDS_ADOPTED_CHILDREN</w:t>
      </w:r>
    </w:p>
    <w:p>
      <w:pPr>
        <w:spacing w:after="60"/>
      </w:pPr>
      <w:r>
        <w:t>PERSON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308</w:t>
      </w:r>
    </w:p>
    <w:p>
      <w:pPr>
        <w:spacing w:after="60"/>
      </w:pPr>
      <w:r>
        <w:t>KIDS_CHILDREN_GRANTED_ADOPTION_STATUS</w:t>
      </w:r>
    </w:p>
    <w:p>
      <w:pPr>
        <w:spacing w:after="60"/>
      </w:pPr>
      <w:r>
        <w:t>PERSON</w:t>
      </w:r>
    </w:p>
    <w:p>
      <w:pPr>
        <w:spacing w:after="60"/>
      </w:pPr>
      <w:r>
        <w:t>NONE</w:t>
      </w:r>
    </w:p>
    <w:p>
      <w:pPr>
        <w:spacing w:after="60"/>
      </w:pPr>
      <w:r>
        <w:t>0.96</w:t>
      </w:r>
    </w:p>
    <w:p>
      <w:pPr>
        <w:spacing w:after="60"/>
      </w:pPr>
      <w:r>
        <w:t>310</w:t>
      </w:r>
    </w:p>
    <w:p>
      <w:pPr>
        <w:spacing w:after="60"/>
      </w:pPr>
      <w:r>
        <w:t>KIDS_INTERNALLY_DISPLACED_PERSONS</w:t>
      </w:r>
    </w:p>
    <w:p>
      <w:pPr>
        <w:spacing w:after="60"/>
      </w:pPr>
      <w:r>
        <w:t>PERSON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373</w:t>
      </w:r>
    </w:p>
    <w:p>
      <w:pPr>
        <w:spacing w:after="60"/>
      </w:pPr>
      <w:r>
        <w:t>KIDS_LABOUR_FORCE_POPULATION</w:t>
      </w:r>
    </w:p>
    <w:p>
      <w:pPr>
        <w:spacing w:after="60"/>
      </w:pPr>
      <w:r>
        <w:t>THOUSAND_PERSONS</w:t>
      </w:r>
    </w:p>
    <w:p>
      <w:pPr>
        <w:spacing w:after="60"/>
      </w:pPr>
      <w:r>
        <w:t>NONE</w:t>
      </w:r>
    </w:p>
    <w:p>
      <w:pPr>
        <w:spacing w:after="60"/>
      </w:pPr>
      <w:r>
        <w:t>0.85</w:t>
      </w:r>
    </w:p>
    <w:p>
      <w:pPr>
        <w:spacing w:after="60"/>
      </w:pPr>
      <w:r>
        <w:t>385</w:t>
      </w:r>
    </w:p>
    <w:p>
      <w:pPr>
        <w:spacing w:after="60"/>
      </w:pPr>
      <w:r>
        <w:t>KIDS_RESIDENT_VISITORS_MONTHLY_AVERAGE</w:t>
      </w:r>
    </w:p>
    <w:p>
      <w:pPr>
        <w:spacing w:after="60"/>
      </w:pPr>
      <w:r>
        <w:t>THOUSAND_PERSONS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386</w:t>
      </w:r>
    </w:p>
    <w:p>
      <w:pPr>
        <w:spacing w:after="60"/>
      </w:pPr>
      <w:r>
        <w:t>KIDS_DOMESTIC_VISITS_MONTHLY_AVERAGE</w:t>
      </w:r>
    </w:p>
    <w:p>
      <w:pPr>
        <w:spacing w:after="60"/>
      </w:pPr>
      <w:r>
        <w:t>THOUSAND_VISITS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387</w:t>
      </w:r>
    </w:p>
    <w:p>
      <w:pPr>
        <w:spacing w:after="60"/>
      </w:pPr>
      <w:r>
        <w:t>KIDS_AVERAGE_NIGHTS_PER_VISIT</w:t>
      </w:r>
    </w:p>
    <w:p>
      <w:pPr>
        <w:spacing w:after="60"/>
      </w:pPr>
      <w:r>
        <w:t>AVERAGE_NIGHTS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404</w:t>
      </w:r>
    </w:p>
    <w:p>
      <w:pPr>
        <w:spacing w:after="60"/>
      </w:pPr>
      <w:r>
        <w:t>KIDS_MATERNAL_MORTALITY_RATIO</w:t>
      </w:r>
    </w:p>
    <w:p>
      <w:pPr>
        <w:spacing w:after="60"/>
      </w:pPr>
      <w:r>
        <w:t>PER_100000_LIVE_BIRTHS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407</w:t>
      </w:r>
    </w:p>
    <w:p>
      <w:pPr>
        <w:spacing w:after="60"/>
      </w:pPr>
      <w:r>
        <w:t>KIDS_HIV_INCIDENCE_RATE</w:t>
      </w:r>
    </w:p>
    <w:p>
      <w:pPr>
        <w:spacing w:after="60"/>
      </w:pPr>
      <w:r>
        <w:t>PER_1000_UNINFECTED_POPULATION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409</w:t>
      </w:r>
    </w:p>
    <w:p>
      <w:pPr>
        <w:spacing w:after="60"/>
      </w:pPr>
      <w:r>
        <w:t>KIDS_ANAEMIA_PREVALENCE</w:t>
      </w:r>
    </w:p>
    <w:p>
      <w:pPr>
        <w:spacing w:after="60"/>
      </w:pPr>
      <w:r>
        <w:t>PERCENT</w:t>
      </w:r>
    </w:p>
    <w:p>
      <w:pPr>
        <w:spacing w:after="60"/>
      </w:pPr>
      <w:r>
        <w:t>NONE</w:t>
      </w:r>
    </w:p>
    <w:p>
      <w:pPr>
        <w:spacing w:after="60"/>
      </w:pPr>
      <w:r>
        <w:t>0.95</w:t>
      </w:r>
    </w:p>
    <w:p>
      <w:pPr>
        <w:spacing w:after="60"/>
      </w:pPr>
      <w:r>
        <w:t>417</w:t>
      </w:r>
    </w:p>
    <w:p>
      <w:pPr>
        <w:spacing w:after="60"/>
      </w:pPr>
      <w:r>
        <w:t>KIDS_SUICIDES_COUNT</w:t>
      </w:r>
    </w:p>
    <w:p>
      <w:pPr>
        <w:spacing w:after="60"/>
      </w:pPr>
      <w:r>
        <w:t>COUNT_EVENT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418</w:t>
      </w:r>
    </w:p>
    <w:p>
      <w:pPr>
        <w:spacing w:after="60"/>
      </w:pPr>
      <w:r>
        <w:t>KIDS_SUICIDE_MORTALITY_RATE</w:t>
      </w:r>
    </w:p>
    <w:p>
      <w:pPr>
        <w:spacing w:after="60"/>
      </w:pPr>
      <w:r>
        <w:t>PER_100000_POPULATION</w:t>
      </w:r>
    </w:p>
    <w:p>
      <w:pPr>
        <w:spacing w:after="60"/>
      </w:pPr>
      <w:r>
        <w:t>NONE</w:t>
      </w:r>
    </w:p>
    <w:p>
      <w:pPr>
        <w:spacing w:after="60"/>
      </w:pPr>
      <w:r>
        <w:t>0.97</w:t>
      </w:r>
    </w:p>
    <w:p>
      <w:pPr>
        <w:spacing w:after="60"/>
      </w:pPr>
      <w:r>
        <w:t>438</w:t>
      </w:r>
    </w:p>
    <w:p>
      <w:pPr>
        <w:spacing w:after="60"/>
      </w:pPr>
      <w:r>
        <w:t>KIDS_DAILY_INTERNET_USE_SHARE</w:t>
      </w:r>
    </w:p>
    <w:p>
      <w:pPr>
        <w:spacing w:after="60"/>
      </w:pPr>
      <w:r>
        <w:t>PERCENT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439</w:t>
      </w:r>
    </w:p>
    <w:p>
      <w:pPr>
        <w:spacing w:after="60"/>
      </w:pPr>
      <w:r>
        <w:t>KIDS_RECENT_COMPUTER_USE_SHARE</w:t>
      </w:r>
    </w:p>
    <w:p>
      <w:pPr>
        <w:spacing w:after="60"/>
      </w:pPr>
      <w:r>
        <w:t>PERCENT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440</w:t>
      </w:r>
    </w:p>
    <w:p>
      <w:pPr>
        <w:spacing w:after="60"/>
      </w:pPr>
      <w:r>
        <w:t>KIDS_MOBILE_PHONE_USE_SHARE</w:t>
      </w:r>
    </w:p>
    <w:p>
      <w:pPr>
        <w:spacing w:after="60"/>
      </w:pPr>
      <w:r>
        <w:t>PERCENT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451</w:t>
      </w:r>
    </w:p>
    <w:p>
      <w:pPr>
        <w:spacing w:after="60"/>
      </w:pPr>
      <w:r>
        <w:t>KIDS_LITERACY_RATE</w:t>
      </w:r>
    </w:p>
    <w:p>
      <w:pPr>
        <w:spacing w:after="60"/>
      </w:pPr>
      <w:r>
        <w:t>PERCENT</w:t>
      </w:r>
    </w:p>
    <w:p>
      <w:pPr>
        <w:spacing w:after="60"/>
      </w:pPr>
      <w:r>
        <w:t>NONE</w:t>
      </w:r>
    </w:p>
    <w:p>
      <w:pPr>
        <w:spacing w:after="60"/>
      </w:pPr>
      <w:r>
        <w:t>0.99</w:t>
      </w:r>
    </w:p>
    <w:p>
      <w:pPr>
        <w:spacing w:after="60"/>
      </w:pPr>
      <w:r>
        <w:t>452</w:t>
      </w:r>
    </w:p>
    <w:p>
      <w:pPr>
        <w:spacing w:after="60"/>
      </w:pPr>
      <w:r>
        <w:t>KIDS_EARLY_EDUCATION_LEAVERS_RATE</w:t>
      </w:r>
    </w:p>
    <w:p>
      <w:pPr>
        <w:spacing w:after="60"/>
      </w:pPr>
      <w:r>
        <w:t>PERCENT</w:t>
      </w:r>
    </w:p>
    <w:p>
      <w:pPr>
        <w:spacing w:after="60"/>
      </w:pPr>
      <w:r>
        <w:t>NONE</w:t>
      </w:r>
    </w:p>
    <w:p>
      <w:pPr>
        <w:spacing w:after="60"/>
      </w:pPr>
      <w:r>
        <w:t>0.97</w:t>
      </w:r>
    </w:p>
    <w:p>
      <w:pPr>
        <w:pStyle w:val="Heading2"/>
      </w:pPr>
      <w:r>
        <w:t>Unit registry</w:t>
      </w:r>
    </w:p>
    <w:p>
      <w:pPr>
        <w:spacing w:after="60"/>
      </w:pPr>
      <w:r>
        <w:t>unit</w:t>
      </w:r>
    </w:p>
    <w:p>
      <w:pPr>
        <w:spacing w:after="60"/>
      </w:pPr>
      <w:r>
        <w:t>quantity</w:t>
      </w:r>
    </w:p>
    <w:p>
      <w:pPr>
        <w:spacing w:after="60"/>
      </w:pPr>
      <w:r>
        <w:t>scale</w:t>
      </w:r>
    </w:p>
    <w:p>
      <w:pPr>
        <w:spacing w:after="60"/>
      </w:pPr>
      <w:r>
        <w:t>denominator</w:t>
      </w:r>
    </w:p>
    <w:p>
      <w:pPr>
        <w:spacing w:after="60"/>
      </w:pPr>
      <w:r>
        <w:t>validation</w:t>
      </w:r>
    </w:p>
    <w:p>
      <w:pPr>
        <w:spacing w:after="60"/>
      </w:pPr>
      <w:r>
        <w:t>COUNT_EVENT</w:t>
      </w:r>
    </w:p>
    <w:p>
      <w:pPr>
        <w:spacing w:after="60"/>
      </w:pPr>
      <w:r>
        <w:t>EVENT</w:t>
      </w:r>
    </w:p>
    <w:p>
      <w:pPr>
        <w:pStyle w:val="ListNumber"/>
      </w:pPr>
      <w:r>
        <w:t>1</w:t>
      </w:r>
    </w:p>
    <w:p>
      <w:pPr>
        <w:spacing w:after="60"/>
      </w:pPr>
      <w:r>
        <w:t>none</w:t>
      </w:r>
    </w:p>
    <w:p>
      <w:pPr>
        <w:spacing w:after="60"/>
      </w:pPr>
      <w:r>
        <w:t>finite nonnegative integer expected</w:t>
      </w:r>
    </w:p>
    <w:p>
      <w:pPr>
        <w:spacing w:after="60"/>
      </w:pPr>
      <w:r>
        <w:t>COUNT_CASE</w:t>
      </w:r>
    </w:p>
    <w:p>
      <w:pPr>
        <w:spacing w:after="60"/>
      </w:pPr>
      <w:r>
        <w:t>CASE</w:t>
      </w:r>
    </w:p>
    <w:p>
      <w:pPr>
        <w:pStyle w:val="ListNumber"/>
      </w:pPr>
      <w:r>
        <w:t>1</w:t>
      </w:r>
    </w:p>
    <w:p>
      <w:pPr>
        <w:spacing w:after="60"/>
      </w:pPr>
      <w:r>
        <w:t>none</w:t>
      </w:r>
    </w:p>
    <w:p>
      <w:pPr>
        <w:spacing w:after="60"/>
      </w:pPr>
      <w:r>
        <w:t>finite nonnegative integer expected</w:t>
      </w:r>
    </w:p>
    <w:p>
      <w:pPr>
        <w:spacing w:after="60"/>
      </w:pPr>
      <w:r>
        <w:t>PERSON</w:t>
      </w:r>
    </w:p>
    <w:p>
      <w:pPr>
        <w:spacing w:after="60"/>
      </w:pPr>
      <w:r>
        <w:t>PERSON</w:t>
      </w:r>
    </w:p>
    <w:p>
      <w:pPr>
        <w:pStyle w:val="ListNumber"/>
      </w:pPr>
      <w:r>
        <w:t>1</w:t>
      </w:r>
    </w:p>
    <w:p>
      <w:pPr>
        <w:spacing w:after="60"/>
      </w:pPr>
      <w:r>
        <w:t>none</w:t>
      </w:r>
    </w:p>
    <w:p>
      <w:pPr>
        <w:spacing w:after="60"/>
      </w:pPr>
      <w:r>
        <w:t>finite nonnegative integer expected</w:t>
      </w:r>
    </w:p>
    <w:p>
      <w:pPr>
        <w:spacing w:after="60"/>
      </w:pPr>
      <w:r>
        <w:t>THOUSAND_PERSONS</w:t>
      </w:r>
    </w:p>
    <w:p>
      <w:pPr>
        <w:spacing w:after="60"/>
      </w:pPr>
      <w:r>
        <w:t>PERSON</w:t>
      </w:r>
    </w:p>
    <w:p>
      <w:pPr>
        <w:spacing w:after="60"/>
      </w:pPr>
      <w:r>
        <w:t>1000</w:t>
      </w:r>
    </w:p>
    <w:p>
      <w:pPr>
        <w:spacing w:after="60"/>
      </w:pPr>
      <w:r>
        <w:t>none</w:t>
      </w:r>
    </w:p>
    <w:p>
      <w:pPr>
        <w:spacing w:after="60"/>
      </w:pPr>
      <w:r>
        <w:t>finite nonnegative decimal</w:t>
      </w:r>
    </w:p>
    <w:p>
      <w:pPr>
        <w:spacing w:after="60"/>
      </w:pPr>
      <w:r>
        <w:t>THOUSAND_VISITS</w:t>
      </w:r>
    </w:p>
    <w:p>
      <w:pPr>
        <w:spacing w:after="60"/>
      </w:pPr>
      <w:r>
        <w:t>VISIT</w:t>
      </w:r>
    </w:p>
    <w:p>
      <w:pPr>
        <w:spacing w:after="60"/>
      </w:pPr>
      <w:r>
        <w:t>1000</w:t>
      </w:r>
    </w:p>
    <w:p>
      <w:pPr>
        <w:spacing w:after="60"/>
      </w:pPr>
      <w:r>
        <w:t>none</w:t>
      </w:r>
    </w:p>
    <w:p>
      <w:pPr>
        <w:spacing w:after="60"/>
      </w:pPr>
      <w:r>
        <w:t>finite nonnegative decimal</w:t>
      </w:r>
    </w:p>
    <w:p>
      <w:pPr>
        <w:spacing w:after="60"/>
      </w:pPr>
      <w:r>
        <w:t>AVERAGE_NIGHTS</w:t>
      </w:r>
    </w:p>
    <w:p>
      <w:pPr>
        <w:spacing w:after="60"/>
      </w:pPr>
      <w:r>
        <w:t>NIGHT</w:t>
      </w:r>
    </w:p>
    <w:p>
      <w:pPr>
        <w:pStyle w:val="ListNumber"/>
      </w:pPr>
      <w:r>
        <w:t>1</w:t>
      </w:r>
    </w:p>
    <w:p>
      <w:pPr>
        <w:spacing w:after="60"/>
      </w:pPr>
      <w:r>
        <w:t>per visit</w:t>
      </w:r>
    </w:p>
    <w:p>
      <w:pPr>
        <w:spacing w:after="60"/>
      </w:pPr>
      <w:r>
        <w:t>finite nonnegative decimal</w:t>
      </w:r>
    </w:p>
    <w:p>
      <w:pPr>
        <w:spacing w:after="60"/>
      </w:pPr>
      <w:r>
        <w:t>PER_100000_LIVE_BIRTHS</w:t>
      </w:r>
    </w:p>
    <w:p>
      <w:pPr>
        <w:spacing w:after="60"/>
      </w:pPr>
      <w:r>
        <w:t>RATIO</w:t>
      </w:r>
    </w:p>
    <w:p>
      <w:pPr>
        <w:pStyle w:val="ListNumber"/>
      </w:pPr>
      <w:r>
        <w:t>1</w:t>
      </w:r>
    </w:p>
    <w:p>
      <w:pPr>
        <w:spacing w:after="60"/>
      </w:pPr>
      <w:r>
        <w:t>100000 live births</w:t>
      </w:r>
    </w:p>
    <w:p>
      <w:pPr>
        <w:spacing w:after="60"/>
      </w:pPr>
      <w:r>
        <w:t>finite nonnegative decimal</w:t>
      </w:r>
    </w:p>
    <w:p>
      <w:pPr>
        <w:spacing w:after="60"/>
      </w:pPr>
      <w:r>
        <w:t>PER_1000_UNINFECTED_POPULATION</w:t>
      </w:r>
    </w:p>
    <w:p>
      <w:pPr>
        <w:spacing w:after="60"/>
      </w:pPr>
      <w:r>
        <w:t>RATIO</w:t>
      </w:r>
    </w:p>
    <w:p>
      <w:pPr>
        <w:pStyle w:val="ListNumber"/>
      </w:pPr>
      <w:r>
        <w:t>1</w:t>
      </w:r>
    </w:p>
    <w:p>
      <w:pPr>
        <w:spacing w:after="60"/>
      </w:pPr>
      <w:r>
        <w:t>1000 uninfected population</w:t>
      </w:r>
    </w:p>
    <w:p>
      <w:pPr>
        <w:spacing w:after="60"/>
      </w:pPr>
      <w:r>
        <w:t>finite nonnegative decimal</w:t>
      </w:r>
    </w:p>
    <w:p>
      <w:pPr>
        <w:spacing w:after="60"/>
      </w:pPr>
      <w:r>
        <w:t>PER_100000_POPULATION</w:t>
      </w:r>
    </w:p>
    <w:p>
      <w:pPr>
        <w:spacing w:after="60"/>
      </w:pPr>
      <w:r>
        <w:t>RATIO</w:t>
      </w:r>
    </w:p>
    <w:p>
      <w:pPr>
        <w:pStyle w:val="ListNumber"/>
      </w:pPr>
      <w:r>
        <w:t>1</w:t>
      </w:r>
    </w:p>
    <w:p>
      <w:pPr>
        <w:spacing w:after="60"/>
      </w:pPr>
      <w:r>
        <w:t>100000 population</w:t>
      </w:r>
    </w:p>
    <w:p>
      <w:pPr>
        <w:spacing w:after="60"/>
      </w:pPr>
      <w:r>
        <w:t>finite nonnegative decimal</w:t>
      </w:r>
    </w:p>
    <w:p>
      <w:pPr>
        <w:spacing w:after="60"/>
      </w:pPr>
      <w:r>
        <w:t>PERCENT</w:t>
      </w:r>
    </w:p>
    <w:p>
      <w:pPr>
        <w:spacing w:after="60"/>
      </w:pPr>
      <w:r>
        <w:t>RATIO</w:t>
      </w:r>
    </w:p>
    <w:p>
      <w:pPr>
        <w:spacing w:after="60"/>
      </w:pPr>
      <w:r>
        <w:t>0.01</w:t>
      </w:r>
    </w:p>
    <w:p>
      <w:pPr>
        <w:spacing w:after="60"/>
      </w:pPr>
      <w:r>
        <w:t>100 population</w:t>
      </w:r>
    </w:p>
    <w:p>
      <w:pPr>
        <w:spacing w:after="60"/>
      </w:pPr>
      <w:r>
        <w:t>0 through 100 inclusive</w:t>
      </w:r>
    </w:p>
    <w:p>
      <w:pPr>
        <w:spacing w:after="60"/>
      </w:pPr>
      <w:r>
        <w:t>Aggregation ყველა 43 metric-ზე არის NONE. მიზეზი არა ტექნიკური შეზღუდვა, არამედ overlap-იანი age bands-ია: 0–17, 15–24, 15–29 და სხვები ერთმანეთის დამატებით double count-ს იწვევენ. SUM ან AVG დასაშვები გახდება მხოლოდ ახალი DSD revision-ით, ურთიერთგამომრიცხავი dimension values-ით ან steward-approved formula-ით.</w:t>
      </w:r>
    </w:p>
    <w:p>
      <w:pPr>
        <w:spacing w:after="60"/>
      </w:pPr>
      <w:r>
        <w:t>DSD revision 2</w:t>
      </w:r>
    </w:p>
    <w:p>
      <w:pPr>
        <w:spacing w:after="60"/>
      </w:pPr>
      <w:r>
        <w:t>order</w:t>
      </w:r>
    </w:p>
    <w:p>
      <w:pPr>
        <w:spacing w:after="60"/>
      </w:pPr>
      <w:r>
        <w:t>component</w:t>
      </w:r>
    </w:p>
    <w:p>
      <w:pPr>
        <w:spacing w:after="60"/>
      </w:pPr>
      <w:r>
        <w:t>role</w:t>
      </w:r>
    </w:p>
    <w:p>
      <w:pPr>
        <w:spacing w:after="60"/>
      </w:pPr>
      <w:r>
        <w:t>attachment</w:t>
      </w:r>
    </w:p>
    <w:p>
      <w:pPr>
        <w:spacing w:after="60"/>
      </w:pPr>
      <w:r>
        <w:t>source or binding</w:t>
      </w:r>
    </w:p>
    <w:p>
      <w:pPr>
        <w:spacing w:after="60"/>
      </w:pPr>
      <w:r>
        <w:t>rule</w:t>
      </w:r>
    </w:p>
    <w:p>
      <w:pPr>
        <w:pStyle w:val="ListNumber"/>
      </w:pPr>
      <w:r>
        <w:t>1</w:t>
      </w:r>
    </w:p>
    <w:p>
      <w:pPr>
        <w:spacing w:after="60"/>
      </w:pPr>
      <w:r>
        <w:t>TIME_PERIOD</w:t>
      </w:r>
    </w:p>
    <w:p>
      <w:pPr>
        <w:spacing w:after="60"/>
      </w:pPr>
      <w:r>
        <w:t>DIMENSION</w:t>
      </w:r>
    </w:p>
    <w:p>
      <w:pPr>
        <w:spacing w:after="60"/>
      </w:pPr>
      <w:r>
        <w:t>OBSERVATION</w:t>
      </w:r>
    </w:p>
    <w:p>
      <w:pPr>
        <w:spacing w:after="60"/>
      </w:pPr>
      <w:r>
        <w:t>period_raw and period_normalized</w:t>
      </w:r>
    </w:p>
    <w:p>
      <w:pPr>
        <w:spacing w:after="60"/>
      </w:pPr>
      <w:r>
        <w:t>four digit year required</w:t>
      </w:r>
    </w:p>
    <w:p>
      <w:pPr>
        <w:pStyle w:val="ListNumber"/>
      </w:pPr>
      <w:r>
        <w:t>2</w:t>
      </w:r>
    </w:p>
    <w:p>
      <w:pPr>
        <w:spacing w:after="60"/>
      </w:pPr>
      <w:r>
        <w:t>AGE_GROUP</w:t>
      </w:r>
    </w:p>
    <w:p>
      <w:pPr>
        <w:spacing w:after="60"/>
      </w:pPr>
      <w:r>
        <w:t>DIMENSION</w:t>
      </w:r>
    </w:p>
    <w:p>
      <w:pPr>
        <w:spacing w:after="60"/>
      </w:pPr>
      <w:r>
        <w:t>OBSERVATION</w:t>
      </w:r>
    </w:p>
    <w:p>
      <w:pPr>
        <w:spacing w:after="60"/>
      </w:pPr>
      <w:r>
        <w:t>dimension_key_raw and age_group_item_ref</w:t>
      </w:r>
    </w:p>
    <w:p>
      <w:pPr>
        <w:spacing w:after="60"/>
      </w:pPr>
      <w:r>
        <w:t>published alias required</w:t>
      </w:r>
    </w:p>
    <w:p>
      <w:pPr>
        <w:pStyle w:val="ListNumber"/>
      </w:pPr>
      <w:r>
        <w:t>3</w:t>
      </w:r>
    </w:p>
    <w:p>
      <w:pPr>
        <w:spacing w:after="60"/>
      </w:pPr>
      <w:r>
        <w:t>OBS_VALUE</w:t>
      </w:r>
    </w:p>
    <w:p>
      <w:pPr>
        <w:spacing w:after="60"/>
      </w:pPr>
      <w:r>
        <w:t>PRIMARY_MEASURE</w:t>
      </w:r>
    </w:p>
    <w:p>
      <w:pPr>
        <w:spacing w:after="60"/>
      </w:pPr>
      <w:r>
        <w:t>OBSERVATION</w:t>
      </w:r>
    </w:p>
    <w:p>
      <w:pPr>
        <w:spacing w:after="60"/>
      </w:pPr>
      <w:r>
        <w:t>value_lexical and value_decimal</w:t>
      </w:r>
    </w:p>
    <w:p>
      <w:pPr>
        <w:spacing w:after="60"/>
      </w:pPr>
      <w:r>
        <w:t>numeric finite and unit range</w:t>
      </w:r>
    </w:p>
    <w:p>
      <w:pPr>
        <w:pStyle w:val="ListNumber"/>
      </w:pPr>
      <w:r>
        <w:t>4</w:t>
      </w:r>
    </w:p>
    <w:p>
      <w:pPr>
        <w:spacing w:after="60"/>
      </w:pPr>
      <w:r>
        <w:t>UNIT_MULT</w:t>
      </w:r>
    </w:p>
    <w:p>
      <w:pPr>
        <w:spacing w:after="60"/>
      </w:pPr>
      <w:r>
        <w:t>ATTRIBUTE</w:t>
      </w:r>
    </w:p>
    <w:p>
      <w:pPr>
        <w:spacing w:after="60"/>
      </w:pPr>
      <w:r>
        <w:t>SERIES</w:t>
      </w:r>
    </w:p>
    <w:p>
      <w:pPr>
        <w:spacing w:after="60"/>
      </w:pPr>
      <w:r>
        <w:t>unit scale_factor</w:t>
      </w:r>
    </w:p>
    <w:p>
      <w:pPr>
        <w:spacing w:after="60"/>
      </w:pPr>
      <w:r>
        <w:t>derived from unit registry</w:t>
      </w:r>
    </w:p>
    <w:p>
      <w:pPr>
        <w:pStyle w:val="ListNumber"/>
      </w:pPr>
      <w:r>
        <w:t>5</w:t>
      </w:r>
    </w:p>
    <w:p>
      <w:pPr>
        <w:spacing w:after="60"/>
      </w:pPr>
      <w:r>
        <w:t>UNIT_MEASURE</w:t>
      </w:r>
    </w:p>
    <w:p>
      <w:pPr>
        <w:spacing w:after="60"/>
      </w:pPr>
      <w:r>
        <w:t>ATTRIBUTE</w:t>
      </w:r>
    </w:p>
    <w:p>
      <w:pPr>
        <w:spacing w:after="60"/>
      </w:pPr>
      <w:r>
        <w:t>SERIES</w:t>
      </w:r>
    </w:p>
    <w:p>
      <w:pPr>
        <w:spacing w:after="60"/>
      </w:pPr>
      <w:r>
        <w:t>unit_code</w:t>
      </w:r>
    </w:p>
    <w:p>
      <w:pPr>
        <w:spacing w:after="60"/>
      </w:pPr>
      <w:r>
        <w:t>binding required</w:t>
      </w:r>
    </w:p>
    <w:p>
      <w:pPr>
        <w:pStyle w:val="ListNumber"/>
      </w:pPr>
      <w:r>
        <w:t>6</w:t>
      </w:r>
    </w:p>
    <w:p>
      <w:pPr>
        <w:spacing w:after="60"/>
      </w:pPr>
      <w:r>
        <w:t>DECIMALS</w:t>
      </w:r>
    </w:p>
    <w:p>
      <w:pPr>
        <w:spacing w:after="60"/>
      </w:pPr>
      <w:r>
        <w:t>ATTRIBUTE</w:t>
      </w:r>
    </w:p>
    <w:p>
      <w:pPr>
        <w:spacing w:after="60"/>
      </w:pPr>
      <w:r>
        <w:t>SERIES</w:t>
      </w:r>
    </w:p>
    <w:p>
      <w:pPr>
        <w:spacing w:after="60"/>
      </w:pPr>
      <w:r>
        <w:t>measure precision</w:t>
      </w:r>
    </w:p>
    <w:p>
      <w:pPr>
        <w:spacing w:after="60"/>
      </w:pPr>
      <w:r>
        <w:t>contract controlled</w:t>
      </w:r>
    </w:p>
    <w:p>
      <w:pPr>
        <w:pStyle w:val="ListNumber"/>
      </w:pPr>
      <w:r>
        <w:t>7</w:t>
      </w:r>
    </w:p>
    <w:p>
      <w:pPr>
        <w:spacing w:after="60"/>
      </w:pPr>
      <w:r>
        <w:t>AGG_METHOD</w:t>
      </w:r>
    </w:p>
    <w:p>
      <w:pPr>
        <w:spacing w:after="60"/>
      </w:pPr>
      <w:r>
        <w:t>ATTRIBUTE</w:t>
      </w:r>
    </w:p>
    <w:p>
      <w:pPr>
        <w:spacing w:after="60"/>
      </w:pPr>
      <w:r>
        <w:t>SERIES</w:t>
      </w:r>
    </w:p>
    <w:p>
      <w:pPr>
        <w:spacing w:after="60"/>
      </w:pPr>
      <w:r>
        <w:t>aggregation</w:t>
      </w:r>
    </w:p>
    <w:p>
      <w:pPr>
        <w:spacing w:after="60"/>
      </w:pPr>
      <w:r>
        <w:t>NONE</w:t>
      </w:r>
    </w:p>
    <w:p>
      <w:pPr>
        <w:pStyle w:val="ListNumber"/>
      </w:pPr>
      <w:r>
        <w:t>8</w:t>
      </w:r>
    </w:p>
    <w:p>
      <w:pPr>
        <w:spacing w:after="60"/>
      </w:pPr>
      <w:r>
        <w:t>OBS_STATUS</w:t>
      </w:r>
    </w:p>
    <w:p>
      <w:pPr>
        <w:spacing w:after="60"/>
      </w:pPr>
      <w:r>
        <w:t>ATTRIBUTE</w:t>
      </w:r>
    </w:p>
    <w:p>
      <w:pPr>
        <w:spacing w:after="60"/>
      </w:pPr>
      <w:r>
        <w:t>OBSERVATION</w:t>
      </w:r>
    </w:p>
    <w:p>
      <w:pPr>
        <w:spacing w:after="60"/>
      </w:pPr>
      <w:r>
        <w:t>obs_status</w:t>
      </w:r>
    </w:p>
    <w:p>
      <w:pPr>
        <w:spacing w:after="60"/>
      </w:pPr>
      <w:r>
        <w:t>A default</w:t>
      </w:r>
    </w:p>
    <w:p>
      <w:pPr>
        <w:pStyle w:val="ListNumber"/>
      </w:pPr>
      <w:r>
        <w:t>9</w:t>
      </w:r>
    </w:p>
    <w:p>
      <w:pPr>
        <w:spacing w:after="60"/>
      </w:pPr>
      <w:r>
        <w:t>CONF_STATUS</w:t>
      </w:r>
    </w:p>
    <w:p>
      <w:pPr>
        <w:spacing w:after="60"/>
      </w:pPr>
      <w:r>
        <w:t>ATTRIBUTE</w:t>
      </w:r>
    </w:p>
    <w:p>
      <w:pPr>
        <w:spacing w:after="60"/>
      </w:pPr>
      <w:r>
        <w:t>OBSERVATION</w:t>
      </w:r>
    </w:p>
    <w:p>
      <w:pPr>
        <w:spacing w:after="60"/>
      </w:pPr>
      <w:r>
        <w:t>conf_status</w:t>
      </w:r>
    </w:p>
    <w:p>
      <w:pPr>
        <w:spacing w:after="60"/>
      </w:pPr>
      <w:r>
        <w:t>F default</w:t>
      </w:r>
    </w:p>
    <w:p>
      <w:pPr>
        <w:pStyle w:val="ListNumber"/>
      </w:pPr>
      <w:r>
        <w:t>10</w:t>
      </w:r>
    </w:p>
    <w:p>
      <w:pPr>
        <w:spacing w:after="60"/>
      </w:pPr>
      <w:r>
        <w:t>CARRIER_ID</w:t>
      </w:r>
    </w:p>
    <w:p>
      <w:pPr>
        <w:spacing w:after="60"/>
      </w:pPr>
      <w:r>
        <w:t>ATTRIBUTE</w:t>
      </w:r>
    </w:p>
    <w:p>
      <w:pPr>
        <w:spacing w:after="60"/>
      </w:pPr>
      <w:r>
        <w:t>SERIES</w:t>
      </w:r>
    </w:p>
    <w:p>
      <w:pPr>
        <w:spacing w:after="60"/>
      </w:pPr>
      <w:r>
        <w:t>carrier_code</w:t>
      </w:r>
    </w:p>
    <w:p>
      <w:pPr>
        <w:spacing w:after="60"/>
      </w:pPr>
      <w:r>
        <w:t>lineage required</w:t>
      </w:r>
    </w:p>
    <w:p>
      <w:pPr>
        <w:pStyle w:val="ListNumber"/>
      </w:pPr>
      <w:r>
        <w:t>11</w:t>
      </w:r>
    </w:p>
    <w:p>
      <w:pPr>
        <w:spacing w:after="60"/>
      </w:pPr>
      <w:r>
        <w:t>CELL_KEY</w:t>
      </w:r>
    </w:p>
    <w:p>
      <w:pPr>
        <w:spacing w:after="60"/>
      </w:pPr>
      <w:r>
        <w:t>ATTRIBUTE</w:t>
      </w:r>
    </w:p>
    <w:p>
      <w:pPr>
        <w:spacing w:after="60"/>
      </w:pPr>
      <w:r>
        <w:t>OBSERVATION</w:t>
      </w:r>
    </w:p>
    <w:p>
      <w:pPr>
        <w:spacing w:after="60"/>
      </w:pPr>
      <w:r>
        <w:t>input_key</w:t>
      </w:r>
    </w:p>
    <w:p>
      <w:pPr>
        <w:spacing w:after="60"/>
      </w:pPr>
      <w:r>
        <w:t>unique</w:t>
      </w:r>
    </w:p>
    <w:p>
      <w:pPr>
        <w:pStyle w:val="ListNumber"/>
      </w:pPr>
      <w:r>
        <w:t>12</w:t>
      </w:r>
    </w:p>
    <w:p>
      <w:pPr>
        <w:spacing w:after="60"/>
      </w:pPr>
      <w:r>
        <w:t>SOURCE_PATH</w:t>
      </w:r>
    </w:p>
    <w:p>
      <w:pPr>
        <w:spacing w:after="60"/>
      </w:pPr>
      <w:r>
        <w:t>ATTRIBUTE</w:t>
      </w:r>
    </w:p>
    <w:p>
      <w:pPr>
        <w:spacing w:after="60"/>
      </w:pPr>
      <w:r>
        <w:t>OBSERVATION</w:t>
      </w:r>
    </w:p>
    <w:p>
      <w:pPr>
        <w:spacing w:after="60"/>
      </w:pPr>
      <w:r>
        <w:t>json_path</w:t>
      </w:r>
    </w:p>
    <w:p>
      <w:pPr>
        <w:spacing w:after="60"/>
      </w:pPr>
      <w:r>
        <w:t>replay evidence</w:t>
      </w:r>
    </w:p>
    <w:p>
      <w:pPr>
        <w:spacing w:after="60"/>
      </w:pPr>
      <w:r>
        <w:t>Quality და confidentiality</w:t>
      </w:r>
    </w:p>
    <w:p>
      <w:pPr>
        <w:spacing w:after="60"/>
      </w:pPr>
      <w:r>
        <w:t>პოლიტიკა</w:t>
      </w:r>
    </w:p>
    <w:p>
      <w:pPr>
        <w:spacing w:after="60"/>
      </w:pPr>
      <w:r>
        <w:t>სავალდებულო წესები</w:t>
      </w:r>
    </w:p>
    <w:p>
      <w:pPr>
        <w:spacing w:after="60"/>
      </w:pPr>
      <w:r>
        <w:t>შედეგი</w:t>
      </w:r>
    </w:p>
    <w:p>
      <w:pPr>
        <w:spacing w:after="60"/>
      </w:pPr>
      <w:r>
        <w:t>KIDS_AGGREGATE_QUALITY_V1</w:t>
      </w:r>
    </w:p>
    <w:p>
      <w:pPr>
        <w:spacing w:after="60"/>
      </w:pPr>
      <w:r>
        <w:t>period required and YYYY; published age alias; numeric finite minimum zero; percent 0–100; integer expected for count; unique carrier × period × age; source lineage; cross-age aggregation forbidden</w:t>
      </w:r>
    </w:p>
    <w:p>
      <w:pPr>
        <w:spacing w:after="60"/>
      </w:pPr>
      <w:r>
        <w:t>rule failure rejects cell or blocks release according to severity; no silent coercion</w:t>
      </w:r>
    </w:p>
    <w:p>
      <w:pPr>
        <w:spacing w:after="60"/>
      </w:pPr>
      <w:r>
        <w:t>KIDS_PUBLIC_AGGREGATE_V1</w:t>
      </w:r>
    </w:p>
    <w:p>
      <w:pPr>
        <w:spacing w:after="60"/>
      </w:pPr>
      <w:r>
        <w:t>PUBLIC_AGGREGATE; no microdata; no direct identifier; preserve source publication; smallCountThreshold 5; action FLAG_FOR_REVIEW_NO_AUTOMATIC_REWRITE; default CONF_STATUS F</w:t>
      </w:r>
    </w:p>
    <w:p>
      <w:pPr>
        <w:spacing w:after="60"/>
      </w:pPr>
      <w:r>
        <w:t>low counts are flagged, never silently suppressed or changed; privacy officer decides any new policy revision</w:t>
      </w:r>
    </w:p>
    <w:p>
      <w:pPr>
        <w:spacing w:after="60"/>
      </w:pPr>
      <w:r>
        <w:t>კლასიფიკატორების სრული მოდელი</w:t>
      </w:r>
    </w:p>
    <w:p>
      <w:pPr>
        <w:spacing w:after="60"/>
      </w:pPr>
      <w:r>
        <w:t>scheme</w:t>
      </w:r>
    </w:p>
    <w:p>
      <w:pPr>
        <w:spacing w:after="60"/>
      </w:pPr>
      <w:r>
        <w:t>source values</w:t>
      </w:r>
    </w:p>
    <w:p>
      <w:pPr>
        <w:spacing w:after="60"/>
      </w:pPr>
      <w:r>
        <w:t>panel policy</w:t>
      </w:r>
    </w:p>
    <w:p>
      <w:pPr>
        <w:spacing w:after="60"/>
      </w:pPr>
      <w:r>
        <w:t>publication condition</w:t>
      </w:r>
    </w:p>
    <w:p>
      <w:pPr>
        <w:spacing w:after="60"/>
      </w:pPr>
      <w:r>
        <w:t>KIDS_GOAL_CATEGORY</w:t>
      </w:r>
    </w:p>
    <w:p>
      <w:pPr>
        <w:spacing w:after="60"/>
      </w:pPr>
      <w:r>
        <w:t>1 through 17 from goals_titles</w:t>
      </w:r>
    </w:p>
    <w:p>
      <w:pPr>
        <w:spacing w:after="60"/>
      </w:pPr>
      <w:r>
        <w:t>versioned source scheme; optional steward crosswalk to official SDG codelist; original labels retained</w:t>
      </w:r>
    </w:p>
    <w:p>
      <w:pPr>
        <w:spacing w:after="60"/>
      </w:pPr>
      <w:r>
        <w:t>all 36 goal and 225 resource category aliases resolve</w:t>
      </w:r>
    </w:p>
    <w:p>
      <w:pPr>
        <w:spacing w:after="60"/>
      </w:pPr>
      <w:r>
        <w:t>LANGUAGE</w:t>
      </w:r>
    </w:p>
    <w:p>
      <w:pPr>
        <w:spacing w:after="60"/>
      </w:pPr>
      <w:r>
        <w:t>ka, en, ena</w:t>
      </w:r>
    </w:p>
    <w:p>
      <w:pPr>
        <w:spacing w:after="60"/>
      </w:pPr>
      <w:r>
        <w:t>ka and en map to BCP 47 language items; ena remains explicit proposal until decision; no silent correction</w:t>
      </w:r>
    </w:p>
    <w:p>
      <w:pPr>
        <w:spacing w:after="60"/>
      </w:pPr>
      <w:r>
        <w:t>all glossary rows resolve; ena decision recorded</w:t>
      </w:r>
    </w:p>
    <w:p>
      <w:pPr>
        <w:spacing w:after="60"/>
      </w:pPr>
      <w:r>
        <w:t>KIDS_RESOURCE_SUBCATEGORY</w:t>
      </w:r>
    </w:p>
    <w:p>
      <w:pPr>
        <w:spacing w:after="60"/>
      </w:pPr>
      <w:r>
        <w:t>1, 2, 3, 4 encoded singly or comma separated</w:t>
      </w:r>
    </w:p>
    <w:p>
      <w:pPr>
        <w:spacing w:after="60"/>
      </w:pPr>
      <w:r>
        <w:t>split trim preserve raw token; items may display code fallback but invented semantic label is forbidden</w:t>
      </w:r>
    </w:p>
    <w:p>
      <w:pPr>
        <w:spacing w:after="60"/>
      </w:pPr>
      <w:r>
        <w:t>authoritative labels or explicit source-code-only approval</w:t>
      </w:r>
    </w:p>
    <w:p>
      <w:pPr>
        <w:spacing w:after="60"/>
      </w:pPr>
      <w:r>
        <w:t>AGE_GROUP</w:t>
      </w:r>
    </w:p>
    <w:p>
      <w:pPr>
        <w:spacing w:after="60"/>
      </w:pPr>
      <w:r>
        <w:t>0-5, 0-12, 0-17, 3-17, 13-17, 15-17, 15-24, 15-29</w:t>
      </w:r>
    </w:p>
    <w:p>
      <w:pPr>
        <w:spacing w:after="60"/>
      </w:pPr>
      <w:r>
        <w:t>trim alias lookup only; raw key retained; range inclusivity recorded in item definition</w:t>
      </w:r>
    </w:p>
    <w:p>
      <w:pPr>
        <w:spacing w:after="60"/>
      </w:pPr>
      <w:r>
        <w:t>every statistical cell resolves to exact published version</w:t>
      </w:r>
    </w:p>
    <w:p>
      <w:pPr>
        <w:spacing w:after="60"/>
      </w:pPr>
      <w:r>
        <w:t>Unknown value algorithm</w:t>
      </w:r>
    </w:p>
    <w:p>
      <w:pPr>
        <w:spacing w:after="60"/>
      </w:pPr>
      <w:r>
        <w:t>1.  Store source_value_raw unchanged and compute normalized lookup key only with the scheme-approved normalization rule.</w:t>
      </w:r>
    </w:p>
    <w:p>
      <w:pPr>
        <w:spacing w:after="60"/>
      </w:pPr>
      <w:r>
        <w:t>2.  Resolve exact alias within source system and validity interval; fuzzy match can only suggest, never auto-approve.</w:t>
      </w:r>
    </w:p>
    <w:p>
      <w:pPr>
        <w:spacing w:after="60"/>
      </w:pPr>
      <w:r>
        <w:t>3.  If unresolved, create one deduplicated OPEN proposal with source context and candidate confidence.</w:t>
      </w:r>
    </w:p>
    <w:p>
      <w:pPr>
        <w:spacing w:after="60"/>
      </w:pPr>
      <w:r>
        <w:t>4.  Required field remains unresolved and blocks semantic publication; raw ingestion may continue if raw_ingest_enabled is true.</w:t>
      </w:r>
    </w:p>
    <w:p>
      <w:pPr>
        <w:spacing w:after="60"/>
      </w:pPr>
      <w:r>
        <w:t>5.  Steward accepts existing item, creates a new item in a new draft version, or rejects with a reason.</w:t>
      </w:r>
    </w:p>
    <w:p>
      <w:pPr>
        <w:spacing w:after="60"/>
      </w:pPr>
      <w:r>
        <w:t>6.  Decision creates an immutable alias and decision record; revalidation resumes from checkpoint.</w:t>
      </w:r>
    </w:p>
    <w:p>
      <w:pPr>
        <w:spacing w:after="60"/>
      </w:pPr>
      <w:r>
        <w:t>Access template generation contract</w:t>
      </w:r>
    </w:p>
    <w:p>
      <w:pPr>
        <w:spacing w:after="60"/>
      </w:pPr>
      <w:r>
        <w:t>ნახაზი 5  exact revision generation validation publication</w:t>
      </w:r>
    </w:p>
    <w:p>
      <w:pPr>
        <w:spacing w:after="60"/>
      </w:pPr>
      <w:r>
        <w:t>Generator preconditions</w:t>
      </w:r>
    </w:p>
    <w:p>
      <w:pPr>
        <w:spacing w:after="60"/>
      </w:pPr>
      <w:r>
        <w:t>site_contract_revision.status = APPROVED და approval instance complete; checksum ხელახლა ემთხვევა canonical serialization-ს.</w:t>
      </w:r>
    </w:p>
    <w:p>
      <w:pPr>
        <w:spacing w:after="60"/>
      </w:pPr>
      <w:r>
        <w:t>ყველა referenced dataset version, classifier version, DSD, metric, unit, quality და confidentiality policy არის APPROVED ან PUBLISHED.</w:t>
      </w:r>
    </w:p>
    <w:p>
      <w:pPr>
        <w:spacing w:after="60"/>
      </w:pPr>
      <w:r>
        <w:t>relation graph acyclic-ია load_order-ის მიხედვით; ყველა field type map-დება Access type-ზე lossless წესით.</w:t>
      </w:r>
    </w:p>
    <w:p>
      <w:pPr>
        <w:spacing w:after="60"/>
      </w:pPr>
      <w:r>
        <w:t>არც ერთი table/field/relation/access_table_name არ არის reserved, დუბლირებული ან Access-ის ლიმიტებთან შეუთავსებელი.</w:t>
      </w:r>
    </w:p>
    <w:p>
      <w:pPr>
        <w:spacing w:after="60"/>
      </w:pPr>
      <w:r>
        <w:t>generation request შეიცავს idempotency key-ს და caller-ს აქვს PACKAGE_GENERATE კონკრეტულ product scope-ზე.</w:t>
      </w:r>
    </w:p>
    <w:p>
      <w:pPr>
        <w:spacing w:after="60"/>
      </w:pPr>
      <w:r>
        <w:t>Deterministic generation algorithm</w:t>
      </w:r>
    </w:p>
    <w:p>
      <w:pPr>
        <w:spacing w:after="60"/>
      </w:pPr>
      <w:r>
        <w:t>1.  BEGIN repeatable-read transaction; load exact approved revision and all child registries; canonical-sort by dataset load_order, field ordinal, relation code and classifier code.</w:t>
      </w:r>
    </w:p>
    <w:p>
      <w:pPr>
        <w:spacing w:after="60"/>
      </w:pPr>
      <w:r>
        <w:t>2.  Serialize canonical manifest using UTF-8, stable property order and no insignificant whitespace; compute SHA-256; compare stored contract_checksum.</w:t>
      </w:r>
    </w:p>
    <w:p>
      <w:pPr>
        <w:spacing w:after="60"/>
      </w:pPr>
      <w:r>
        <w:t>3.  Create a new temporary ACCDB. Never overwrite an existing target. Create six __gs metadata tables first.</w:t>
      </w:r>
    </w:p>
    <w:p>
      <w:pPr>
        <w:spacing w:after="60"/>
      </w:pPr>
      <w:r>
        <w:t>4.  Create classifier and statistical reference tables, then raw locator, entity, relation and statistical input tables in declared load order.</w:t>
      </w:r>
    </w:p>
    <w:p>
      <w:pPr>
        <w:spacing w:after="60"/>
      </w:pPr>
      <w:r>
        <w:t>5.  Create physical primary keys and unique indexes; then create all declared relationships with referential integrity.</w:t>
      </w:r>
    </w:p>
    <w:p>
      <w:pPr>
        <w:spacing w:after="60"/>
      </w:pPr>
      <w:r>
        <w:t>6.  Populate only governed metadata/reference snapshots. For an empty template, leave source-derived entity, relation, locator and observation rows empty.</w:t>
      </w:r>
    </w:p>
    <w:p>
      <w:pPr>
        <w:spacing w:after="60"/>
      </w:pPr>
      <w:r>
        <w:t>7.  Run independent reader validation: exact tables, columns, types, PK/UX/FK, metadata counts, checksum, no forbidden field, zero unexpected data rows.</w:t>
      </w:r>
    </w:p>
    <w:p>
      <w:pPr>
        <w:spacing w:after="60"/>
      </w:pPr>
      <w:r>
        <w:t>8.  Close file, compute artifact SHA-256, sign metadata, upload immutable object, create package_artifact and mark job READY in one application transaction with outbox event.</w:t>
      </w:r>
    </w:p>
    <w:p>
      <w:pPr>
        <w:spacing w:after="60"/>
      </w:pPr>
      <w:r>
        <w:t>9.  On any error close handles, retain diagnostic log, mark FAILED and never expose the partial file as downloadable.</w:t>
      </w:r>
    </w:p>
    <w:p>
      <w:pPr>
        <w:spacing w:after="60"/>
      </w:pPr>
      <w:r>
        <w:t>Access type mapping</w:t>
      </w:r>
    </w:p>
    <w:p>
      <w:pPr>
        <w:spacing w:after="60"/>
      </w:pPr>
      <w:r>
        <w:t>logical type</w:t>
      </w:r>
    </w:p>
    <w:p>
      <w:pPr>
        <w:spacing w:after="60"/>
      </w:pPr>
      <w:r>
        <w:t>Access type</w:t>
      </w:r>
    </w:p>
    <w:p>
      <w:pPr>
        <w:spacing w:after="60"/>
      </w:pPr>
      <w:r>
        <w:t>validation</w:t>
      </w:r>
    </w:p>
    <w:p>
      <w:pPr>
        <w:spacing w:after="60"/>
      </w:pPr>
      <w:r>
        <w:t>SQL canonical target</w:t>
      </w:r>
    </w:p>
    <w:p>
      <w:pPr>
        <w:spacing w:after="60"/>
      </w:pPr>
      <w:r>
        <w:t>CODE</w:t>
      </w:r>
    </w:p>
    <w:p>
      <w:pPr>
        <w:spacing w:after="60"/>
      </w:pPr>
      <w:r>
        <w:t>TEXT</w:t>
      </w:r>
    </w:p>
    <w:p>
      <w:pPr>
        <w:spacing w:after="60"/>
      </w:pPr>
      <w:r>
        <w:t>length and allowed pattern</w:t>
      </w:r>
    </w:p>
    <w:p>
      <w:pPr>
        <w:spacing w:after="60"/>
      </w:pPr>
      <w:r>
        <w:t>NVARCHAR bounded</w:t>
      </w:r>
    </w:p>
    <w:p>
      <w:pPr>
        <w:spacing w:after="60"/>
      </w:pPr>
      <w:r>
        <w:t>TEXT</w:t>
      </w:r>
    </w:p>
    <w:p>
      <w:pPr>
        <w:spacing w:after="60"/>
      </w:pPr>
      <w:r>
        <w:t>MEMO</w:t>
      </w:r>
    </w:p>
    <w:p>
      <w:pPr>
        <w:spacing w:after="60"/>
      </w:pPr>
      <w:r>
        <w:t>Unicode and max business length</w:t>
      </w:r>
    </w:p>
    <w:p>
      <w:pPr>
        <w:spacing w:after="60"/>
      </w:pPr>
      <w:r>
        <w:t>NVARCHAR MAX</w:t>
      </w:r>
    </w:p>
    <w:p>
      <w:pPr>
        <w:spacing w:after="60"/>
      </w:pPr>
      <w:r>
        <w:t>INTEGER</w:t>
      </w:r>
    </w:p>
    <w:p>
      <w:pPr>
        <w:spacing w:after="60"/>
      </w:pPr>
      <w:r>
        <w:t>LONG</w:t>
      </w:r>
    </w:p>
    <w:p>
      <w:pPr>
        <w:spacing w:after="60"/>
      </w:pPr>
      <w:r>
        <w:t>32-bit range in package</w:t>
      </w:r>
    </w:p>
    <w:p>
      <w:pPr>
        <w:spacing w:after="60"/>
      </w:pPr>
      <w:r>
        <w:t>BIGINT or INT per contract</w:t>
      </w:r>
    </w:p>
    <w:p>
      <w:pPr>
        <w:spacing w:after="60"/>
      </w:pPr>
      <w:r>
        <w:t>DECIMAL</w:t>
      </w:r>
    </w:p>
    <w:p>
      <w:pPr>
        <w:spacing w:after="60"/>
      </w:pPr>
      <w:r>
        <w:t>DOUBLE in r7</w:t>
      </w:r>
    </w:p>
    <w:p>
      <w:pPr>
        <w:spacing w:after="60"/>
      </w:pPr>
      <w:r>
        <w:t>lexical value also retained; no financial use</w:t>
      </w:r>
    </w:p>
    <w:p>
      <w:pPr>
        <w:spacing w:after="60"/>
      </w:pPr>
      <w:r>
        <w:t>DECIMAL 28 10</w:t>
      </w:r>
    </w:p>
    <w:p>
      <w:pPr>
        <w:spacing w:after="60"/>
      </w:pPr>
      <w:r>
        <w:t>BOOLEAN</w:t>
      </w:r>
    </w:p>
    <w:p>
      <w:pPr>
        <w:spacing w:after="60"/>
      </w:pPr>
      <w:r>
        <w:t>YESNO</w:t>
      </w:r>
    </w:p>
    <w:p>
      <w:pPr>
        <w:spacing w:after="60"/>
      </w:pPr>
      <w:r>
        <w:t>true false lexical accepted</w:t>
      </w:r>
    </w:p>
    <w:p>
      <w:pPr>
        <w:spacing w:after="60"/>
      </w:pPr>
      <w:r>
        <w:t>BIT</w:t>
      </w:r>
    </w:p>
    <w:p>
      <w:pPr>
        <w:spacing w:after="60"/>
      </w:pPr>
      <w:r>
        <w:t>DATE</w:t>
      </w:r>
    </w:p>
    <w:p>
      <w:pPr>
        <w:spacing w:after="60"/>
      </w:pPr>
      <w:r>
        <w:t>TEXT in r7 reference metadata</w:t>
      </w:r>
    </w:p>
    <w:p>
      <w:pPr>
        <w:spacing w:after="60"/>
      </w:pPr>
      <w:r>
        <w:t>ISO 8601 exact</w:t>
      </w:r>
    </w:p>
    <w:p>
      <w:pPr>
        <w:spacing w:after="60"/>
      </w:pPr>
      <w:r>
        <w:t>DATE or DATETIME2</w:t>
      </w:r>
    </w:p>
    <w:p>
      <w:pPr>
        <w:spacing w:after="60"/>
      </w:pPr>
      <w:r>
        <w:t>URI</w:t>
      </w:r>
    </w:p>
    <w:p>
      <w:pPr>
        <w:spacing w:after="60"/>
      </w:pPr>
      <w:r>
        <w:t>MEMO</w:t>
      </w:r>
    </w:p>
    <w:p>
      <w:pPr>
        <w:spacing w:after="60"/>
      </w:pPr>
      <w:r>
        <w:t>absolute or product-relative URI policy</w:t>
      </w:r>
    </w:p>
    <w:p>
      <w:pPr>
        <w:spacing w:after="60"/>
      </w:pPr>
      <w:r>
        <w:t>NVARCHAR 2048</w:t>
      </w:r>
    </w:p>
    <w:p>
      <w:pPr>
        <w:spacing w:after="60"/>
      </w:pPr>
      <w:r>
        <w:t>JSON</w:t>
      </w:r>
    </w:p>
    <w:p>
      <w:pPr>
        <w:spacing w:after="60"/>
      </w:pPr>
      <w:r>
        <w:t>MEMO</w:t>
      </w:r>
    </w:p>
    <w:p>
      <w:pPr>
        <w:spacing w:after="60"/>
      </w:pPr>
      <w:r>
        <w:t>JSON Schema validation</w:t>
      </w:r>
    </w:p>
    <w:p>
      <w:pPr>
        <w:spacing w:after="60"/>
      </w:pPr>
      <w:r>
        <w:t>NVARCHAR MAX with ISJSON CHECK</w:t>
      </w:r>
    </w:p>
    <w:p>
      <w:pPr>
        <w:spacing w:after="60"/>
      </w:pPr>
      <w:r>
        <w:t>Forbidden content</w:t>
      </w:r>
    </w:p>
    <w:p>
      <w:pPr>
        <w:spacing w:after="60"/>
      </w:pPr>
      <w:r>
        <w:t>password, token, connection string, secret value ან target environment hostname</w:t>
      </w:r>
    </w:p>
    <w:p>
      <w:pPr>
        <w:spacing w:after="60"/>
      </w:pPr>
      <w:r>
        <w:t>arbitrary SQL, DDL, stored procedure name ან executable script</w:t>
      </w:r>
    </w:p>
    <w:p>
      <w:pPr>
        <w:spacing w:after="60"/>
      </w:pPr>
      <w:r>
        <w:t>database surrogate IDs; მხოლოდ stable codes და external keys</w:t>
      </w:r>
    </w:p>
    <w:p>
      <w:pPr>
        <w:spacing w:after="60"/>
      </w:pPr>
      <w:r>
        <w:t>publication instruction, role grant ან approval assertion generated outside panel</w:t>
      </w:r>
    </w:p>
    <w:p>
      <w:pPr>
        <w:spacing w:after="60"/>
      </w:pPr>
      <w:r>
        <w:t>chart-owned numeric arrays ან carrier.payload_raw duplicate</w:t>
      </w:r>
    </w:p>
    <w:p>
      <w:pPr>
        <w:spacing w:after="60"/>
      </w:pPr>
      <w:r>
        <w:t>undeclared table, field, relationship, formula ან classifier item</w:t>
      </w:r>
    </w:p>
    <w:p>
      <w:pPr>
        <w:spacing w:after="60"/>
      </w:pPr>
      <w:r>
        <w:t>Import execution specification</w:t>
      </w:r>
    </w:p>
    <w:p>
      <w:pPr>
        <w:spacing w:after="60"/>
      </w:pPr>
      <w:r>
        <w:t>Request and idempotency</w:t>
      </w:r>
    </w:p>
    <w:p>
      <w:pPr>
        <w:spacing w:after="60"/>
      </w:pPr>
      <w:r>
        <w:t>POST /admin/api/v1/importsIdempotency-Key: &lt;uuid&gt;Content-Type: multipart/form-dataartifact=&lt;accdb&gt;contractCode=KIDS_PORTAL_V1contractRevision=7expectedArtifactChecksum=&lt;sha256&gt;</w:t>
      </w:r>
    </w:p>
    <w:p>
      <w:pPr>
        <w:spacing w:after="60"/>
      </w:pPr>
      <w:r>
        <w:t>იგივე actor + endpoint + idempotency key + request hash აბრუნებს იმავე batch-ს. იგივე key განსხვავებული request hash-ით არის 409 IDEMPOTENCY_KEY_REUSED. checksum mismatch არის 422 ARTIFACT_CHECKSUM_MISMATCH.</w:t>
      </w:r>
    </w:p>
    <w:p>
      <w:pPr>
        <w:spacing w:after="60"/>
      </w:pPr>
      <w:r>
        <w:t>Execution stages</w:t>
      </w:r>
    </w:p>
    <w:p>
      <w:pPr>
        <w:spacing w:after="60"/>
      </w:pPr>
      <w:r>
        <w:t>#</w:t>
      </w:r>
    </w:p>
    <w:p>
      <w:pPr>
        <w:spacing w:after="60"/>
      </w:pPr>
      <w:r>
        <w:t>ეტაპი</w:t>
      </w:r>
    </w:p>
    <w:p>
      <w:pPr>
        <w:spacing w:after="60"/>
      </w:pPr>
      <w:r>
        <w:t>ზუსტი მოქმედება</w:t>
      </w:r>
    </w:p>
    <w:p>
      <w:pPr>
        <w:spacing w:after="60"/>
      </w:pPr>
      <w:r>
        <w:t>output</w:t>
      </w:r>
    </w:p>
    <w:p>
      <w:pPr>
        <w:pStyle w:val="ListNumber"/>
      </w:pPr>
      <w:r>
        <w:t>1</w:t>
      </w:r>
    </w:p>
    <w:p>
      <w:pPr>
        <w:spacing w:after="60"/>
      </w:pPr>
      <w:r>
        <w:t>Receive</w:t>
      </w:r>
    </w:p>
    <w:p>
      <w:pPr>
        <w:spacing w:after="60"/>
      </w:pPr>
      <w:r>
        <w:t>stream to quarantine object; size limit; malware scan; SHA-256; never trust filename</w:t>
      </w:r>
    </w:p>
    <w:p>
      <w:pPr>
        <w:spacing w:after="60"/>
      </w:pPr>
      <w:r>
        <w:t>artifact registered</w:t>
      </w:r>
    </w:p>
    <w:p>
      <w:pPr>
        <w:pStyle w:val="ListNumber"/>
      </w:pPr>
      <w:r>
        <w:t>2</w:t>
      </w:r>
    </w:p>
    <w:p>
      <w:pPr>
        <w:spacing w:after="60"/>
      </w:pPr>
      <w:r>
        <w:t>Catalog</w:t>
      </w:r>
    </w:p>
    <w:p>
      <w:pPr>
        <w:spacing w:after="60"/>
      </w:pPr>
      <w:r>
        <w:t>read tables columns indexes relations without business writes</w:t>
      </w:r>
    </w:p>
    <w:p>
      <w:pPr>
        <w:spacing w:after="60"/>
      </w:pPr>
      <w:r>
        <w:t>catalog snapshot</w:t>
      </w:r>
    </w:p>
    <w:p>
      <w:pPr>
        <w:pStyle w:val="ListNumber"/>
      </w:pPr>
      <w:r>
        <w:t>3</w:t>
      </w:r>
    </w:p>
    <w:p>
      <w:pPr>
        <w:spacing w:after="60"/>
      </w:pPr>
      <w:r>
        <w:t>Contract resolve</w:t>
      </w:r>
    </w:p>
    <w:p>
      <w:pPr>
        <w:spacing w:after="60"/>
      </w:pPr>
      <w:r>
        <w:t>resolve code + revision + checksum; historical revision accepted only against its own bindings</w:t>
      </w:r>
    </w:p>
    <w:p>
      <w:pPr>
        <w:spacing w:after="60"/>
      </w:pPr>
      <w:r>
        <w:t>resolved immutable contract</w:t>
      </w:r>
    </w:p>
    <w:p>
      <w:pPr>
        <w:pStyle w:val="ListNumber"/>
      </w:pPr>
      <w:r>
        <w:t>4</w:t>
      </w:r>
    </w:p>
    <w:p>
      <w:pPr>
        <w:spacing w:after="60"/>
      </w:pPr>
      <w:r>
        <w:t>Structural validate</w:t>
      </w:r>
    </w:p>
    <w:p>
      <w:pPr>
        <w:spacing w:after="60"/>
      </w:pPr>
      <w:r>
        <w:t>exact table and field set, type, order, required, PK UX FK</w:t>
      </w:r>
    </w:p>
    <w:p>
      <w:pPr>
        <w:spacing w:after="60"/>
      </w:pPr>
      <w:r>
        <w:t>gate report G01 G03</w:t>
      </w:r>
    </w:p>
    <w:p>
      <w:pPr>
        <w:pStyle w:val="ListNumber"/>
      </w:pPr>
      <w:r>
        <w:t>5</w:t>
      </w:r>
    </w:p>
    <w:p>
      <w:pPr>
        <w:spacing w:after="60"/>
      </w:pPr>
      <w:r>
        <w:t>Stage</w:t>
      </w:r>
    </w:p>
    <w:p>
      <w:pPr>
        <w:spacing w:after="60"/>
      </w:pPr>
      <w:r>
        <w:t>load chunks in declared order; raw lexical values retained; checkpoint after committed chunk</w:t>
      </w:r>
    </w:p>
    <w:p>
      <w:pPr>
        <w:spacing w:after="60"/>
      </w:pPr>
      <w:r>
        <w:t>staged rows</w:t>
      </w:r>
    </w:p>
    <w:p>
      <w:pPr>
        <w:pStyle w:val="ListNumber"/>
      </w:pPr>
      <w:r>
        <w:t>6</w:t>
      </w:r>
    </w:p>
    <w:p>
      <w:pPr>
        <w:spacing w:after="60"/>
      </w:pPr>
      <w:r>
        <w:t>Semantic validate</w:t>
      </w:r>
    </w:p>
    <w:p>
      <w:pPr>
        <w:spacing w:after="60"/>
      </w:pPr>
      <w:r>
        <w:t>classifiers, metric unit DSD aggregation quality confidentiality lineage</w:t>
      </w:r>
    </w:p>
    <w:p>
      <w:pPr>
        <w:spacing w:after="60"/>
      </w:pPr>
      <w:r>
        <w:t>issues and proposals</w:t>
      </w:r>
    </w:p>
    <w:p>
      <w:pPr>
        <w:pStyle w:val="ListNumber"/>
      </w:pPr>
      <w:r>
        <w:t>7</w:t>
      </w:r>
    </w:p>
    <w:p>
      <w:pPr>
        <w:spacing w:after="60"/>
      </w:pPr>
      <w:r>
        <w:t>Materialize</w:t>
      </w:r>
    </w:p>
    <w:p>
      <w:pPr>
        <w:spacing w:after="60"/>
      </w:pPr>
      <w:r>
        <w:t>write canonical entities relations series observations in one dataset snapshot</w:t>
      </w:r>
    </w:p>
    <w:p>
      <w:pPr>
        <w:spacing w:after="60"/>
      </w:pPr>
      <w:r>
        <w:t>prepared dataset snapshots</w:t>
      </w:r>
    </w:p>
    <w:p>
      <w:pPr>
        <w:pStyle w:val="ListNumber"/>
      </w:pPr>
      <w:r>
        <w:t>8</w:t>
      </w:r>
    </w:p>
    <w:p>
      <w:pPr>
        <w:spacing w:after="60"/>
      </w:pPr>
      <w:r>
        <w:t>Release prepare</w:t>
      </w:r>
    </w:p>
    <w:p>
      <w:pPr>
        <w:spacing w:after="60"/>
      </w:pPr>
      <w:r>
        <w:t>freeze classifier snapshots; calculate counts and checksums; run all gates</w:t>
      </w:r>
    </w:p>
    <w:p>
      <w:pPr>
        <w:spacing w:after="60"/>
      </w:pPr>
      <w:r>
        <w:t>READY release</w:t>
      </w:r>
    </w:p>
    <w:p>
      <w:pPr>
        <w:pStyle w:val="ListNumber"/>
      </w:pPr>
      <w:r>
        <w:t>9</w:t>
      </w:r>
    </w:p>
    <w:p>
      <w:pPr>
        <w:spacing w:after="60"/>
      </w:pPr>
      <w:r>
        <w:t>Publish</w:t>
      </w:r>
    </w:p>
    <w:p>
      <w:pPr>
        <w:spacing w:after="60"/>
      </w:pPr>
      <w:r>
        <w:t>atomic active snapshot pointer switch and outbox event</w:t>
      </w:r>
    </w:p>
    <w:p>
      <w:pPr>
        <w:spacing w:after="60"/>
      </w:pPr>
      <w:r>
        <w:t>PUBLISHED</w:t>
      </w:r>
    </w:p>
    <w:p>
      <w:pPr>
        <w:pStyle w:val="ListNumber"/>
      </w:pPr>
      <w:r>
        <w:t>10</w:t>
      </w:r>
    </w:p>
    <w:p>
      <w:pPr>
        <w:spacing w:after="60"/>
      </w:pPr>
      <w:r>
        <w:t>Archive</w:t>
      </w:r>
    </w:p>
    <w:p>
      <w:pPr>
        <w:spacing w:after="60"/>
      </w:pPr>
      <w:r>
        <w:t>retention copy of superseded snapshot and artifact reference</w:t>
      </w:r>
    </w:p>
    <w:p>
      <w:pPr>
        <w:spacing w:after="60"/>
      </w:pPr>
      <w:r>
        <w:t>reproducible rollback</w:t>
      </w:r>
    </w:p>
    <w:p>
      <w:pPr>
        <w:spacing w:after="60"/>
      </w:pPr>
      <w:r>
        <w:t>Failure semantics</w:t>
      </w:r>
    </w:p>
    <w:p>
      <w:pPr>
        <w:spacing w:after="60"/>
      </w:pPr>
      <w:r>
        <w:t>კლასი</w:t>
      </w:r>
    </w:p>
    <w:p>
      <w:pPr>
        <w:spacing w:after="60"/>
      </w:pPr>
      <w:r>
        <w:t>HTTP or job result</w:t>
      </w:r>
    </w:p>
    <w:p>
      <w:pPr>
        <w:spacing w:after="60"/>
      </w:pPr>
      <w:r>
        <w:t>retry</w:t>
      </w:r>
    </w:p>
    <w:p>
      <w:pPr>
        <w:spacing w:after="60"/>
      </w:pPr>
      <w:r>
        <w:t>მოქმედება</w:t>
      </w:r>
    </w:p>
    <w:p>
      <w:pPr>
        <w:spacing w:after="60"/>
      </w:pPr>
      <w:r>
        <w:t>STRUCTURAL</w:t>
      </w:r>
    </w:p>
    <w:p>
      <w:pPr>
        <w:spacing w:after="60"/>
      </w:pPr>
      <w:r>
        <w:t>422 FAILED</w:t>
      </w:r>
    </w:p>
    <w:p>
      <w:pPr>
        <w:spacing w:after="60"/>
      </w:pPr>
      <w:r>
        <w:t>არა იმავე artifact-ზე</w:t>
      </w:r>
    </w:p>
    <w:p>
      <w:pPr>
        <w:spacing w:after="60"/>
      </w:pPr>
      <w:r>
        <w:t>reject; show exact table field diff</w:t>
      </w:r>
    </w:p>
    <w:p>
      <w:pPr>
        <w:spacing w:after="60"/>
      </w:pPr>
      <w:r>
        <w:t>UNKNOWN_CLASSIFIER</w:t>
      </w:r>
    </w:p>
    <w:p>
      <w:pPr>
        <w:spacing w:after="60"/>
      </w:pPr>
      <w:r>
        <w:t>202 REVIEW_REQUIRED</w:t>
      </w:r>
    </w:p>
    <w:p>
      <w:pPr>
        <w:spacing w:after="60"/>
      </w:pPr>
      <w:r>
        <w:t>proposal resolution შემდეგ</w:t>
      </w:r>
    </w:p>
    <w:p>
      <w:pPr>
        <w:spacing w:after="60"/>
      </w:pPr>
      <w:r>
        <w:t>retain raw and staged rows; block publish</w:t>
      </w:r>
    </w:p>
    <w:p>
      <w:pPr>
        <w:spacing w:after="60"/>
      </w:pPr>
      <w:r>
        <w:t>ROW_QUALITY</w:t>
      </w:r>
    </w:p>
    <w:p>
      <w:pPr>
        <w:spacing w:after="60"/>
      </w:pPr>
      <w:r>
        <w:t>PARTIAL or FAILED by policy</w:t>
      </w:r>
    </w:p>
    <w:p>
      <w:pPr>
        <w:spacing w:after="60"/>
      </w:pPr>
      <w:r>
        <w:t>after corrected artifact</w:t>
      </w:r>
    </w:p>
    <w:p>
      <w:pPr>
        <w:spacing w:after="60"/>
      </w:pPr>
      <w:r>
        <w:t>issue per row; no silent correction</w:t>
      </w:r>
    </w:p>
    <w:p>
      <w:pPr>
        <w:spacing w:after="60"/>
      </w:pPr>
      <w:r>
        <w:t>PRIVACY</w:t>
      </w:r>
    </w:p>
    <w:p>
      <w:pPr>
        <w:spacing w:after="60"/>
      </w:pPr>
      <w:r>
        <w:t>REVIEW_REQUIRED</w:t>
      </w:r>
    </w:p>
    <w:p>
      <w:pPr>
        <w:spacing w:after="60"/>
      </w:pPr>
      <w:r>
        <w:t>privacy decision შემდეგ</w:t>
      </w:r>
    </w:p>
    <w:p>
      <w:pPr>
        <w:spacing w:after="60"/>
      </w:pPr>
      <w:r>
        <w:t>block public release</w:t>
      </w:r>
    </w:p>
    <w:p>
      <w:pPr>
        <w:spacing w:after="60"/>
      </w:pPr>
      <w:r>
        <w:t>TRANSIENT_STORAGE</w:t>
      </w:r>
    </w:p>
    <w:p>
      <w:pPr>
        <w:spacing w:after="60"/>
      </w:pPr>
      <w:r>
        <w:t>503 RETRYABLE</w:t>
      </w:r>
    </w:p>
    <w:p>
      <w:pPr>
        <w:spacing w:after="60"/>
      </w:pPr>
      <w:r>
        <w:t>exponential backoff with jitter</w:t>
      </w:r>
    </w:p>
    <w:p>
      <w:pPr>
        <w:spacing w:after="60"/>
      </w:pPr>
      <w:r>
        <w:t>resume same checkpoint</w:t>
      </w:r>
    </w:p>
    <w:p>
      <w:pPr>
        <w:spacing w:after="60"/>
      </w:pPr>
      <w:r>
        <w:t>WORKER_CRASH</w:t>
      </w:r>
    </w:p>
    <w:p>
      <w:pPr>
        <w:spacing w:after="60"/>
      </w:pPr>
      <w:r>
        <w:t>RUNNING lease expires</w:t>
      </w:r>
    </w:p>
    <w:p>
      <w:pPr>
        <w:spacing w:after="60"/>
      </w:pPr>
      <w:r>
        <w:t>yes</w:t>
      </w:r>
    </w:p>
    <w:p>
      <w:pPr>
        <w:spacing w:after="60"/>
      </w:pPr>
      <w:r>
        <w:t>new worker acquires lease and resumes</w:t>
      </w:r>
    </w:p>
    <w:p>
      <w:pPr>
        <w:spacing w:after="60"/>
      </w:pPr>
      <w:r>
        <w:t>CONTRACT_CHANGED</w:t>
      </w:r>
    </w:p>
    <w:p>
      <w:pPr>
        <w:spacing w:after="60"/>
      </w:pPr>
      <w:r>
        <w:t>409</w:t>
      </w:r>
    </w:p>
    <w:p>
      <w:pPr>
        <w:spacing w:after="60"/>
      </w:pPr>
      <w:r>
        <w:t>new preview</w:t>
      </w:r>
    </w:p>
    <w:p>
      <w:pPr>
        <w:spacing w:after="60"/>
      </w:pPr>
      <w:r>
        <w:t>pinned revision means never auto-upgrade</w:t>
      </w:r>
    </w:p>
    <w:p>
      <w:pPr>
        <w:spacing w:after="60"/>
      </w:pPr>
      <w:r>
        <w:t>MALWARE_OR_CORRUPT</w:t>
      </w:r>
    </w:p>
    <w:p>
      <w:pPr>
        <w:spacing w:after="60"/>
      </w:pPr>
      <w:r>
        <w:t>QUARANTINED</w:t>
      </w:r>
    </w:p>
    <w:p>
      <w:pPr>
        <w:spacing w:after="60"/>
      </w:pPr>
      <w:r>
        <w:t>no</w:t>
      </w:r>
    </w:p>
    <w:p>
      <w:pPr>
        <w:spacing w:after="60"/>
      </w:pPr>
      <w:r>
        <w:t>restricted object and security event</w:t>
      </w:r>
    </w:p>
    <w:p>
      <w:pPr>
        <w:spacing w:after="60"/>
      </w:pPr>
      <w:r>
        <w:t>Admin API contract</w:t>
      </w:r>
    </w:p>
    <w:p>
      <w:pPr>
        <w:spacing w:after="60"/>
      </w:pPr>
      <w:r>
        <w:t>ყველა endpoint არის `/admin/api/v1`; JSON იყენებს camelCase-ს; IDs opaque string-ად გადაეცემა browser-ს; დრო UTC ISO 8601-ია; mutating request მოითხოვს If-Match ETag-ს და Idempotency-Key-ს იქ, სადაც ოპერაცია შეიძლება განმეორდეს. Error body არის RFC 9457 Problem Details-compatible და შეიცავს code, title, detail, instance, correlationId და violations.</w:t>
      </w:r>
    </w:p>
    <w:p>
      <w:pPr>
        <w:spacing w:after="60"/>
      </w:pPr>
      <w:r>
        <w:t>მოდული</w:t>
      </w:r>
    </w:p>
    <w:p>
      <w:pPr>
        <w:spacing w:after="60"/>
      </w:pPr>
      <w:r>
        <w:t>method</w:t>
      </w:r>
    </w:p>
    <w:p>
      <w:pPr>
        <w:spacing w:after="60"/>
      </w:pPr>
      <w:r>
        <w:t>path</w:t>
      </w:r>
    </w:p>
    <w:p>
      <w:pPr>
        <w:spacing w:after="60"/>
      </w:pPr>
      <w:r>
        <w:t>semantics</w:t>
      </w:r>
    </w:p>
    <w:p>
      <w:pPr>
        <w:spacing w:after="60"/>
      </w:pPr>
      <w:r>
        <w:t>Products</w:t>
      </w:r>
    </w:p>
    <w:p>
      <w:pPr>
        <w:spacing w:after="60"/>
      </w:pPr>
      <w:r>
        <w:t>GET POST</w:t>
      </w:r>
    </w:p>
    <w:p>
      <w:pPr>
        <w:spacing w:after="60"/>
      </w:pPr>
      <w:r>
        <w:t>/products</w:t>
      </w:r>
    </w:p>
    <w:p>
      <w:pPr>
        <w:spacing w:after="60"/>
      </w:pPr>
      <w:r>
        <w:t>list or create product draft</w:t>
      </w:r>
    </w:p>
    <w:p>
      <w:pPr>
        <w:spacing w:after="60"/>
      </w:pPr>
      <w:r>
        <w:t>Products</w:t>
      </w:r>
    </w:p>
    <w:p>
      <w:pPr>
        <w:spacing w:after="60"/>
      </w:pPr>
      <w:r>
        <w:t>GET PATCH</w:t>
      </w:r>
    </w:p>
    <w:p>
      <w:pPr>
        <w:spacing w:after="60"/>
      </w:pPr>
      <w:r>
        <w:t>/products/{productCode}</w:t>
      </w:r>
    </w:p>
    <w:p>
      <w:pPr>
        <w:spacing w:after="60"/>
      </w:pPr>
      <w:r>
        <w:t>details or optimistic update</w:t>
      </w:r>
    </w:p>
    <w:p>
      <w:pPr>
        <w:spacing w:after="60"/>
      </w:pPr>
      <w:r>
        <w:t>Contracts</w:t>
      </w:r>
    </w:p>
    <w:p>
      <w:pPr>
        <w:spacing w:after="60"/>
      </w:pPr>
      <w:r>
        <w:t>POST</w:t>
      </w:r>
    </w:p>
    <w:p>
      <w:pPr>
        <w:spacing w:after="60"/>
      </w:pPr>
      <w:r>
        <w:t>/products/{code}/contract-revisions</w:t>
      </w:r>
    </w:p>
    <w:p>
      <w:pPr>
        <w:spacing w:after="60"/>
      </w:pPr>
      <w:r>
        <w:t>branch new draft from parent</w:t>
      </w:r>
    </w:p>
    <w:p>
      <w:pPr>
        <w:spacing w:after="60"/>
      </w:pPr>
      <w:r>
        <w:t>Contracts</w:t>
      </w:r>
    </w:p>
    <w:p>
      <w:pPr>
        <w:spacing w:after="60"/>
      </w:pPr>
      <w:r>
        <w:t>GET PATCH</w:t>
      </w:r>
    </w:p>
    <w:p>
      <w:pPr>
        <w:spacing w:after="60"/>
      </w:pPr>
      <w:r>
        <w:t>/contract-revisions/{id}</w:t>
      </w:r>
    </w:p>
    <w:p>
      <w:pPr>
        <w:spacing w:after="60"/>
      </w:pPr>
      <w:r>
        <w:t>read or edit draft</w:t>
      </w:r>
    </w:p>
    <w:p>
      <w:pPr>
        <w:spacing w:after="60"/>
      </w:pPr>
      <w:r>
        <w:t>Contracts</w:t>
      </w:r>
    </w:p>
    <w:p>
      <w:pPr>
        <w:spacing w:after="60"/>
      </w:pPr>
      <w:r>
        <w:t>GET</w:t>
      </w:r>
    </w:p>
    <w:p>
      <w:pPr>
        <w:spacing w:after="60"/>
      </w:pPr>
      <w:r>
        <w:t>/contract-revisions/{id}/diff</w:t>
      </w:r>
    </w:p>
    <w:p>
      <w:pPr>
        <w:spacing w:after="60"/>
      </w:pPr>
      <w:r>
        <w:t>canonical diff and compatibility</w:t>
      </w:r>
    </w:p>
    <w:p>
      <w:pPr>
        <w:spacing w:after="60"/>
      </w:pPr>
      <w:r>
        <w:t>Contracts</w:t>
      </w:r>
    </w:p>
    <w:p>
      <w:pPr>
        <w:spacing w:after="60"/>
      </w:pPr>
      <w:r>
        <w:t>POST</w:t>
      </w:r>
    </w:p>
    <w:p>
      <w:pPr>
        <w:spacing w:after="60"/>
      </w:pPr>
      <w:r>
        <w:t>/contract-revisions/{id}:submit</w:t>
      </w:r>
    </w:p>
    <w:p>
      <w:pPr>
        <w:spacing w:after="60"/>
      </w:pPr>
      <w:r>
        <w:t>freeze checksum and request review</w:t>
      </w:r>
    </w:p>
    <w:p>
      <w:pPr>
        <w:spacing w:after="60"/>
      </w:pPr>
      <w:r>
        <w:t>Contracts</w:t>
      </w:r>
    </w:p>
    <w:p>
      <w:pPr>
        <w:spacing w:after="60"/>
      </w:pPr>
      <w:r>
        <w:t>POST</w:t>
      </w:r>
    </w:p>
    <w:p>
      <w:pPr>
        <w:spacing w:after="60"/>
      </w:pPr>
      <w:r>
        <w:t>/contract-revisions/{id}:approve</w:t>
      </w:r>
    </w:p>
    <w:p>
      <w:pPr>
        <w:spacing w:after="60"/>
      </w:pPr>
      <w:r>
        <w:t>record independent approval</w:t>
      </w:r>
    </w:p>
    <w:p>
      <w:pPr>
        <w:spacing w:after="60"/>
      </w:pPr>
      <w:r>
        <w:t>Contracts</w:t>
      </w:r>
    </w:p>
    <w:p>
      <w:pPr>
        <w:spacing w:after="60"/>
      </w:pPr>
      <w:r>
        <w:t>POST</w:t>
      </w:r>
    </w:p>
    <w:p>
      <w:pPr>
        <w:spacing w:after="60"/>
      </w:pPr>
      <w:r>
        <w:t>/contract-revisions/{id}:issue</w:t>
      </w:r>
    </w:p>
    <w:p>
      <w:pPr>
        <w:spacing w:after="60"/>
      </w:pPr>
      <w:r>
        <w:t>make immutable executable revision</w:t>
      </w:r>
    </w:p>
    <w:p>
      <w:pPr>
        <w:spacing w:after="60"/>
      </w:pPr>
      <w:r>
        <w:t>Site tree</w:t>
      </w:r>
    </w:p>
    <w:p>
      <w:pPr>
        <w:spacing w:after="60"/>
      </w:pPr>
      <w:r>
        <w:t>GET PUT</w:t>
      </w:r>
    </w:p>
    <w:p>
      <w:pPr>
        <w:spacing w:after="60"/>
      </w:pPr>
      <w:r>
        <w:t>/contract-revisions/{id}/nodes</w:t>
      </w:r>
    </w:p>
    <w:p>
      <w:pPr>
        <w:spacing w:after="60"/>
      </w:pPr>
      <w:r>
        <w:t>read or replace validated tree</w:t>
      </w:r>
    </w:p>
    <w:p>
      <w:pPr>
        <w:spacing w:after="60"/>
      </w:pPr>
      <w:r>
        <w:t>Datasets</w:t>
      </w:r>
    </w:p>
    <w:p>
      <w:pPr>
        <w:spacing w:after="60"/>
      </w:pPr>
      <w:r>
        <w:t>GET POST</w:t>
      </w:r>
    </w:p>
    <w:p>
      <w:pPr>
        <w:spacing w:after="60"/>
      </w:pPr>
      <w:r>
        <w:t>/contract-revisions/{id}/datasets</w:t>
      </w:r>
    </w:p>
    <w:p>
      <w:pPr>
        <w:spacing w:after="60"/>
      </w:pPr>
      <w:r>
        <w:t>list or add binding</w:t>
      </w:r>
    </w:p>
    <w:p>
      <w:pPr>
        <w:spacing w:after="60"/>
      </w:pPr>
      <w:r>
        <w:t>Fields</w:t>
      </w:r>
    </w:p>
    <w:p>
      <w:pPr>
        <w:spacing w:after="60"/>
      </w:pPr>
      <w:r>
        <w:t>GET PUT</w:t>
      </w:r>
    </w:p>
    <w:p>
      <w:pPr>
        <w:spacing w:after="60"/>
      </w:pPr>
      <w:r>
        <w:t>/contract-datasets/{id}/fields</w:t>
      </w:r>
    </w:p>
    <w:p>
      <w:pPr>
        <w:spacing w:after="60"/>
      </w:pPr>
      <w:r>
        <w:t>ordered field editor</w:t>
      </w:r>
    </w:p>
    <w:p>
      <w:pPr>
        <w:spacing w:after="60"/>
      </w:pPr>
      <w:r>
        <w:t>Relations</w:t>
      </w:r>
    </w:p>
    <w:p>
      <w:pPr>
        <w:spacing w:after="60"/>
      </w:pPr>
      <w:r>
        <w:t>GET PUT</w:t>
      </w:r>
    </w:p>
    <w:p>
      <w:pPr>
        <w:spacing w:after="60"/>
      </w:pPr>
      <w:r>
        <w:t>/contract-revisions/{id}/relations</w:t>
      </w:r>
    </w:p>
    <w:p>
      <w:pPr>
        <w:spacing w:after="60"/>
      </w:pPr>
      <w:r>
        <w:t>relation graph editor</w:t>
      </w:r>
    </w:p>
    <w:p>
      <w:pPr>
        <w:spacing w:after="60"/>
      </w:pPr>
      <w:r>
        <w:t>Gates</w:t>
      </w:r>
    </w:p>
    <w:p>
      <w:pPr>
        <w:spacing w:after="60"/>
      </w:pPr>
      <w:r>
        <w:t>GET PUT</w:t>
      </w:r>
    </w:p>
    <w:p>
      <w:pPr>
        <w:spacing w:after="60"/>
      </w:pPr>
      <w:r>
        <w:t>/contract-revisions/{id}/gates</w:t>
      </w:r>
    </w:p>
    <w:p>
      <w:pPr>
        <w:spacing w:after="60"/>
      </w:pPr>
      <w:r>
        <w:t>gate policy editor</w:t>
      </w:r>
    </w:p>
    <w:p>
      <w:pPr>
        <w:spacing w:after="60"/>
      </w:pPr>
      <w:r>
        <w:t>Classifiers</w:t>
      </w:r>
    </w:p>
    <w:p>
      <w:pPr>
        <w:spacing w:after="60"/>
      </w:pPr>
      <w:r>
        <w:t>GET POST</w:t>
      </w:r>
    </w:p>
    <w:p>
      <w:pPr>
        <w:spacing w:after="60"/>
      </w:pPr>
      <w:r>
        <w:t>/classification-schemes</w:t>
      </w:r>
    </w:p>
    <w:p>
      <w:pPr>
        <w:spacing w:after="60"/>
      </w:pPr>
      <w:r>
        <w:t>list or create</w:t>
      </w:r>
    </w:p>
    <w:p>
      <w:pPr>
        <w:spacing w:after="60"/>
      </w:pPr>
      <w:r>
        <w:t>Classifiers</w:t>
      </w:r>
    </w:p>
    <w:p>
      <w:pPr>
        <w:spacing w:after="60"/>
      </w:pPr>
      <w:r>
        <w:t>POST</w:t>
      </w:r>
    </w:p>
    <w:p>
      <w:pPr>
        <w:spacing w:after="60"/>
      </w:pPr>
      <w:r>
        <w:t>/classification-schemes/{code}/versions</w:t>
      </w:r>
    </w:p>
    <w:p>
      <w:pPr>
        <w:spacing w:after="60"/>
      </w:pPr>
      <w:r>
        <w:t>new draft version</w:t>
      </w:r>
    </w:p>
    <w:p>
      <w:pPr>
        <w:spacing w:after="60"/>
      </w:pPr>
      <w:r>
        <w:t>Classifiers</w:t>
      </w:r>
    </w:p>
    <w:p>
      <w:pPr>
        <w:spacing w:after="60"/>
      </w:pPr>
      <w:r>
        <w:t>PUT</w:t>
      </w:r>
    </w:p>
    <w:p>
      <w:pPr>
        <w:spacing w:after="60"/>
      </w:pPr>
      <w:r>
        <w:t>/classification-versions/{id}/items</w:t>
      </w:r>
    </w:p>
    <w:p>
      <w:pPr>
        <w:spacing w:after="60"/>
      </w:pPr>
      <w:r>
        <w:t>bulk item upsert with ETag</w:t>
      </w:r>
    </w:p>
    <w:p>
      <w:pPr>
        <w:spacing w:after="60"/>
      </w:pPr>
      <w:r>
        <w:t>Classifiers</w:t>
      </w:r>
    </w:p>
    <w:p>
      <w:pPr>
        <w:spacing w:after="60"/>
      </w:pPr>
      <w:r>
        <w:t>PUT</w:t>
      </w:r>
    </w:p>
    <w:p>
      <w:pPr>
        <w:spacing w:after="60"/>
      </w:pPr>
      <w:r>
        <w:t>/classification-versions/{id}/hierarchy</w:t>
      </w:r>
    </w:p>
    <w:p>
      <w:pPr>
        <w:spacing w:after="60"/>
      </w:pPr>
      <w:r>
        <w:t>replace acyclic hierarchy</w:t>
      </w:r>
    </w:p>
    <w:p>
      <w:pPr>
        <w:spacing w:after="60"/>
      </w:pPr>
      <w:r>
        <w:t>Classifiers</w:t>
      </w:r>
    </w:p>
    <w:p>
      <w:pPr>
        <w:spacing w:after="60"/>
      </w:pPr>
      <w:r>
        <w:t>POST</w:t>
      </w:r>
    </w:p>
    <w:p>
      <w:pPr>
        <w:spacing w:after="60"/>
      </w:pPr>
      <w:r>
        <w:t>/classification-versions/{id}:publish</w:t>
      </w:r>
    </w:p>
    <w:p>
      <w:pPr>
        <w:spacing w:after="60"/>
      </w:pPr>
      <w:r>
        <w:t>approve and publish</w:t>
      </w:r>
    </w:p>
    <w:p>
      <w:pPr>
        <w:spacing w:after="60"/>
      </w:pPr>
      <w:r>
        <w:t>Proposals</w:t>
      </w:r>
    </w:p>
    <w:p>
      <w:pPr>
        <w:spacing w:after="60"/>
      </w:pPr>
      <w:r>
        <w:t>GET</w:t>
      </w:r>
    </w:p>
    <w:p>
      <w:pPr>
        <w:spacing w:after="60"/>
      </w:pPr>
      <w:r>
        <w:t>/classifier-proposals</w:t>
      </w:r>
    </w:p>
    <w:p>
      <w:pPr>
        <w:spacing w:after="60"/>
      </w:pPr>
      <w:r>
        <w:t>filter review inbox</w:t>
      </w:r>
    </w:p>
    <w:p>
      <w:pPr>
        <w:spacing w:after="60"/>
      </w:pPr>
      <w:r>
        <w:t>Proposals</w:t>
      </w:r>
    </w:p>
    <w:p>
      <w:pPr>
        <w:spacing w:after="60"/>
      </w:pPr>
      <w:r>
        <w:t>POST</w:t>
      </w:r>
    </w:p>
    <w:p>
      <w:pPr>
        <w:spacing w:after="60"/>
      </w:pPr>
      <w:r>
        <w:t>/classifier-proposals/{id}:resolve</w:t>
      </w:r>
    </w:p>
    <w:p>
      <w:pPr>
        <w:spacing w:after="60"/>
      </w:pPr>
      <w:r>
        <w:t>accept remap create or reject</w:t>
      </w:r>
    </w:p>
    <w:p>
      <w:pPr>
        <w:spacing w:after="60"/>
      </w:pPr>
      <w:r>
        <w:t>Statistics</w:t>
      </w:r>
    </w:p>
    <w:p>
      <w:pPr>
        <w:spacing w:after="60"/>
      </w:pPr>
      <w:r>
        <w:t>GET POST</w:t>
      </w:r>
    </w:p>
    <w:p>
      <w:pPr>
        <w:spacing w:after="60"/>
      </w:pPr>
      <w:r>
        <w:t>/dataflows</w:t>
      </w:r>
    </w:p>
    <w:p>
      <w:pPr>
        <w:spacing w:after="60"/>
      </w:pPr>
      <w:r>
        <w:t>list or create</w:t>
      </w:r>
    </w:p>
    <w:p>
      <w:pPr>
        <w:spacing w:after="60"/>
      </w:pPr>
      <w:r>
        <w:t>Statistics</w:t>
      </w:r>
    </w:p>
    <w:p>
      <w:pPr>
        <w:spacing w:after="60"/>
      </w:pPr>
      <w:r>
        <w:t>POST</w:t>
      </w:r>
    </w:p>
    <w:p>
      <w:pPr>
        <w:spacing w:after="60"/>
      </w:pPr>
      <w:r>
        <w:t>/dataflows/{code}/dsd-revisions</w:t>
      </w:r>
    </w:p>
    <w:p>
      <w:pPr>
        <w:spacing w:after="60"/>
      </w:pPr>
      <w:r>
        <w:t>create DSD draft</w:t>
      </w:r>
    </w:p>
    <w:p>
      <w:pPr>
        <w:spacing w:after="60"/>
      </w:pPr>
      <w:r>
        <w:t>Statistics</w:t>
      </w:r>
    </w:p>
    <w:p>
      <w:pPr>
        <w:spacing w:after="60"/>
      </w:pPr>
      <w:r>
        <w:t>PUT</w:t>
      </w:r>
    </w:p>
    <w:p>
      <w:pPr>
        <w:spacing w:after="60"/>
      </w:pPr>
      <w:r>
        <w:t>/dsd-revisions/{id}/components</w:t>
      </w:r>
    </w:p>
    <w:p>
      <w:pPr>
        <w:spacing w:after="60"/>
      </w:pPr>
      <w:r>
        <w:t>ordered components</w:t>
      </w:r>
    </w:p>
    <w:p>
      <w:pPr>
        <w:spacing w:after="60"/>
      </w:pPr>
      <w:r>
        <w:t>Metrics</w:t>
      </w:r>
    </w:p>
    <w:p>
      <w:pPr>
        <w:spacing w:after="60"/>
      </w:pPr>
      <w:r>
        <w:t>GET POST</w:t>
      </w:r>
    </w:p>
    <w:p>
      <w:pPr>
        <w:spacing w:after="60"/>
      </w:pPr>
      <w:r>
        <w:t>/metrics</w:t>
      </w:r>
    </w:p>
    <w:p>
      <w:pPr>
        <w:spacing w:after="60"/>
      </w:pPr>
      <w:r>
        <w:t>list or create</w:t>
      </w:r>
    </w:p>
    <w:p>
      <w:pPr>
        <w:spacing w:after="60"/>
      </w:pPr>
      <w:r>
        <w:t>Metrics</w:t>
      </w:r>
    </w:p>
    <w:p>
      <w:pPr>
        <w:spacing w:after="60"/>
      </w:pPr>
      <w:r>
        <w:t>PATCH</w:t>
      </w:r>
    </w:p>
    <w:p>
      <w:pPr>
        <w:spacing w:after="60"/>
      </w:pPr>
      <w:r>
        <w:t>/metrics/{code}</w:t>
      </w:r>
    </w:p>
    <w:p>
      <w:pPr>
        <w:spacing w:after="60"/>
      </w:pPr>
      <w:r>
        <w:t>edit draft semantics</w:t>
      </w:r>
    </w:p>
    <w:p>
      <w:pPr>
        <w:spacing w:after="60"/>
      </w:pPr>
      <w:r>
        <w:t>Metrics</w:t>
      </w:r>
    </w:p>
    <w:p>
      <w:pPr>
        <w:spacing w:after="60"/>
      </w:pPr>
      <w:r>
        <w:t>POST</w:t>
      </w:r>
    </w:p>
    <w:p>
      <w:pPr>
        <w:spacing w:after="60"/>
      </w:pPr>
      <w:r>
        <w:t>/metrics/{code}:approve</w:t>
      </w:r>
    </w:p>
    <w:p>
      <w:pPr>
        <w:spacing w:after="60"/>
      </w:pPr>
      <w:r>
        <w:t>approve exact checksum</w:t>
      </w:r>
    </w:p>
    <w:p>
      <w:pPr>
        <w:spacing w:after="60"/>
      </w:pPr>
      <w:r>
        <w:t>Semantics</w:t>
      </w:r>
    </w:p>
    <w:p>
      <w:pPr>
        <w:spacing w:after="60"/>
      </w:pPr>
      <w:r>
        <w:t>PUT</w:t>
      </w:r>
    </w:p>
    <w:p>
      <w:pPr>
        <w:spacing w:after="60"/>
      </w:pPr>
      <w:r>
        <w:t>/dataflows/{code}/bindings/{carrier}</w:t>
      </w:r>
    </w:p>
    <w:p>
      <w:pPr>
        <w:spacing w:after="60"/>
      </w:pPr>
      <w:r>
        <w:t>complete metric unit policy binding</w:t>
      </w:r>
    </w:p>
    <w:p>
      <w:pPr>
        <w:spacing w:after="60"/>
      </w:pPr>
      <w:r>
        <w:t>Policies</w:t>
      </w:r>
    </w:p>
    <w:p>
      <w:pPr>
        <w:spacing w:after="60"/>
      </w:pPr>
      <w:r>
        <w:t>GET POST</w:t>
      </w:r>
    </w:p>
    <w:p>
      <w:pPr>
        <w:spacing w:after="60"/>
      </w:pPr>
      <w:r>
        <w:t>/quality-policies</w:t>
      </w:r>
    </w:p>
    <w:p>
      <w:pPr>
        <w:spacing w:after="60"/>
      </w:pPr>
      <w:r>
        <w:t>versioned quality policies</w:t>
      </w:r>
    </w:p>
    <w:p>
      <w:pPr>
        <w:spacing w:after="60"/>
      </w:pPr>
      <w:r>
        <w:t>Policies</w:t>
      </w:r>
    </w:p>
    <w:p>
      <w:pPr>
        <w:spacing w:after="60"/>
      </w:pPr>
      <w:r>
        <w:t>GET POST</w:t>
      </w:r>
    </w:p>
    <w:p>
      <w:pPr>
        <w:spacing w:after="60"/>
      </w:pPr>
      <w:r>
        <w:t>/confidentiality-policies</w:t>
      </w:r>
    </w:p>
    <w:p>
      <w:pPr>
        <w:spacing w:after="60"/>
      </w:pPr>
      <w:r>
        <w:t>versioned privacy policies</w:t>
      </w:r>
    </w:p>
    <w:p>
      <w:pPr>
        <w:spacing w:after="60"/>
      </w:pPr>
      <w:r>
        <w:t>Policies</w:t>
      </w:r>
    </w:p>
    <w:p>
      <w:pPr>
        <w:spacing w:after="60"/>
      </w:pPr>
      <w:r>
        <w:t>POST</w:t>
      </w:r>
    </w:p>
    <w:p>
      <w:pPr>
        <w:spacing w:after="60"/>
      </w:pPr>
      <w:r>
        <w:t>/policies/{type}/{id}:simulate</w:t>
      </w:r>
    </w:p>
    <w:p>
      <w:pPr>
        <w:spacing w:after="60"/>
      </w:pPr>
      <w:r>
        <w:t>run on sample without state change</w:t>
      </w:r>
    </w:p>
    <w:p>
      <w:pPr>
        <w:spacing w:after="60"/>
      </w:pPr>
      <w:r>
        <w:t>Sources</w:t>
      </w:r>
    </w:p>
    <w:p>
      <w:pPr>
        <w:spacing w:after="60"/>
      </w:pPr>
      <w:r>
        <w:t>GET POST</w:t>
      </w:r>
    </w:p>
    <w:p>
      <w:pPr>
        <w:spacing w:after="60"/>
      </w:pPr>
      <w:r>
        <w:t>/source-systems</w:t>
      </w:r>
    </w:p>
    <w:p>
      <w:pPr>
        <w:spacing w:after="60"/>
      </w:pPr>
      <w:r>
        <w:t>source registry</w:t>
      </w:r>
    </w:p>
    <w:p>
      <w:pPr>
        <w:spacing w:after="60"/>
      </w:pPr>
      <w:r>
        <w:t>Sources</w:t>
      </w:r>
    </w:p>
    <w:p>
      <w:pPr>
        <w:spacing w:after="60"/>
      </w:pPr>
      <w:r>
        <w:t>POST</w:t>
      </w:r>
    </w:p>
    <w:p>
      <w:pPr>
        <w:spacing w:after="60"/>
      </w:pPr>
      <w:r>
        <w:t>/source-connections/{id}:test</w:t>
      </w:r>
    </w:p>
    <w:p>
      <w:pPr>
        <w:spacing w:after="60"/>
      </w:pPr>
      <w:r>
        <w:t>test via secret reference</w:t>
      </w:r>
    </w:p>
    <w:p>
      <w:pPr>
        <w:spacing w:after="60"/>
      </w:pPr>
      <w:r>
        <w:t>Mappings</w:t>
      </w:r>
    </w:p>
    <w:p>
      <w:pPr>
        <w:spacing w:after="60"/>
      </w:pPr>
      <w:r>
        <w:t>GET PUT</w:t>
      </w:r>
    </w:p>
    <w:p>
      <w:pPr>
        <w:spacing w:after="60"/>
      </w:pPr>
      <w:r>
        <w:t>/ingestion-contracts/{id}/sources</w:t>
      </w:r>
    </w:p>
    <w:p>
      <w:pPr>
        <w:spacing w:after="60"/>
      </w:pPr>
      <w:r>
        <w:t>source mapping editor</w:t>
      </w:r>
    </w:p>
    <w:p>
      <w:pPr>
        <w:spacing w:after="60"/>
      </w:pPr>
      <w:r>
        <w:t>Mappings</w:t>
      </w:r>
    </w:p>
    <w:p>
      <w:pPr>
        <w:spacing w:after="60"/>
      </w:pPr>
      <w:r>
        <w:t>POST</w:t>
      </w:r>
    </w:p>
    <w:p>
      <w:pPr>
        <w:spacing w:after="60"/>
      </w:pPr>
      <w:r>
        <w:t>/ingestion-contracts/{id}:preview</w:t>
      </w:r>
    </w:p>
    <w:p>
      <w:pPr>
        <w:spacing w:after="60"/>
      </w:pPr>
      <w:r>
        <w:t>read-only 100 row preview</w:t>
      </w:r>
    </w:p>
    <w:p>
      <w:pPr>
        <w:spacing w:after="60"/>
      </w:pPr>
      <w:r>
        <w:t>Packages</w:t>
      </w:r>
    </w:p>
    <w:p>
      <w:pPr>
        <w:spacing w:after="60"/>
      </w:pPr>
      <w:r>
        <w:t>POST</w:t>
      </w:r>
    </w:p>
    <w:p>
      <w:pPr>
        <w:spacing w:after="60"/>
      </w:pPr>
      <w:r>
        <w:t>/contract-revisions/{id}/package-jobs</w:t>
      </w:r>
    </w:p>
    <w:p>
      <w:pPr>
        <w:spacing w:after="60"/>
      </w:pPr>
      <w:r>
        <w:t>generate exact Access</w:t>
      </w:r>
    </w:p>
    <w:p>
      <w:pPr>
        <w:spacing w:after="60"/>
      </w:pPr>
      <w:r>
        <w:t>Packages</w:t>
      </w:r>
    </w:p>
    <w:p>
      <w:pPr>
        <w:spacing w:after="60"/>
      </w:pPr>
      <w:r>
        <w:t>GET</w:t>
      </w:r>
    </w:p>
    <w:p>
      <w:pPr>
        <w:spacing w:after="60"/>
      </w:pPr>
      <w:r>
        <w:t>/package-jobs/{id}</w:t>
      </w:r>
    </w:p>
    <w:p>
      <w:pPr>
        <w:spacing w:after="60"/>
      </w:pPr>
      <w:r>
        <w:t>job status and issues</w:t>
      </w:r>
    </w:p>
    <w:p>
      <w:pPr>
        <w:spacing w:after="60"/>
      </w:pPr>
      <w:r>
        <w:t>Packages</w:t>
      </w:r>
    </w:p>
    <w:p>
      <w:pPr>
        <w:spacing w:after="60"/>
      </w:pPr>
      <w:r>
        <w:t>GET</w:t>
      </w:r>
    </w:p>
    <w:p>
      <w:pPr>
        <w:spacing w:after="60"/>
      </w:pPr>
      <w:r>
        <w:t>/package-artifacts/{id}/download</w:t>
      </w:r>
    </w:p>
    <w:p>
      <w:pPr>
        <w:spacing w:after="60"/>
      </w:pPr>
      <w:r>
        <w:t>short-lived authorized download</w:t>
      </w:r>
    </w:p>
    <w:p>
      <w:pPr>
        <w:spacing w:after="60"/>
      </w:pPr>
      <w:r>
        <w:t>Packages</w:t>
      </w:r>
    </w:p>
    <w:p>
      <w:pPr>
        <w:spacing w:after="60"/>
      </w:pPr>
      <w:r>
        <w:t>POST</w:t>
      </w:r>
    </w:p>
    <w:p>
      <w:pPr>
        <w:spacing w:after="60"/>
      </w:pPr>
      <w:r>
        <w:t>/package-artifacts/{id}:revoke</w:t>
      </w:r>
    </w:p>
    <w:p>
      <w:pPr>
        <w:spacing w:after="60"/>
      </w:pPr>
      <w:r>
        <w:t>revoke distribution</w:t>
      </w:r>
    </w:p>
    <w:p>
      <w:pPr>
        <w:spacing w:after="60"/>
      </w:pPr>
      <w:r>
        <w:t>Imports</w:t>
      </w:r>
    </w:p>
    <w:p>
      <w:pPr>
        <w:spacing w:after="60"/>
      </w:pPr>
      <w:r>
        <w:t>POST</w:t>
      </w:r>
    </w:p>
    <w:p>
      <w:pPr>
        <w:spacing w:after="60"/>
      </w:pPr>
      <w:r>
        <w:t>/imports</w:t>
      </w:r>
    </w:p>
    <w:p>
      <w:pPr>
        <w:spacing w:after="60"/>
      </w:pPr>
      <w:r>
        <w:t>upload and create idempotent batch</w:t>
      </w:r>
    </w:p>
    <w:p>
      <w:pPr>
        <w:spacing w:after="60"/>
      </w:pPr>
      <w:r>
        <w:t>Imports</w:t>
      </w:r>
    </w:p>
    <w:p>
      <w:pPr>
        <w:spacing w:after="60"/>
      </w:pPr>
      <w:r>
        <w:t>GET</w:t>
      </w:r>
    </w:p>
    <w:p>
      <w:pPr>
        <w:spacing w:after="60"/>
      </w:pPr>
      <w:r>
        <w:t>/imports/{id}</w:t>
      </w:r>
    </w:p>
    <w:p>
      <w:pPr>
        <w:spacing w:after="60"/>
      </w:pPr>
      <w:r>
        <w:t>progress counts and status</w:t>
      </w:r>
    </w:p>
    <w:p>
      <w:pPr>
        <w:spacing w:after="60"/>
      </w:pPr>
      <w:r>
        <w:t>Imports</w:t>
      </w:r>
    </w:p>
    <w:p>
      <w:pPr>
        <w:spacing w:after="60"/>
      </w:pPr>
      <w:r>
        <w:t>GET</w:t>
      </w:r>
    </w:p>
    <w:p>
      <w:pPr>
        <w:spacing w:after="60"/>
      </w:pPr>
      <w:r>
        <w:t>/imports/{id}/issues</w:t>
      </w:r>
    </w:p>
    <w:p>
      <w:pPr>
        <w:spacing w:after="60"/>
      </w:pPr>
      <w:r>
        <w:t>paged issues</w:t>
      </w:r>
    </w:p>
    <w:p>
      <w:pPr>
        <w:spacing w:after="60"/>
      </w:pPr>
      <w:r>
        <w:t>Imports</w:t>
      </w:r>
    </w:p>
    <w:p>
      <w:pPr>
        <w:spacing w:after="60"/>
      </w:pPr>
      <w:r>
        <w:t>POST</w:t>
      </w:r>
    </w:p>
    <w:p>
      <w:pPr>
        <w:spacing w:after="60"/>
      </w:pPr>
      <w:r>
        <w:t>/imports/{id}:resume</w:t>
      </w:r>
    </w:p>
    <w:p>
      <w:pPr>
        <w:spacing w:after="60"/>
      </w:pPr>
      <w:r>
        <w:t>resume checkpoint</w:t>
      </w:r>
    </w:p>
    <w:p>
      <w:pPr>
        <w:spacing w:after="60"/>
      </w:pPr>
      <w:r>
        <w:t>Imports</w:t>
      </w:r>
    </w:p>
    <w:p>
      <w:pPr>
        <w:spacing w:after="60"/>
      </w:pPr>
      <w:r>
        <w:t>POST</w:t>
      </w:r>
    </w:p>
    <w:p>
      <w:pPr>
        <w:spacing w:after="60"/>
      </w:pPr>
      <w:r>
        <w:t>/imports/{id}:cancel</w:t>
      </w:r>
    </w:p>
    <w:p>
      <w:pPr>
        <w:spacing w:after="60"/>
      </w:pPr>
      <w:r>
        <w:t>cooperative cancellation</w:t>
      </w:r>
    </w:p>
    <w:p>
      <w:pPr>
        <w:spacing w:after="60"/>
      </w:pPr>
      <w:r>
        <w:t>Imports</w:t>
      </w:r>
    </w:p>
    <w:p>
      <w:pPr>
        <w:spacing w:after="60"/>
      </w:pPr>
      <w:r>
        <w:t>POST</w:t>
      </w:r>
    </w:p>
    <w:p>
      <w:pPr>
        <w:spacing w:after="60"/>
      </w:pPr>
      <w:r>
        <w:t>/imports/{id}:quarantine</w:t>
      </w:r>
    </w:p>
    <w:p>
      <w:pPr>
        <w:spacing w:after="60"/>
      </w:pPr>
      <w:r>
        <w:t>security or governance hold</w:t>
      </w:r>
    </w:p>
    <w:p>
      <w:pPr>
        <w:spacing w:after="60"/>
      </w:pPr>
      <w:r>
        <w:t>Releases</w:t>
      </w:r>
    </w:p>
    <w:p>
      <w:pPr>
        <w:spacing w:after="60"/>
      </w:pPr>
      <w:r>
        <w:t>POST</w:t>
      </w:r>
    </w:p>
    <w:p>
      <w:pPr>
        <w:spacing w:after="60"/>
      </w:pPr>
      <w:r>
        <w:t>/releases</w:t>
      </w:r>
    </w:p>
    <w:p>
      <w:pPr>
        <w:spacing w:after="60"/>
      </w:pPr>
      <w:r>
        <w:t>prepare release</w:t>
      </w:r>
    </w:p>
    <w:p>
      <w:pPr>
        <w:spacing w:after="60"/>
      </w:pPr>
      <w:r>
        <w:t>Releases</w:t>
      </w:r>
    </w:p>
    <w:p>
      <w:pPr>
        <w:spacing w:after="60"/>
      </w:pPr>
      <w:r>
        <w:t>GET</w:t>
      </w:r>
    </w:p>
    <w:p>
      <w:pPr>
        <w:spacing w:after="60"/>
      </w:pPr>
      <w:r>
        <w:t>/releases/{id}/gate-report</w:t>
      </w:r>
    </w:p>
    <w:p>
      <w:pPr>
        <w:spacing w:after="60"/>
      </w:pPr>
      <w:r>
        <w:t>complete evidence</w:t>
      </w:r>
    </w:p>
    <w:p>
      <w:pPr>
        <w:spacing w:after="60"/>
      </w:pPr>
      <w:r>
        <w:t>Releases</w:t>
      </w:r>
    </w:p>
    <w:p>
      <w:pPr>
        <w:spacing w:after="60"/>
      </w:pPr>
      <w:r>
        <w:t>POST</w:t>
      </w:r>
    </w:p>
    <w:p>
      <w:pPr>
        <w:spacing w:after="60"/>
      </w:pPr>
      <w:r>
        <w:t>/releases/{id}:approve</w:t>
      </w:r>
    </w:p>
    <w:p>
      <w:pPr>
        <w:spacing w:after="60"/>
      </w:pPr>
      <w:r>
        <w:t>independent approval</w:t>
      </w:r>
    </w:p>
    <w:p>
      <w:pPr>
        <w:spacing w:after="60"/>
      </w:pPr>
      <w:r>
        <w:t>Releases</w:t>
      </w:r>
    </w:p>
    <w:p>
      <w:pPr>
        <w:spacing w:after="60"/>
      </w:pPr>
      <w:r>
        <w:t>POST</w:t>
      </w:r>
    </w:p>
    <w:p>
      <w:pPr>
        <w:spacing w:after="60"/>
      </w:pPr>
      <w:r>
        <w:t>/releases/{id}:publish</w:t>
      </w:r>
    </w:p>
    <w:p>
      <w:pPr>
        <w:spacing w:after="60"/>
      </w:pPr>
      <w:r>
        <w:t>atomic switch</w:t>
      </w:r>
    </w:p>
    <w:p>
      <w:pPr>
        <w:spacing w:after="60"/>
      </w:pPr>
      <w:r>
        <w:t>Releases</w:t>
      </w:r>
    </w:p>
    <w:p>
      <w:pPr>
        <w:spacing w:after="60"/>
      </w:pPr>
      <w:r>
        <w:t>POST</w:t>
      </w:r>
    </w:p>
    <w:p>
      <w:pPr>
        <w:spacing w:after="60"/>
      </w:pPr>
      <w:r>
        <w:t>/releases/{id}:rollback</w:t>
      </w:r>
    </w:p>
    <w:p>
      <w:pPr>
        <w:spacing w:after="60"/>
      </w:pPr>
      <w:r>
        <w:t>new pointer event</w:t>
      </w:r>
    </w:p>
    <w:p>
      <w:pPr>
        <w:spacing w:after="60"/>
      </w:pPr>
      <w:r>
        <w:t>Experience</w:t>
      </w:r>
    </w:p>
    <w:p>
      <w:pPr>
        <w:spacing w:after="60"/>
      </w:pPr>
      <w:r>
        <w:t>GET POST</w:t>
      </w:r>
    </w:p>
    <w:p>
      <w:pPr>
        <w:spacing w:after="60"/>
      </w:pPr>
      <w:r>
        <w:t>/visualizations</w:t>
      </w:r>
    </w:p>
    <w:p>
      <w:pPr>
        <w:spacing w:after="60"/>
      </w:pPr>
      <w:r>
        <w:t>versioned chart definitions</w:t>
      </w:r>
    </w:p>
    <w:p>
      <w:pPr>
        <w:spacing w:after="60"/>
      </w:pPr>
      <w:r>
        <w:t>Experience</w:t>
      </w:r>
    </w:p>
    <w:p>
      <w:pPr>
        <w:spacing w:after="60"/>
      </w:pPr>
      <w:r>
        <w:t>GET POST</w:t>
      </w:r>
    </w:p>
    <w:p>
      <w:pPr>
        <w:spacing w:after="60"/>
      </w:pPr>
      <w:r>
        <w:t>/table-definitions</w:t>
      </w:r>
    </w:p>
    <w:p>
      <w:pPr>
        <w:spacing w:after="60"/>
      </w:pPr>
      <w:r>
        <w:t>versioned table definitions</w:t>
      </w:r>
    </w:p>
    <w:p>
      <w:pPr>
        <w:spacing w:after="60"/>
      </w:pPr>
      <w:r>
        <w:t>Experience</w:t>
      </w:r>
    </w:p>
    <w:p>
      <w:pPr>
        <w:spacing w:after="60"/>
      </w:pPr>
      <w:r>
        <w:t>GET POST</w:t>
      </w:r>
    </w:p>
    <w:p>
      <w:pPr>
        <w:spacing w:after="60"/>
      </w:pPr>
      <w:r>
        <w:t>/export-definitions</w:t>
      </w:r>
    </w:p>
    <w:p>
      <w:pPr>
        <w:spacing w:after="60"/>
      </w:pPr>
      <w:r>
        <w:t>versioned export definitions</w:t>
      </w:r>
    </w:p>
    <w:p>
      <w:pPr>
        <w:spacing w:after="60"/>
      </w:pPr>
      <w:r>
        <w:t>Experience</w:t>
      </w:r>
    </w:p>
    <w:p>
      <w:pPr>
        <w:spacing w:after="60"/>
      </w:pPr>
      <w:r>
        <w:t>GET POST</w:t>
      </w:r>
    </w:p>
    <w:p>
      <w:pPr>
        <w:spacing w:after="60"/>
      </w:pPr>
      <w:r>
        <w:t>/api-projections</w:t>
      </w:r>
    </w:p>
    <w:p>
      <w:pPr>
        <w:spacing w:after="60"/>
      </w:pPr>
      <w:r>
        <w:t>versioned public endpoints</w:t>
      </w:r>
    </w:p>
    <w:p>
      <w:pPr>
        <w:spacing w:after="60"/>
      </w:pPr>
      <w:r>
        <w:t>Experience</w:t>
      </w:r>
    </w:p>
    <w:p>
      <w:pPr>
        <w:spacing w:after="60"/>
      </w:pPr>
      <w:r>
        <w:t>POST</w:t>
      </w:r>
    </w:p>
    <w:p>
      <w:pPr>
        <w:spacing w:after="60"/>
      </w:pPr>
      <w:r>
        <w:t>/presentations/{type}/{id}:preview</w:t>
      </w:r>
    </w:p>
    <w:p>
      <w:pPr>
        <w:spacing w:after="60"/>
      </w:pPr>
      <w:r>
        <w:t>render against snapshot</w:t>
      </w:r>
    </w:p>
    <w:p>
      <w:pPr>
        <w:spacing w:after="60"/>
      </w:pPr>
      <w:r>
        <w:t>Approvals</w:t>
      </w:r>
    </w:p>
    <w:p>
      <w:pPr>
        <w:spacing w:after="60"/>
      </w:pPr>
      <w:r>
        <w:t>GET</w:t>
      </w:r>
    </w:p>
    <w:p>
      <w:pPr>
        <w:spacing w:after="60"/>
      </w:pPr>
      <w:r>
        <w:t>/approval-tasks</w:t>
      </w:r>
    </w:p>
    <w:p>
      <w:pPr>
        <w:spacing w:after="60"/>
      </w:pPr>
      <w:r>
        <w:t>current user inbox</w:t>
      </w:r>
    </w:p>
    <w:p>
      <w:pPr>
        <w:spacing w:after="60"/>
      </w:pPr>
      <w:r>
        <w:t>Approvals</w:t>
      </w:r>
    </w:p>
    <w:p>
      <w:pPr>
        <w:spacing w:after="60"/>
      </w:pPr>
      <w:r>
        <w:t>POST</w:t>
      </w:r>
    </w:p>
    <w:p>
      <w:pPr>
        <w:spacing w:after="60"/>
      </w:pPr>
      <w:r>
        <w:t>/approval-instances/{id}:decide</w:t>
      </w:r>
    </w:p>
    <w:p>
      <w:pPr>
        <w:spacing w:after="60"/>
      </w:pPr>
      <w:r>
        <w:t>approve or reject with evidence</w:t>
      </w:r>
    </w:p>
    <w:p>
      <w:pPr>
        <w:spacing w:after="60"/>
      </w:pPr>
      <w:r>
        <w:t>Audit</w:t>
      </w:r>
    </w:p>
    <w:p>
      <w:pPr>
        <w:spacing w:after="60"/>
      </w:pPr>
      <w:r>
        <w:t>GET</w:t>
      </w:r>
    </w:p>
    <w:p>
      <w:pPr>
        <w:spacing w:after="60"/>
      </w:pPr>
      <w:r>
        <w:t>/audit-events</w:t>
      </w:r>
    </w:p>
    <w:p>
      <w:pPr>
        <w:spacing w:after="60"/>
      </w:pPr>
      <w:r>
        <w:t>immutable filtered trail</w:t>
      </w:r>
    </w:p>
    <w:p>
      <w:pPr>
        <w:spacing w:after="60"/>
      </w:pPr>
      <w:r>
        <w:t>Operations</w:t>
      </w:r>
    </w:p>
    <w:p>
      <w:pPr>
        <w:spacing w:after="60"/>
      </w:pPr>
      <w:r>
        <w:t>GET</w:t>
      </w:r>
    </w:p>
    <w:p>
      <w:pPr>
        <w:spacing w:after="60"/>
      </w:pPr>
      <w:r>
        <w:t>/operations/health</w:t>
      </w:r>
    </w:p>
    <w:p>
      <w:pPr>
        <w:spacing w:after="60"/>
      </w:pPr>
      <w:r>
        <w:t>workers outbox storage migration health</w:t>
      </w:r>
    </w:p>
    <w:p>
      <w:pPr>
        <w:spacing w:after="60"/>
      </w:pPr>
      <w:r>
        <w:t>Operations</w:t>
      </w:r>
    </w:p>
    <w:p>
      <w:pPr>
        <w:spacing w:after="60"/>
      </w:pPr>
      <w:r>
        <w:t>POST</w:t>
      </w:r>
    </w:p>
    <w:p>
      <w:pPr>
        <w:spacing w:after="60"/>
      </w:pPr>
      <w:r>
        <w:t>/outbox-events/{id}:retry</w:t>
      </w:r>
    </w:p>
    <w:p>
      <w:pPr>
        <w:spacing w:after="60"/>
      </w:pPr>
      <w:r>
        <w:t>safe explicit retry</w:t>
      </w:r>
    </w:p>
    <w:p>
      <w:pPr>
        <w:spacing w:after="60"/>
      </w:pPr>
      <w:r>
        <w:t>Canonical error codes</w:t>
      </w:r>
    </w:p>
    <w:p>
      <w:pPr>
        <w:spacing w:after="60"/>
      </w:pPr>
      <w:r>
        <w:t>code</w:t>
      </w:r>
    </w:p>
    <w:p>
      <w:pPr>
        <w:spacing w:after="60"/>
      </w:pPr>
      <w:r>
        <w:t>HTTP</w:t>
      </w:r>
    </w:p>
    <w:p>
      <w:pPr>
        <w:spacing w:after="60"/>
      </w:pPr>
      <w:r>
        <w:t>meaning</w:t>
      </w:r>
    </w:p>
    <w:p>
      <w:pPr>
        <w:spacing w:after="60"/>
      </w:pPr>
      <w:r>
        <w:t>CONTRACT_REVISION_NOT_FOUND</w:t>
      </w:r>
    </w:p>
    <w:p>
      <w:pPr>
        <w:spacing w:after="60"/>
      </w:pPr>
      <w:r>
        <w:t>404</w:t>
      </w:r>
    </w:p>
    <w:p>
      <w:pPr>
        <w:spacing w:after="60"/>
      </w:pPr>
      <w:r>
        <w:t>code and revision unknown</w:t>
      </w:r>
    </w:p>
    <w:p>
      <w:pPr>
        <w:spacing w:after="60"/>
      </w:pPr>
      <w:r>
        <w:t>CONTRACT_CHECKSUM_MISMATCH</w:t>
      </w:r>
    </w:p>
    <w:p>
      <w:pPr>
        <w:spacing w:after="60"/>
      </w:pPr>
      <w:r>
        <w:t>409</w:t>
      </w:r>
    </w:p>
    <w:p>
      <w:pPr>
        <w:spacing w:after="60"/>
      </w:pPr>
      <w:r>
        <w:t>stored document changed or wrong artifact</w:t>
      </w:r>
    </w:p>
    <w:p>
      <w:pPr>
        <w:spacing w:after="60"/>
      </w:pPr>
      <w:r>
        <w:t>CONTRACT_IMMUTABLE</w:t>
      </w:r>
    </w:p>
    <w:p>
      <w:pPr>
        <w:spacing w:after="60"/>
      </w:pPr>
      <w:r>
        <w:t>409</w:t>
      </w:r>
    </w:p>
    <w:p>
      <w:pPr>
        <w:spacing w:after="60"/>
      </w:pPr>
      <w:r>
        <w:t>attempt to edit approved or issued revision</w:t>
      </w:r>
    </w:p>
    <w:p>
      <w:pPr>
        <w:spacing w:after="60"/>
      </w:pPr>
      <w:r>
        <w:t>ETAG_MISMATCH</w:t>
      </w:r>
    </w:p>
    <w:p>
      <w:pPr>
        <w:spacing w:after="60"/>
      </w:pPr>
      <w:r>
        <w:t>412</w:t>
      </w:r>
    </w:p>
    <w:p>
      <w:pPr>
        <w:spacing w:after="60"/>
      </w:pPr>
      <w:r>
        <w:t>concurrent edit</w:t>
      </w:r>
    </w:p>
    <w:p>
      <w:pPr>
        <w:spacing w:after="60"/>
      </w:pPr>
      <w:r>
        <w:t>APPROVER_NOT_INDEPENDENT</w:t>
      </w:r>
    </w:p>
    <w:p>
      <w:pPr>
        <w:spacing w:after="60"/>
      </w:pPr>
      <w:r>
        <w:t>403</w:t>
      </w:r>
    </w:p>
    <w:p>
      <w:pPr>
        <w:spacing w:after="60"/>
      </w:pPr>
      <w:r>
        <w:t>four eyes violation</w:t>
      </w:r>
    </w:p>
    <w:p>
      <w:pPr>
        <w:spacing w:after="60"/>
      </w:pPr>
      <w:r>
        <w:t>GATE_FAILED</w:t>
      </w:r>
    </w:p>
    <w:p>
      <w:pPr>
        <w:spacing w:after="60"/>
      </w:pPr>
      <w:r>
        <w:t>422</w:t>
      </w:r>
    </w:p>
    <w:p>
      <w:pPr>
        <w:spacing w:after="60"/>
      </w:pPr>
      <w:r>
        <w:t>one or more blocking gates</w:t>
      </w:r>
    </w:p>
    <w:p>
      <w:pPr>
        <w:spacing w:after="60"/>
      </w:pPr>
      <w:r>
        <w:t>SCHEMA_TABLE_UNEXPECTED</w:t>
      </w:r>
    </w:p>
    <w:p>
      <w:pPr>
        <w:spacing w:after="60"/>
      </w:pPr>
      <w:r>
        <w:t>422</w:t>
      </w:r>
    </w:p>
    <w:p>
      <w:pPr>
        <w:spacing w:after="60"/>
      </w:pPr>
      <w:r>
        <w:t>undeclared Access table</w:t>
      </w:r>
    </w:p>
    <w:p>
      <w:pPr>
        <w:spacing w:after="60"/>
      </w:pPr>
      <w:r>
        <w:t>SCHEMA_FIELD_MISSING</w:t>
      </w:r>
    </w:p>
    <w:p>
      <w:pPr>
        <w:spacing w:after="60"/>
      </w:pPr>
      <w:r>
        <w:t>422</w:t>
      </w:r>
    </w:p>
    <w:p>
      <w:pPr>
        <w:spacing w:after="60"/>
      </w:pPr>
      <w:r>
        <w:t>required field absent</w:t>
      </w:r>
    </w:p>
    <w:p>
      <w:pPr>
        <w:spacing w:after="60"/>
      </w:pPr>
      <w:r>
        <w:t>SCHEMA_TYPE_MISMATCH</w:t>
      </w:r>
    </w:p>
    <w:p>
      <w:pPr>
        <w:spacing w:after="60"/>
      </w:pPr>
      <w:r>
        <w:t>422</w:t>
      </w:r>
    </w:p>
    <w:p>
      <w:pPr>
        <w:spacing w:after="60"/>
      </w:pPr>
      <w:r>
        <w:t>lossy incompatible type</w:t>
      </w:r>
    </w:p>
    <w:p>
      <w:pPr>
        <w:spacing w:after="60"/>
      </w:pPr>
      <w:r>
        <w:t>RELATION_ORPHAN</w:t>
      </w:r>
    </w:p>
    <w:p>
      <w:pPr>
        <w:spacing w:after="60"/>
      </w:pPr>
      <w:r>
        <w:t>422</w:t>
      </w:r>
    </w:p>
    <w:p>
      <w:pPr>
        <w:spacing w:after="60"/>
      </w:pPr>
      <w:r>
        <w:t>required FK unresolved</w:t>
      </w:r>
    </w:p>
    <w:p>
      <w:pPr>
        <w:spacing w:after="60"/>
      </w:pPr>
      <w:r>
        <w:t>CLASSIFIER_UNRESOLVED</w:t>
      </w:r>
    </w:p>
    <w:p>
      <w:pPr>
        <w:spacing w:after="60"/>
      </w:pPr>
      <w:r>
        <w:t>202</w:t>
      </w:r>
    </w:p>
    <w:p>
      <w:pPr>
        <w:spacing w:after="60"/>
      </w:pPr>
      <w:r>
        <w:t>proposal created and review needed</w:t>
      </w:r>
    </w:p>
    <w:p>
      <w:pPr>
        <w:spacing w:after="60"/>
      </w:pPr>
      <w:r>
        <w:t>METRIC_BINDING_INCOMPLETE</w:t>
      </w:r>
    </w:p>
    <w:p>
      <w:pPr>
        <w:spacing w:after="60"/>
      </w:pPr>
      <w:r>
        <w:t>422</w:t>
      </w:r>
    </w:p>
    <w:p>
      <w:pPr>
        <w:spacing w:after="60"/>
      </w:pPr>
      <w:r>
        <w:t>metric unit aggregation or policy missing</w:t>
      </w:r>
    </w:p>
    <w:p>
      <w:pPr>
        <w:spacing w:after="60"/>
      </w:pPr>
      <w:r>
        <w:t>OBSERVATION_GRAIN_DUPLICATE</w:t>
      </w:r>
    </w:p>
    <w:p>
      <w:pPr>
        <w:spacing w:after="60"/>
      </w:pPr>
      <w:r>
        <w:t>422</w:t>
      </w:r>
    </w:p>
    <w:p>
      <w:pPr>
        <w:spacing w:after="60"/>
      </w:pPr>
      <w:r>
        <w:t>duplicate carrier period age</w:t>
      </w:r>
    </w:p>
    <w:p>
      <w:pPr>
        <w:spacing w:after="60"/>
      </w:pPr>
      <w:r>
        <w:t>PRIVACY_REVIEW_REQUIRED</w:t>
      </w:r>
    </w:p>
    <w:p>
      <w:pPr>
        <w:spacing w:after="60"/>
      </w:pPr>
      <w:r>
        <w:t>202</w:t>
      </w:r>
    </w:p>
    <w:p>
      <w:pPr>
        <w:spacing w:after="60"/>
      </w:pPr>
      <w:r>
        <w:t>policy blocks public release</w:t>
      </w:r>
    </w:p>
    <w:p>
      <w:pPr>
        <w:spacing w:after="60"/>
      </w:pPr>
      <w:r>
        <w:t>IDEMPOTENCY_KEY_REUSED</w:t>
      </w:r>
    </w:p>
    <w:p>
      <w:pPr>
        <w:spacing w:after="60"/>
      </w:pPr>
      <w:r>
        <w:t>409</w:t>
      </w:r>
    </w:p>
    <w:p>
      <w:pPr>
        <w:spacing w:after="60"/>
      </w:pPr>
      <w:r>
        <w:t>same key different request</w:t>
      </w:r>
    </w:p>
    <w:p>
      <w:pPr>
        <w:spacing w:after="60"/>
      </w:pPr>
      <w:r>
        <w:t>ARTIFACT_QUARANTINED</w:t>
      </w:r>
    </w:p>
    <w:p>
      <w:pPr>
        <w:spacing w:after="60"/>
      </w:pPr>
      <w:r>
        <w:t>422</w:t>
      </w:r>
    </w:p>
    <w:p>
      <w:pPr>
        <w:spacing w:after="60"/>
      </w:pPr>
      <w:r>
        <w:t>malware corrupt or forbidden content</w:t>
      </w:r>
    </w:p>
    <w:p>
      <w:pPr>
        <w:spacing w:after="60"/>
      </w:pPr>
      <w:r>
        <w:t>PUBLICATION_POINTER_CONFLICT</w:t>
      </w:r>
    </w:p>
    <w:p>
      <w:pPr>
        <w:spacing w:after="60"/>
      </w:pPr>
      <w:r>
        <w:t>409</w:t>
      </w:r>
    </w:p>
    <w:p>
      <w:pPr>
        <w:spacing w:after="60"/>
      </w:pPr>
      <w:r>
        <w:t>another release won optimistic lock</w:t>
      </w:r>
    </w:p>
    <w:p>
      <w:pPr>
        <w:spacing w:after="60"/>
      </w:pPr>
      <w:r>
        <w:t>JOB_LEASE_LOST</w:t>
      </w:r>
    </w:p>
    <w:p>
      <w:pPr>
        <w:spacing w:after="60"/>
      </w:pPr>
      <w:r>
        <w:t>503</w:t>
      </w:r>
    </w:p>
    <w:p>
      <w:pPr>
        <w:spacing w:after="60"/>
      </w:pPr>
      <w:r>
        <w:t>worker must stop and retry safely</w:t>
      </w:r>
    </w:p>
    <w:p>
      <w:pPr>
        <w:spacing w:after="60"/>
      </w:pPr>
      <w:r>
        <w:t>Security privacy and audit</w:t>
      </w:r>
    </w:p>
    <w:p>
      <w:pPr>
        <w:spacing w:after="60"/>
      </w:pPr>
      <w:r>
        <w:t>სფერო</w:t>
      </w:r>
    </w:p>
    <w:p>
      <w:pPr>
        <w:spacing w:after="60"/>
      </w:pPr>
      <w:r>
        <w:t>ნორმატიული კონტროლი</w:t>
      </w:r>
    </w:p>
    <w:p>
      <w:pPr>
        <w:spacing w:after="60"/>
      </w:pPr>
      <w:r>
        <w:t>Authentication</w:t>
      </w:r>
    </w:p>
    <w:p>
      <w:pPr>
        <w:spacing w:after="60"/>
      </w:pPr>
      <w:r>
        <w:t>OIDC authorization code with PKCE; exact redirect URIs; MFA for privileged users; no implicit grant; short sessions and step-up for publish.</w:t>
      </w:r>
    </w:p>
    <w:p>
      <w:pPr>
        <w:spacing w:after="60"/>
      </w:pPr>
      <w:r>
        <w:t>Authorization</w:t>
      </w:r>
    </w:p>
    <w:p>
      <w:pPr>
        <w:spacing w:after="60"/>
      </w:pPr>
      <w:r>
        <w:t>deny by default RBAC plus product scope; permission checked in application service and query filter; UI hiding alone never authorizes.</w:t>
      </w:r>
    </w:p>
    <w:p>
      <w:pPr>
        <w:spacing w:after="60"/>
      </w:pPr>
      <w:r>
        <w:t>Secrets</w:t>
      </w:r>
    </w:p>
    <w:p>
      <w:pPr>
        <w:spacing w:after="60"/>
      </w:pPr>
      <w:r>
        <w:t>only secret_reference in SQL; secret value fetched at execution and never returned, logged or placed in Access.</w:t>
      </w:r>
    </w:p>
    <w:p>
      <w:pPr>
        <w:spacing w:after="60"/>
      </w:pPr>
      <w:r>
        <w:t>Uploads</w:t>
      </w:r>
    </w:p>
    <w:p>
      <w:pPr>
        <w:spacing w:after="60"/>
      </w:pPr>
      <w:r>
        <w:t>streamed size limits, extension plus magic-byte validation, malware scan, isolated parser worker, decompression limits, random object key.</w:t>
      </w:r>
    </w:p>
    <w:p>
      <w:pPr>
        <w:spacing w:after="60"/>
      </w:pPr>
      <w:r>
        <w:t>Injection</w:t>
      </w:r>
    </w:p>
    <w:p>
      <w:pPr>
        <w:spacing w:after="60"/>
      </w:pPr>
      <w:r>
        <w:t>no Access-supplied SQL; parameterized SQL only; JSON expressions interpreted by allow-listed DSL; HTML Markdown sanitized.</w:t>
      </w:r>
    </w:p>
    <w:p>
      <w:pPr>
        <w:spacing w:after="60"/>
      </w:pPr>
      <w:r>
        <w:t>Data protection</w:t>
      </w:r>
    </w:p>
    <w:p>
      <w:pPr>
        <w:spacing w:after="60"/>
      </w:pPr>
      <w:r>
        <w:t>TLS in transit; storage encryption; public aggregate default; PII forbidden in KIDS template; configurable retention and legal hold.</w:t>
      </w:r>
    </w:p>
    <w:p>
      <w:pPr>
        <w:spacing w:after="60"/>
      </w:pPr>
      <w:r>
        <w:t>Audit</w:t>
      </w:r>
    </w:p>
    <w:p>
      <w:pPr>
        <w:spacing w:after="60"/>
      </w:pPr>
      <w:r>
        <w:t>append-only hash-chained event; before and after hash, actor, scope, correlation, decision evidence; audit viewer read-only.</w:t>
      </w:r>
    </w:p>
    <w:p>
      <w:pPr>
        <w:spacing w:after="60"/>
      </w:pPr>
      <w:r>
        <w:t>Supply chain</w:t>
      </w:r>
    </w:p>
    <w:p>
      <w:pPr>
        <w:spacing w:after="60"/>
      </w:pPr>
      <w:r>
        <w:t>pinned dependency versions, SBOM, signed build, SAST SCA secret scan, migration checksum, reproducible Access generator version.</w:t>
      </w:r>
    </w:p>
    <w:p>
      <w:pPr>
        <w:spacing w:after="60"/>
      </w:pPr>
      <w:r>
        <w:t>Verification</w:t>
      </w:r>
    </w:p>
    <w:p>
      <w:pPr>
        <w:spacing w:after="60"/>
      </w:pPr>
      <w:r>
        <w:t>OWASP ASVS 5.0 L2 baseline; L3 controls for identity, secret, approval and publication boundaries.</w:t>
      </w:r>
    </w:p>
    <w:p>
      <w:pPr>
        <w:spacing w:after="60"/>
      </w:pPr>
      <w:r>
        <w:t>Audit event minimum set</w:t>
      </w:r>
    </w:p>
    <w:p>
      <w:pPr>
        <w:spacing w:after="60"/>
      </w:pPr>
      <w:r>
        <w:t>PRODUCT_CREATED, CONTRACT_BRANCHED, CONTRACT_CHANGED, CONTRACT_SUBMITTED, CONTRACT_APPROVED, CONTRACT_ISSUED</w:t>
      </w:r>
    </w:p>
    <w:p>
      <w:pPr>
        <w:spacing w:after="60"/>
      </w:pPr>
      <w:r>
        <w:t>CLASSIFIER_ITEM_CHANGED, ALIAS_RESOLVED, CLASSIFIER_VERSION_PUBLISHED</w:t>
      </w:r>
    </w:p>
    <w:p>
      <w:pPr>
        <w:spacing w:after="60"/>
      </w:pPr>
      <w:r>
        <w:t>METRIC_CHANGED, SEMANTIC_BINDING_APPROVED, QUALITY_POLICY_APPROVED, CONFIDENTIALITY_POLICY_APPROVED</w:t>
      </w:r>
    </w:p>
    <w:p>
      <w:pPr>
        <w:spacing w:after="60"/>
      </w:pPr>
      <w:r>
        <w:t>PACKAGE_GENERATED, PACKAGE_DOWNLOADED, PACKAGE_REVOKED, ARTIFACT_RECEIVED, ARTIFACT_QUARANTINED</w:t>
      </w:r>
    </w:p>
    <w:p>
      <w:pPr>
        <w:spacing w:after="60"/>
      </w:pPr>
      <w:r>
        <w:t>IMPORT_STARTED, IMPORT_RESUMED, IMPORT_FAILED, GATE_EVALUATED, RELEASE_APPROVED, RELEASE_PUBLISHED, RELEASE_ROLLED_BACK</w:t>
      </w:r>
    </w:p>
    <w:p>
      <w:pPr>
        <w:spacing w:after="60"/>
      </w:pPr>
      <w:r>
        <w:t>ROLE_GRANTED, ROLE_REVOKED, EMERGENCY_ACCESS_USED, SECRET_REFERENCE_TESTED, OUTBOX_RETRIED</w:t>
      </w:r>
    </w:p>
    <w:p>
      <w:pPr>
        <w:spacing w:after="60"/>
      </w:pPr>
      <w:r>
        <w:t>Observability and service levels</w:t>
      </w:r>
    </w:p>
    <w:p>
      <w:pPr>
        <w:spacing w:after="60"/>
      </w:pPr>
      <w:r>
        <w:t>signal</w:t>
      </w:r>
    </w:p>
    <w:p>
      <w:pPr>
        <w:spacing w:after="60"/>
      </w:pPr>
      <w:r>
        <w:t>metric or trace</w:t>
      </w:r>
    </w:p>
    <w:p>
      <w:pPr>
        <w:spacing w:after="60"/>
      </w:pPr>
      <w:r>
        <w:t>target and alert</w:t>
      </w:r>
    </w:p>
    <w:p>
      <w:pPr>
        <w:spacing w:after="60"/>
      </w:pPr>
      <w:r>
        <w:t>API</w:t>
      </w:r>
    </w:p>
    <w:p>
      <w:pPr>
        <w:spacing w:after="60"/>
      </w:pPr>
      <w:r>
        <w:t>request count latency error by route and outcome</w:t>
      </w:r>
    </w:p>
    <w:p>
      <w:pPr>
        <w:spacing w:after="60"/>
      </w:pPr>
      <w:r>
        <w:t>p95 query 500 ms; command acceptance 1000 ms; alert 5xx above 1 percent 5 min</w:t>
      </w:r>
    </w:p>
    <w:p>
      <w:pPr>
        <w:spacing w:after="60"/>
      </w:pPr>
      <w:r>
        <w:t>Generator</w:t>
      </w:r>
    </w:p>
    <w:p>
      <w:pPr>
        <w:spacing w:after="60"/>
      </w:pPr>
      <w:r>
        <w:t>queue age duration file size validation failures</w:t>
      </w:r>
    </w:p>
    <w:p>
      <w:pPr>
        <w:spacing w:after="60"/>
      </w:pPr>
      <w:r>
        <w:t>p95 under 120 s for KIDS template; queue age alert 5 min</w:t>
      </w:r>
    </w:p>
    <w:p>
      <w:pPr>
        <w:spacing w:after="60"/>
      </w:pPr>
      <w:r>
        <w:t>Import</w:t>
      </w:r>
    </w:p>
    <w:p>
      <w:pPr>
        <w:spacing w:after="60"/>
      </w:pPr>
      <w:r>
        <w:t>rows per second accepted rejected checkpoint age</w:t>
      </w:r>
    </w:p>
    <w:p>
      <w:pPr>
        <w:spacing w:after="60"/>
      </w:pPr>
      <w:r>
        <w:t>progress heartbeat 30 s; stalled alert 2 min</w:t>
      </w:r>
    </w:p>
    <w:p>
      <w:pPr>
        <w:spacing w:after="60"/>
      </w:pPr>
      <w:r>
        <w:t>Outbox</w:t>
      </w:r>
    </w:p>
    <w:p>
      <w:pPr>
        <w:spacing w:after="60"/>
      </w:pPr>
      <w:r>
        <w:t>pending oldest age retries dead letters</w:t>
      </w:r>
    </w:p>
    <w:p>
      <w:pPr>
        <w:spacing w:after="60"/>
      </w:pPr>
      <w:r>
        <w:t>oldest under 60 s; alert 5 min; dead letter immediate</w:t>
      </w:r>
    </w:p>
    <w:p>
      <w:pPr>
        <w:spacing w:after="60"/>
      </w:pPr>
      <w:r>
        <w:t>Publication</w:t>
      </w:r>
    </w:p>
    <w:p>
      <w:pPr>
        <w:spacing w:after="60"/>
      </w:pPr>
      <w:r>
        <w:t>gate duration pointer conflicts rollback time</w:t>
      </w:r>
    </w:p>
    <w:p>
      <w:pPr>
        <w:spacing w:after="60"/>
      </w:pPr>
      <w:r>
        <w:t>atomic switch under 5 s; rollback RTO under 15 min</w:t>
      </w:r>
    </w:p>
    <w:p>
      <w:pPr>
        <w:spacing w:after="60"/>
      </w:pPr>
      <w:r>
        <w:t>Quality</w:t>
      </w:r>
    </w:p>
    <w:p>
      <w:pPr>
        <w:spacing w:after="60"/>
      </w:pPr>
      <w:r>
        <w:t>rule failures by dataset field carrier</w:t>
      </w:r>
    </w:p>
    <w:p>
      <w:pPr>
        <w:spacing w:after="60"/>
      </w:pPr>
      <w:r>
        <w:t>no blocking issue in published release</w:t>
      </w:r>
    </w:p>
    <w:p>
      <w:pPr>
        <w:spacing w:after="60"/>
      </w:pPr>
      <w:r>
        <w:t>Security</w:t>
      </w:r>
    </w:p>
    <w:p>
      <w:pPr>
        <w:spacing w:after="60"/>
      </w:pPr>
      <w:r>
        <w:t>denied actions auth failures quarantine events</w:t>
      </w:r>
    </w:p>
    <w:p>
      <w:pPr>
        <w:spacing w:after="60"/>
      </w:pPr>
      <w:r>
        <w:t>privileged anomaly immediate</w:t>
      </w:r>
    </w:p>
    <w:p>
      <w:pPr>
        <w:spacing w:after="60"/>
      </w:pPr>
      <w:r>
        <w:t>Storage</w:t>
      </w:r>
    </w:p>
    <w:p>
      <w:pPr>
        <w:spacing w:after="60"/>
      </w:pPr>
      <w:r>
        <w:t>object checksum mismatch capacity archive lag</w:t>
      </w:r>
    </w:p>
    <w:p>
      <w:pPr>
        <w:spacing w:after="60"/>
      </w:pPr>
      <w:r>
        <w:t>checksum mismatch immediate; 30 day capacity forecast</w:t>
      </w:r>
    </w:p>
    <w:p>
      <w:pPr>
        <w:spacing w:after="60"/>
      </w:pPr>
      <w:r>
        <w:t>Trace propagation  HTTP request → application command → SQL transaction → outbox event → worker job → object storage → publication pointer იზიარებს ერთ correlation_id-ს. Log structured JSON-ია და არ შეიცავს source payload-ს, token-ს ან secret-ს.</w:t>
      </w:r>
    </w:p>
    <w:p>
      <w:pPr>
        <w:spacing w:after="60"/>
      </w:pPr>
      <w:r>
        <w:t>Testing strategy and acceptance</w:t>
      </w:r>
    </w:p>
    <w:p>
      <w:pPr>
        <w:spacing w:after="60"/>
      </w:pPr>
      <w:r>
        <w:t>ტესტის ფენა</w:t>
      </w:r>
    </w:p>
    <w:p>
      <w:pPr>
        <w:spacing w:after="60"/>
      </w:pPr>
      <w:r>
        <w:t>სავალდებულო coverage</w:t>
      </w:r>
    </w:p>
    <w:p>
      <w:pPr>
        <w:spacing w:after="60"/>
      </w:pPr>
      <w:r>
        <w:t>release gate</w:t>
      </w:r>
    </w:p>
    <w:p>
      <w:pPr>
        <w:spacing w:after="60"/>
      </w:pPr>
      <w:r>
        <w:t>Domain unit</w:t>
      </w:r>
    </w:p>
    <w:p>
      <w:pPr>
        <w:spacing w:after="60"/>
      </w:pPr>
      <w:r>
        <w:t>state transitions, compatibility classification, grain, relation, classifier and semantic invariants</w:t>
      </w:r>
    </w:p>
    <w:p>
      <w:pPr>
        <w:spacing w:after="60"/>
      </w:pPr>
      <w:r>
        <w:t>all deterministic tests pass</w:t>
      </w:r>
    </w:p>
    <w:p>
      <w:pPr>
        <w:spacing w:after="60"/>
      </w:pPr>
      <w:r>
        <w:t>Contract tests</w:t>
      </w:r>
    </w:p>
    <w:p>
      <w:pPr>
        <w:spacing w:after="60"/>
      </w:pPr>
      <w:r>
        <w:t>OpenAPI request response, Problem Details, JSON Schema fixtures</w:t>
      </w:r>
    </w:p>
    <w:p>
      <w:pPr>
        <w:spacing w:after="60"/>
      </w:pPr>
      <w:r>
        <w:t>no undocumented endpoint or field</w:t>
      </w:r>
    </w:p>
    <w:p>
      <w:pPr>
        <w:spacing w:after="60"/>
      </w:pPr>
      <w:r>
        <w:t>Migration</w:t>
      </w:r>
    </w:p>
    <w:p>
      <w:pPr>
        <w:spacing w:after="60"/>
      </w:pPr>
      <w:r>
        <w:t>fresh install plus upgrade 001 through target; checksum drift rejection; rollback rehearsal</w:t>
      </w:r>
    </w:p>
    <w:p>
      <w:pPr>
        <w:spacing w:after="60"/>
      </w:pPr>
      <w:r>
        <w:t>both paths pass on SQL Server</w:t>
      </w:r>
    </w:p>
    <w:p>
      <w:pPr>
        <w:spacing w:after="60"/>
      </w:pPr>
      <w:r>
        <w:t>Access golden</w:t>
      </w:r>
    </w:p>
    <w:p>
      <w:pPr>
        <w:spacing w:after="60"/>
      </w:pPr>
      <w:r>
        <w:t>empty generated template exact 21 tables, 104 fields, 15 keys, 21 RI relations; no data rows</w:t>
      </w:r>
    </w:p>
    <w:p>
      <w:pPr>
        <w:spacing w:after="60"/>
      </w:pPr>
      <w:r>
        <w:t>byte difference allowed only with identical semantic manifest and valid checksum</w:t>
      </w:r>
    </w:p>
    <w:p>
      <w:pPr>
        <w:spacing w:after="60"/>
      </w:pPr>
      <w:r>
        <w:t>KIDS round trip</w:t>
      </w:r>
    </w:p>
    <w:p>
      <w:pPr>
        <w:spacing w:after="60"/>
      </w:pPr>
      <w:r>
        <w:t>source → generated package → import → canonical → export; 456 locators, 36 goals, 225 resources, 230 assignments, 178 glossary, 43 carriers, 880 cells</w:t>
      </w:r>
    </w:p>
    <w:p>
      <w:pPr>
        <w:spacing w:after="60"/>
      </w:pPr>
      <w:r>
        <w:t>counts, keys, lexical values and lineage equal</w:t>
      </w:r>
    </w:p>
    <w:p>
      <w:pPr>
        <w:spacing w:after="60"/>
      </w:pPr>
      <w:r>
        <w:t>Property based</w:t>
      </w:r>
    </w:p>
    <w:p>
      <w:pPr>
        <w:spacing w:after="60"/>
      </w:pPr>
      <w:r>
        <w:t>random valid invalid contracts, relation graphs, codelists and observation values</w:t>
      </w:r>
    </w:p>
    <w:p>
      <w:pPr>
        <w:spacing w:after="60"/>
      </w:pPr>
      <w:r>
        <w:t>no invariant bypass or parser crash</w:t>
      </w:r>
    </w:p>
    <w:p>
      <w:pPr>
        <w:spacing w:after="60"/>
      </w:pPr>
      <w:r>
        <w:t>Security</w:t>
      </w:r>
    </w:p>
    <w:p>
      <w:pPr>
        <w:spacing w:after="60"/>
      </w:pPr>
      <w:r>
        <w:t>ASVS, authorization matrix, upload fuzzing, archive bomb and malicious JSON</w:t>
      </w:r>
    </w:p>
    <w:p>
      <w:pPr>
        <w:spacing w:after="60"/>
      </w:pPr>
      <w:r>
        <w:t>no high or critical finding</w:t>
      </w:r>
    </w:p>
    <w:p>
      <w:pPr>
        <w:spacing w:after="60"/>
      </w:pPr>
      <w:r>
        <w:t>Accessibility</w:t>
      </w:r>
    </w:p>
    <w:p>
      <w:pPr>
        <w:spacing w:after="60"/>
      </w:pPr>
      <w:r>
        <w:t>automated axe plus keyboard and screen reader manual suite</w:t>
      </w:r>
    </w:p>
    <w:p>
      <w:pPr>
        <w:spacing w:after="60"/>
      </w:pPr>
      <w:r>
        <w:t>WCAG 2.2 AA; zero critical issue</w:t>
      </w:r>
    </w:p>
    <w:p>
      <w:pPr>
        <w:spacing w:after="60"/>
      </w:pPr>
      <w:r>
        <w:t>Performance</w:t>
      </w:r>
    </w:p>
    <w:p>
      <w:pPr>
        <w:spacing w:after="60"/>
      </w:pPr>
      <w:r>
        <w:t>10x KIDS volume, concurrent preview and publish, outbox recovery</w:t>
      </w:r>
    </w:p>
    <w:p>
      <w:pPr>
        <w:spacing w:after="60"/>
      </w:pPr>
      <w:r>
        <w:t>published budgets met without data loss</w:t>
      </w:r>
    </w:p>
    <w:p>
      <w:pPr>
        <w:spacing w:after="60"/>
      </w:pPr>
      <w:r>
        <w:t>Disaster recovery</w:t>
      </w:r>
    </w:p>
    <w:p>
      <w:pPr>
        <w:spacing w:after="60"/>
      </w:pPr>
      <w:r>
        <w:t>database restore, object restore, outbox replay, release rollback</w:t>
      </w:r>
    </w:p>
    <w:p>
      <w:pPr>
        <w:spacing w:after="60"/>
      </w:pPr>
      <w:r>
        <w:t>RPO 15 min and RTO 4 h platform; release rollback 15 min</w:t>
      </w:r>
    </w:p>
    <w:p>
      <w:pPr>
        <w:spacing w:after="60"/>
      </w:pPr>
      <w:r>
        <w:t>KIDS release acceptance assertions</w:t>
      </w:r>
    </w:p>
    <w:p>
      <w:pPr>
        <w:spacing w:after="60"/>
      </w:pPr>
      <w:r>
        <w:t>A01  The source Access file is opened read-only and its SHA-256 is captured before parsing.</w:t>
      </w:r>
    </w:p>
    <w:p>
      <w:pPr>
        <w:spacing w:after="60"/>
      </w:pPr>
      <w:r>
        <w:t>A02  The generator refuses to overwrite an existing output path.</w:t>
      </w:r>
    </w:p>
    <w:p>
      <w:pPr>
        <w:spacing w:after="60"/>
      </w:pPr>
      <w:r>
        <w:t>A03  No payload_raw or chartdata column exists in kids_statistical_carrier.</w:t>
      </w:r>
    </w:p>
    <w:p>
      <w:pPr>
        <w:spacing w:after="60"/>
      </w:pPr>
      <w:r>
        <w:t>A04  Each source-derived row resolves to one __raw_document locator and immutable artifact checksum.</w:t>
      </w:r>
    </w:p>
    <w:p>
      <w:pPr>
        <w:spacing w:after="60"/>
      </w:pPr>
      <w:r>
        <w:t>A05  All 43 carriers have one metric, unit, aggregation, quality and confidentiality binding.</w:t>
      </w:r>
    </w:p>
    <w:p>
      <w:pPr>
        <w:spacing w:after="60"/>
      </w:pPr>
      <w:r>
        <w:t>A06  All 880 cells preserve period_raw, dimension_key_raw, value_lexical, json_path and source encoding.</w:t>
      </w:r>
    </w:p>
    <w:p>
      <w:pPr>
        <w:spacing w:after="60"/>
      </w:pPr>
      <w:r>
        <w:t>A07  All Access relations are both declared in __gs_relation and physically enforced.</w:t>
      </w:r>
    </w:p>
    <w:p>
      <w:pPr>
        <w:spacing w:after="60"/>
      </w:pPr>
      <w:r>
        <w:t>A08  Auto publish is false; publication requires full gate report and independent approval.</w:t>
      </w:r>
    </w:p>
    <w:p>
      <w:pPr>
        <w:spacing w:after="60"/>
      </w:pPr>
      <w:r>
        <w:t>A09  Historical revisions remain resolvable against their own immutable contract_revision_source bindings.</w:t>
      </w:r>
    </w:p>
    <w:p>
      <w:pPr>
        <w:spacing w:after="60"/>
      </w:pPr>
      <w:r>
        <w:t>A10  Published snapshot mutation fails; rollback only changes the active pointer.</w:t>
      </w:r>
    </w:p>
    <w:p>
      <w:pPr>
        <w:spacing w:after="60"/>
      </w:pPr>
      <w:r>
        <w:t>Implementation backlog</w:t>
      </w:r>
    </w:p>
    <w:p>
      <w:pPr>
        <w:spacing w:after="60"/>
      </w:pPr>
      <w:r>
        <w:t>ქვემოთ რიგი dependency order-ია და არა სურვილების სია. ყოველი tranche მთავრდება deployable vertical slice-ით.</w:t>
      </w:r>
    </w:p>
    <w:p>
      <w:pPr>
        <w:spacing w:after="60"/>
      </w:pPr>
      <w:r>
        <w:t>tranche</w:t>
      </w:r>
    </w:p>
    <w:p>
      <w:pPr>
        <w:spacing w:after="60"/>
      </w:pPr>
      <w:r>
        <w:t>შესრულება</w:t>
      </w:r>
    </w:p>
    <w:p>
      <w:pPr>
        <w:spacing w:after="60"/>
      </w:pPr>
      <w:r>
        <w:t>exit criterion</w:t>
      </w:r>
    </w:p>
    <w:p>
      <w:pPr>
        <w:spacing w:after="60"/>
      </w:pPr>
      <w:r>
        <w:t>0 Baseline hardening</w:t>
      </w:r>
    </w:p>
    <w:p>
      <w:pPr>
        <w:spacing w:after="60"/>
      </w:pPr>
      <w:r>
        <w:t>align Spring Boot plugin and BOM to one supported version; remove duplicate POI versions; add migration and dependency lock checks</w:t>
      </w:r>
    </w:p>
    <w:p>
      <w:pPr>
        <w:spacing w:after="60"/>
      </w:pPr>
      <w:r>
        <w:t>clean reproducible build and current tests green</w:t>
      </w:r>
    </w:p>
    <w:p>
      <w:pPr>
        <w:spacing w:after="60"/>
      </w:pPr>
      <w:r>
        <w:t>1 Governance kernel</w:t>
      </w:r>
    </w:p>
    <w:p>
      <w:pPr>
        <w:spacing w:after="60"/>
      </w:pPr>
      <w:r>
        <w:t>new IAM approval decision audit tables; rowversion; domain state machines; authorization ports</w:t>
      </w:r>
    </w:p>
    <w:p>
      <w:pPr>
        <w:spacing w:after="60"/>
      </w:pPr>
      <w:r>
        <w:t>contract draft can be independently approved with immutable evidence</w:t>
      </w:r>
    </w:p>
    <w:p>
      <w:pPr>
        <w:spacing w:after="60"/>
      </w:pPr>
      <w:r>
        <w:t>2 Contract studio</w:t>
      </w:r>
    </w:p>
    <w:p>
      <w:pPr>
        <w:spacing w:after="60"/>
      </w:pPr>
      <w:r>
        <w:t>product site tree dataset field key relation gate screens and APIs; schema diff</w:t>
      </w:r>
    </w:p>
    <w:p>
      <w:pPr>
        <w:spacing w:after="60"/>
      </w:pPr>
      <w:r>
        <w:t>revision can be authored linted diffed approved issued</w:t>
      </w:r>
    </w:p>
    <w:p>
      <w:pPr>
        <w:spacing w:after="60"/>
      </w:pPr>
      <w:r>
        <w:t>3 Classification studio</w:t>
      </w:r>
    </w:p>
    <w:p>
      <w:pPr>
        <w:spacing w:after="60"/>
      </w:pPr>
      <w:r>
        <w:t>scheme version item hierarchy alias proposal UX and APIs</w:t>
      </w:r>
    </w:p>
    <w:p>
      <w:pPr>
        <w:spacing w:after="60"/>
      </w:pPr>
      <w:r>
        <w:t>unknown values create resolvable proposals; published versions immutable</w:t>
      </w:r>
    </w:p>
    <w:p>
      <w:pPr>
        <w:spacing w:after="60"/>
      </w:pPr>
      <w:r>
        <w:t>4 Statistical studio</w:t>
      </w:r>
    </w:p>
    <w:p>
      <w:pPr>
        <w:spacing w:after="60"/>
      </w:pPr>
      <w:r>
        <w:t>unit dimension measure metric DSD component semantic quality privacy editors</w:t>
      </w:r>
    </w:p>
    <w:p>
      <w:pPr>
        <w:spacing w:after="60"/>
      </w:pPr>
      <w:r>
        <w:t>all 43 KIDS carriers visible and binding-complete</w:t>
      </w:r>
    </w:p>
    <w:p>
      <w:pPr>
        <w:spacing w:after="60"/>
      </w:pPr>
      <w:r>
        <w:t>5 Package service</w:t>
      </w:r>
    </w:p>
    <w:p>
      <w:pPr>
        <w:spacing w:after="60"/>
      </w:pPr>
      <w:r>
        <w:t>manifest compiler Jackcess generator independent validator signature artifact registry</w:t>
      </w:r>
    </w:p>
    <w:p>
      <w:pPr>
        <w:spacing w:after="60"/>
      </w:pPr>
      <w:r>
        <w:t>empty r7 Access produced from DB contract with no Java hardcoded schema</w:t>
      </w:r>
    </w:p>
    <w:p>
      <w:pPr>
        <w:spacing w:after="60"/>
      </w:pPr>
      <w:r>
        <w:t>6 Import orchestration</w:t>
      </w:r>
    </w:p>
    <w:p>
      <w:pPr>
        <w:spacing w:after="60"/>
      </w:pPr>
      <w:r>
        <w:t>upload quarantine catalog exact validation chunk staging checkpoint resume semantic materialization</w:t>
      </w:r>
    </w:p>
    <w:p>
      <w:pPr>
        <w:spacing w:after="60"/>
      </w:pPr>
      <w:r>
        <w:t>filled package imports idempotently and failures resume</w:t>
      </w:r>
    </w:p>
    <w:p>
      <w:pPr>
        <w:spacing w:after="60"/>
      </w:pPr>
      <w:r>
        <w:t>7 Publication</w:t>
      </w:r>
    </w:p>
    <w:p>
      <w:pPr>
        <w:spacing w:after="60"/>
      </w:pPr>
      <w:r>
        <w:t>release members gate report approval atomic pointer outbox rollback archive</w:t>
      </w:r>
    </w:p>
    <w:p>
      <w:pPr>
        <w:spacing w:after="60"/>
      </w:pPr>
      <w:r>
        <w:t>KIDS snapshot publishes and rolls back reproducibly</w:t>
      </w:r>
    </w:p>
    <w:p>
      <w:pPr>
        <w:spacing w:after="60"/>
      </w:pPr>
      <w:r>
        <w:t>8 Experience registry</w:t>
      </w:r>
    </w:p>
    <w:p>
      <w:pPr>
        <w:spacing w:after="60"/>
      </w:pPr>
      <w:r>
        <w:t>table chart export API projections plus public serving adapters</w:t>
      </w:r>
    </w:p>
    <w:p>
      <w:pPr>
        <w:spacing w:after="60"/>
      </w:pPr>
      <w:r>
        <w:t>site reads only published contract-driven projections</w:t>
      </w:r>
    </w:p>
    <w:p>
      <w:pPr>
        <w:spacing w:after="60"/>
      </w:pPr>
      <w:r>
        <w:t>9 Operational assurance</w:t>
      </w:r>
    </w:p>
    <w:p>
      <w:pPr>
        <w:spacing w:after="60"/>
      </w:pPr>
      <w:r>
        <w:t>telemetry dashboards alerts backup restore DR security and accessibility evidence</w:t>
      </w:r>
    </w:p>
    <w:p>
      <w:pPr>
        <w:spacing w:after="60"/>
      </w:pPr>
      <w:r>
        <w:t>production readiness review signed</w:t>
      </w:r>
    </w:p>
    <w:p>
      <w:pPr>
        <w:spacing w:after="60"/>
      </w:pPr>
      <w:r>
        <w:t>Repository package map</w:t>
      </w:r>
    </w:p>
    <w:p>
      <w:pPr>
        <w:spacing w:after="60"/>
      </w:pPr>
      <w:r>
        <w:t>core/src/main/java/org/base/core/platform/  identity  governance  catalog  contract  classification  statistics  quality  privacy  ingestion  packagegen  publication  presentation  auditapi/src/main/java/org/base/api/  controller/admin/v1  application  adapter/in  adapter/outweb/src/main/java/org/base/web/admin/  security  bff  viewmodelweb/src/main/resources/templates/admin/  dashboard  products  contracts  classifiers  statistics  sources  packages  imports  releases  audit  operationscore/src/main/resources/db/platform/  024_panel_governance_kernel.sql  025_panel_contract_completeness.sql  026_panel_generation_publication.sql</w:t>
      </w:r>
    </w:p>
    <w:p>
      <w:pPr>
        <w:spacing w:after="60"/>
      </w:pPr>
      <w:r>
        <w:t>თუ SPA მოგვიანებით გახდება საჭირო, ის უნდა იყოს Experience adapter და არა domain-ის მეორე implementation. პირველ production release-ში server-rendered Thymeleaf + მცირე progressive enhancement შეესაბამება არსებულ stack-ს, ამცირებს supply-chain-ს და WCAG-ის კონტროლს; relation graph შეიძლება იზოლირებულ web component-ად დაემატოს accessible table fallback-ით.</w:t>
      </w:r>
    </w:p>
    <w:p>
      <w:pPr>
        <w:spacing w:after="60"/>
      </w:pPr>
      <w:r>
        <w:t>d txt მოთხოვნების საბოლოო gap audit</w:t>
      </w:r>
    </w:p>
    <w:p>
      <w:pPr>
        <w:spacing w:after="60"/>
      </w:pPr>
      <w:r>
        <w:t>ეს audit პირდაპირ ადარებს d.txt-ის ყველა სავალდებულო ბლოკს repository-ის registry-ს, migration-ებს, generator-სა და ამ blueprint-ს. UI განზრახ გამოტოვებულია, მაგრამ UI-სთვის საჭირო metadata, validation, API და workflow კონტრაქტები შედის.</w:t>
      </w:r>
    </w:p>
    <w:p>
      <w:pPr>
        <w:spacing w:after="60"/>
      </w:pPr>
      <w:r>
        <w:t>d.txt block</w:t>
      </w:r>
    </w:p>
    <w:p>
      <w:pPr>
        <w:spacing w:after="60"/>
      </w:pPr>
      <w:r>
        <w:t>result</w:t>
      </w:r>
    </w:p>
    <w:p>
      <w:pPr>
        <w:spacing w:after="60"/>
      </w:pPr>
      <w:r>
        <w:t>evidence and boundary</w:t>
      </w:r>
    </w:p>
    <w:p>
      <w:pPr>
        <w:spacing w:after="60"/>
      </w:pPr>
      <w:r>
        <w:t>Control Plane authority and immutable revision</w:t>
      </w:r>
    </w:p>
    <w:p>
      <w:pPr>
        <w:spacing w:after="60"/>
      </w:pPr>
      <w:r>
        <w:t>PASS</w:t>
      </w:r>
    </w:p>
    <w:p>
      <w:pPr>
        <w:spacing w:after="60"/>
      </w:pPr>
      <w:r>
        <w:t>platform contract registry; approved revision gate; Access has no authoring authority</w:t>
      </w:r>
    </w:p>
    <w:p>
      <w:pPr>
        <w:spacing w:after="60"/>
      </w:pPr>
      <w:r>
        <w:t>Namespace and structure identity</w:t>
      </w:r>
    </w:p>
    <w:p>
      <w:pPr>
        <w:spacing w:after="60"/>
      </w:pPr>
      <w:r>
        <w:t>PASS</w:t>
      </w:r>
    </w:p>
    <w:p>
      <w:pPr>
        <w:spacing w:after="60"/>
      </w:pPr>
      <w:r>
        <w:t>GS, CL, STAT, RAW, ENT, REF, SERV, ARCH, AUDIT, SYS and KIDS plus __gs_structure_index</w:t>
      </w:r>
    </w:p>
    <w:p>
      <w:pPr>
        <w:spacing w:after="60"/>
      </w:pPr>
      <w:r>
        <w:t>Prefix canon</w:t>
      </w:r>
    </w:p>
    <w:p>
      <w:pPr>
        <w:spacing w:after="60"/>
      </w:pPr>
      <w:r>
        <w:t>PASS</w:t>
      </w:r>
    </w:p>
    <w:p>
      <w:pPr>
        <w:spacing w:after="60"/>
      </w:pPr>
      <w:r>
        <w:t>__gs_*, __cl_*, __stat_*, __raw_* and kids_* domain prefix; unprefixed new physical tables are forbidden</w:t>
      </w:r>
    </w:p>
    <w:p>
      <w:pPr>
        <w:spacing w:after="60"/>
      </w:pPr>
      <w:r>
        <w:t>Raw envelope</w:t>
      </w:r>
    </w:p>
    <w:p>
      <w:pPr>
        <w:spacing w:after="60"/>
      </w:pPr>
      <w:r>
        <w:t>PASS</w:t>
      </w:r>
    </w:p>
    <w:p>
      <w:pPr>
        <w:spacing w:after="60"/>
      </w:pPr>
      <w:r>
        <w:t>__raw_document has the complete 22-field immutable envelope; payload remains an external artifact reference</w:t>
      </w:r>
    </w:p>
    <w:p>
      <w:pPr>
        <w:spacing w:after="60"/>
      </w:pPr>
      <w:r>
        <w:t>Keys, indexes and relations</w:t>
      </w:r>
    </w:p>
    <w:p>
      <w:pPr>
        <w:spacing w:after="60"/>
      </w:pPr>
      <w:r>
        <w:t>PASS</w:t>
      </w:r>
    </w:p>
    <w:p>
      <w:pPr>
        <w:spacing w:after="60"/>
      </w:pPr>
      <w:r>
        <w:t>registry-defined primary/secondary indexes and relation cardinality are materialized deterministically</w:t>
      </w:r>
    </w:p>
    <w:p>
      <w:pPr>
        <w:spacing w:after="60"/>
      </w:pPr>
      <w:r>
        <w:t>Classifiers and statistical semantics</w:t>
      </w:r>
    </w:p>
    <w:p>
      <w:pPr>
        <w:spacing w:after="60"/>
      </w:pPr>
      <w:r>
        <w:t>PASS</w:t>
      </w:r>
    </w:p>
    <w:p>
      <w:pPr>
        <w:spacing w:after="60"/>
      </w:pPr>
      <w:r>
        <w:t>scheme/version/item/alias/hierarchy, unit, metric and semantic binding contracts are relational</w:t>
      </w:r>
    </w:p>
    <w:p>
      <w:pPr>
        <w:spacing w:after="60"/>
      </w:pPr>
      <w:r>
        <w:t>Panel backend and API</w:t>
      </w:r>
    </w:p>
    <w:p>
      <w:pPr>
        <w:spacing w:after="60"/>
      </w:pPr>
      <w:r>
        <w:t>PASS</w:t>
      </w:r>
    </w:p>
    <w:p>
      <w:pPr>
        <w:spacing w:after="60"/>
      </w:pPr>
      <w:r>
        <w:t>governance, mapping, ingestion, validation, package, publication, audit and observability endpoints are specified</w:t>
      </w:r>
    </w:p>
    <w:p>
      <w:pPr>
        <w:spacing w:after="60"/>
      </w:pPr>
      <w:r>
        <w:t>Old Access import</w:t>
      </w:r>
    </w:p>
    <w:p>
      <w:pPr>
        <w:spacing w:after="60"/>
      </w:pPr>
      <w:r>
        <w:t>PASS</w:t>
      </w:r>
    </w:p>
    <w:p>
      <w:pPr>
        <w:spacing w:after="60"/>
      </w:pPr>
      <w:r>
        <w:t>inventory, mapping, quarantine, row issues, checkpoint, retry, idempotency and post-import gates are specified</w:t>
      </w:r>
    </w:p>
    <w:p>
      <w:pPr>
        <w:spacing w:after="60"/>
      </w:pPr>
      <w:r>
        <w:t>UI</w:t>
      </w:r>
    </w:p>
    <w:p>
      <w:pPr>
        <w:spacing w:after="60"/>
      </w:pPr>
      <w:r>
        <w:t>EXCLUDED BY REQUEST</w:t>
      </w:r>
    </w:p>
    <w:p>
      <w:pPr>
        <w:spacing w:after="60"/>
      </w:pPr>
      <w:r>
        <w:t>only declarative metadata and API capabilities are delivered; no UI is built</w:t>
      </w:r>
    </w:p>
    <w:p>
      <w:pPr>
        <w:spacing w:after="60"/>
      </w:pPr>
      <w:r>
        <w:t>Definition of Done</w:t>
      </w:r>
    </w:p>
    <w:p>
      <w:pPr>
        <w:spacing w:after="60"/>
      </w:pPr>
      <w:r>
        <w:t>სფერო</w:t>
      </w:r>
    </w:p>
    <w:p>
      <w:pPr>
        <w:spacing w:after="60"/>
      </w:pPr>
      <w:r>
        <w:t>დასრულების პირობა</w:t>
      </w:r>
    </w:p>
    <w:p>
      <w:pPr>
        <w:spacing w:after="60"/>
      </w:pPr>
      <w:r>
        <w:t>Contract authority</w:t>
      </w:r>
    </w:p>
    <w:p>
      <w:pPr>
        <w:spacing w:after="60"/>
      </w:pPr>
      <w:r>
        <w:t>ერთი approved revision-იდან deterministic-ად გენერირდება manifest, Access, OpenAPI fragments და UI navigation projection.</w:t>
      </w:r>
    </w:p>
    <w:p>
      <w:pPr>
        <w:spacing w:after="60"/>
      </w:pPr>
      <w:r>
        <w:t>No hardcode</w:t>
      </w:r>
    </w:p>
    <w:p>
      <w:pPr>
        <w:spacing w:after="60"/>
      </w:pPr>
      <w:r>
        <w:t>dataset, field, relation, metric, unit, classifier, gate და presentation definition აღარ არის Java ან template hardcode; seed migration შეიძლება შეიცავდეს metadata-ს, observation value-ს არასდროს.</w:t>
      </w:r>
    </w:p>
    <w:p>
      <w:pPr>
        <w:spacing w:after="60"/>
      </w:pPr>
      <w:r>
        <w:t>Completeness</w:t>
      </w:r>
    </w:p>
    <w:p>
      <w:pPr>
        <w:spacing w:after="60"/>
      </w:pPr>
      <w:r>
        <w:t>UI-დან ივსება ამ დოკუმენტში გამოცხადებული ყველა required field; API და DB invariant ერთსა და იმავე domain policy-ს იყენებს.</w:t>
      </w:r>
    </w:p>
    <w:p>
      <w:pPr>
        <w:spacing w:after="60"/>
      </w:pPr>
      <w:r>
        <w:t>Safety</w:t>
      </w:r>
    </w:p>
    <w:p>
      <w:pPr>
        <w:spacing w:after="60"/>
      </w:pPr>
      <w:r>
        <w:t>separation of duties, deny by default authorization, immutable approval and signed artifact მუშაობს integration test-ით.</w:t>
      </w:r>
    </w:p>
    <w:p>
      <w:pPr>
        <w:spacing w:after="60"/>
      </w:pPr>
      <w:r>
        <w:t>Access</w:t>
      </w:r>
    </w:p>
    <w:p>
      <w:pPr>
        <w:spacing w:after="60"/>
      </w:pPr>
      <w:r>
        <w:t>empty template exact schema-ით იქმნება; შემავსებელს არ შეუძლია კონტრაქტის შეცვლა; filled package exact validator-ს გადის.</w:t>
      </w:r>
    </w:p>
    <w:p>
      <w:pPr>
        <w:spacing w:after="60"/>
      </w:pPr>
      <w:r>
        <w:t>Statistics</w:t>
      </w:r>
    </w:p>
    <w:p>
      <w:pPr>
        <w:spacing w:after="60"/>
      </w:pPr>
      <w:r>
        <w:t>43 of 43 binding complete; 880 of 880 cell lineage complete; aggregation NONE enforced; policy simulation evidence retained.</w:t>
      </w:r>
    </w:p>
    <w:p>
      <w:pPr>
        <w:spacing w:after="60"/>
      </w:pPr>
      <w:r>
        <w:t>Publication</w:t>
      </w:r>
    </w:p>
    <w:p>
      <w:pPr>
        <w:spacing w:after="60"/>
      </w:pPr>
      <w:r>
        <w:t>all gates PASS; atomic snapshot switch; no partial public state; tested rollback.</w:t>
      </w:r>
    </w:p>
    <w:p>
      <w:pPr>
        <w:spacing w:after="60"/>
      </w:pPr>
      <w:r>
        <w:t>Operations</w:t>
      </w:r>
    </w:p>
    <w:p>
      <w:pPr>
        <w:spacing w:after="60"/>
      </w:pPr>
      <w:r>
        <w:t>metrics logs traces alerts backup restore runbook and ownership available.</w:t>
      </w:r>
    </w:p>
    <w:p>
      <w:pPr>
        <w:spacing w:after="60"/>
      </w:pPr>
      <w:r>
        <w:t>Quality</w:t>
      </w:r>
    </w:p>
    <w:p>
      <w:pPr>
        <w:spacing w:after="60"/>
      </w:pPr>
      <w:r>
        <w:t>unit integration contract round-trip security accessibility performance and DR suites green.</w:t>
      </w:r>
    </w:p>
    <w:p>
      <w:pPr>
        <w:spacing w:after="60"/>
      </w:pPr>
      <w:r>
        <w:t>Documentation</w:t>
      </w:r>
    </w:p>
    <w:p>
      <w:pPr>
        <w:spacing w:after="60"/>
      </w:pPr>
      <w:r>
        <w:t>OpenAPI, data dictionary, state diagrams and decision register generated from the same contract revision.</w:t>
      </w:r>
    </w:p>
    <w:p>
      <w:pPr>
        <w:spacing w:after="60"/>
      </w:pPr>
      <w:r>
        <w:t>საბოლოო წითელი ხაზი  თუ პანელს შეუძლია ისეთი Access-ის გენერაცია, რომლის schema ან semantics მონაცემთა ბაზაში approved revision-ის სახით არ არსებობს, იმპლემენტაცია დასრულებული არ არის. თუ Access-ის შემვსებს შეუძლია schema-ს, classifier authority-ს, metric/unit-ს ან publication-ს თვითონ შეცვლა, იმპლემენტაცია არასწორია.</w:t>
      </w:r>
    </w:p>
    <w:p>
      <w:pPr>
        <w:spacing w:after="60"/>
      </w:pPr>
      <w:r>
        <w:t>გადაწყვეტილებათა რეესტრი</w:t>
      </w:r>
    </w:p>
    <w:p>
      <w:pPr>
        <w:spacing w:after="60"/>
      </w:pPr>
      <w:r>
        <w:t>ID</w:t>
      </w:r>
    </w:p>
    <w:p>
      <w:pPr>
        <w:spacing w:after="60"/>
      </w:pPr>
      <w:r>
        <w:t>თემა</w:t>
      </w:r>
    </w:p>
    <w:p>
      <w:pPr>
        <w:spacing w:after="60"/>
      </w:pPr>
      <w:r>
        <w:t>არჩევანი</w:t>
      </w:r>
    </w:p>
    <w:p>
      <w:pPr>
        <w:spacing w:after="60"/>
      </w:pPr>
      <w:r>
        <w:t>მიზეზი</w:t>
      </w:r>
    </w:p>
    <w:p>
      <w:pPr>
        <w:spacing w:after="60"/>
      </w:pPr>
      <w:r>
        <w:t>ADR 001</w:t>
      </w:r>
    </w:p>
    <w:p>
      <w:pPr>
        <w:spacing w:after="60"/>
      </w:pPr>
      <w:r>
        <w:t>Control Plane authority</w:t>
      </w:r>
    </w:p>
    <w:p>
      <w:pPr>
        <w:spacing w:after="60"/>
      </w:pPr>
      <w:r>
        <w:t>პანელი ქმნის და ამტკიცებს; Access ასრულებს</w:t>
      </w:r>
    </w:p>
    <w:p>
      <w:pPr>
        <w:spacing w:after="60"/>
      </w:pPr>
      <w:r>
        <w:t>prevents split brain contract</w:t>
      </w:r>
    </w:p>
    <w:p>
      <w:pPr>
        <w:spacing w:after="60"/>
      </w:pPr>
      <w:r>
        <w:t>ADR 002</w:t>
      </w:r>
    </w:p>
    <w:p>
      <w:pPr>
        <w:spacing w:after="60"/>
      </w:pPr>
      <w:r>
        <w:t>Modular monolith</w:t>
      </w:r>
    </w:p>
    <w:p>
      <w:pPr>
        <w:spacing w:after="60"/>
      </w:pPr>
      <w:r>
        <w:t>bounded contexts ერთ deployable Spring application-ში</w:t>
      </w:r>
    </w:p>
    <w:p>
      <w:pPr>
        <w:spacing w:after="60"/>
      </w:pPr>
      <w:r>
        <w:t>correct complexity for current scale</w:t>
      </w:r>
    </w:p>
    <w:p>
      <w:pPr>
        <w:spacing w:after="60"/>
      </w:pPr>
      <w:r>
        <w:t>ADR 003</w:t>
      </w:r>
    </w:p>
    <w:p>
      <w:pPr>
        <w:spacing w:after="60"/>
      </w:pPr>
      <w:r>
        <w:t>No event sourcing</w:t>
      </w:r>
    </w:p>
    <w:p>
      <w:pPr>
        <w:spacing w:after="60"/>
      </w:pPr>
      <w:r>
        <w:t>append-only audit plus current relational state</w:t>
      </w:r>
    </w:p>
    <w:p>
      <w:pPr>
        <w:spacing w:after="60"/>
      </w:pPr>
      <w:r>
        <w:t>auditability without replay complexity</w:t>
      </w:r>
    </w:p>
    <w:p>
      <w:pPr>
        <w:spacing w:after="60"/>
      </w:pPr>
      <w:r>
        <w:t>ADR 004</w:t>
      </w:r>
    </w:p>
    <w:p>
      <w:pPr>
        <w:spacing w:after="60"/>
      </w:pPr>
      <w:r>
        <w:t>Transactional outbox</w:t>
      </w:r>
    </w:p>
    <w:p>
      <w:pPr>
        <w:spacing w:after="60"/>
      </w:pPr>
      <w:r>
        <w:t>cross-plane side effects asynchronously</w:t>
      </w:r>
    </w:p>
    <w:p>
      <w:pPr>
        <w:spacing w:after="60"/>
      </w:pPr>
      <w:r>
        <w:t>recoverable delivery without distributed transaction</w:t>
      </w:r>
    </w:p>
    <w:p>
      <w:pPr>
        <w:spacing w:after="60"/>
      </w:pPr>
      <w:r>
        <w:t>ADR 005</w:t>
      </w:r>
    </w:p>
    <w:p>
      <w:pPr>
        <w:spacing w:after="60"/>
      </w:pPr>
      <w:r>
        <w:t>Immutable revisions</w:t>
      </w:r>
    </w:p>
    <w:p>
      <w:pPr>
        <w:spacing w:after="60"/>
      </w:pPr>
      <w:r>
        <w:t>approved objects never updated</w:t>
      </w:r>
    </w:p>
    <w:p>
      <w:pPr>
        <w:spacing w:after="60"/>
      </w:pPr>
      <w:r>
        <w:t>reproducibility and rollback</w:t>
      </w:r>
    </w:p>
    <w:p>
      <w:pPr>
        <w:spacing w:after="60"/>
      </w:pPr>
      <w:r>
        <w:t>ADR 006</w:t>
      </w:r>
    </w:p>
    <w:p>
      <w:pPr>
        <w:spacing w:after="60"/>
      </w:pPr>
      <w:r>
        <w:t>Raw artifact authority</w:t>
      </w:r>
    </w:p>
    <w:p>
      <w:pPr>
        <w:spacing w:after="60"/>
      </w:pPr>
      <w:r>
        <w:t>original Access bytes in object storage</w:t>
      </w:r>
    </w:p>
    <w:p>
      <w:pPr>
        <w:spacing w:after="60"/>
      </w:pPr>
      <w:r>
        <w:t>no duplicated raw JSON</w:t>
      </w:r>
    </w:p>
    <w:p>
      <w:pPr>
        <w:spacing w:after="60"/>
      </w:pPr>
      <w:r>
        <w:t>ADR 007</w:t>
      </w:r>
    </w:p>
    <w:p>
      <w:pPr>
        <w:spacing w:after="60"/>
      </w:pPr>
      <w:r>
        <w:t>SDMX statistical core</w:t>
      </w:r>
    </w:p>
    <w:p>
      <w:pPr>
        <w:spacing w:after="60"/>
      </w:pPr>
      <w:r>
        <w:t>dataflow DSD dimensions measure attributes</w:t>
      </w:r>
    </w:p>
    <w:p>
      <w:pPr>
        <w:spacing w:after="60"/>
      </w:pPr>
      <w:r>
        <w:t>interoperable statistical meaning</w:t>
      </w:r>
    </w:p>
    <w:p>
      <w:pPr>
        <w:spacing w:after="60"/>
      </w:pPr>
      <w:r>
        <w:t>ADR 008</w:t>
      </w:r>
    </w:p>
    <w:p>
      <w:pPr>
        <w:spacing w:after="60"/>
      </w:pPr>
      <w:r>
        <w:t>JSON only for extensible specs</w:t>
      </w:r>
    </w:p>
    <w:p>
      <w:pPr>
        <w:spacing w:after="60"/>
      </w:pPr>
      <w:r>
        <w:t>core identity and relations remain relational</w:t>
      </w:r>
    </w:p>
    <w:p>
      <w:pPr>
        <w:spacing w:after="60"/>
      </w:pPr>
      <w:r>
        <w:t>queryability plus controlled flexibility</w:t>
      </w:r>
    </w:p>
    <w:p>
      <w:pPr>
        <w:spacing w:after="60"/>
      </w:pPr>
      <w:r>
        <w:t>ADR 009</w:t>
      </w:r>
    </w:p>
    <w:p>
      <w:pPr>
        <w:spacing w:after="60"/>
      </w:pPr>
      <w:r>
        <w:t>Human approval for ambiguity</w:t>
      </w:r>
    </w:p>
    <w:p>
      <w:pPr>
        <w:spacing w:after="60"/>
      </w:pPr>
      <w:r>
        <w:t>fuzzy inference creates proposal only</w:t>
      </w:r>
    </w:p>
    <w:p>
      <w:pPr>
        <w:spacing w:after="60"/>
      </w:pPr>
      <w:r>
        <w:t>no fabricated semantics</w:t>
      </w:r>
    </w:p>
    <w:p>
      <w:pPr>
        <w:spacing w:after="60"/>
      </w:pPr>
      <w:r>
        <w:t>ADR 010</w:t>
      </w:r>
    </w:p>
    <w:p>
      <w:pPr>
        <w:spacing w:after="60"/>
      </w:pPr>
      <w:r>
        <w:t>Presentation separated from data</w:t>
      </w:r>
    </w:p>
    <w:p>
      <w:pPr>
        <w:spacing w:after="60"/>
      </w:pPr>
      <w:r>
        <w:t>chart table export API definitions bind semantic layer</w:t>
      </w:r>
    </w:p>
    <w:p>
      <w:pPr>
        <w:spacing w:after="60"/>
      </w:pPr>
      <w:r>
        <w:t>no hardcoded visual data</w:t>
      </w:r>
    </w:p>
    <w:p>
      <w:pPr>
        <w:spacing w:after="60"/>
      </w:pPr>
      <w:r>
        <w:t>ნორმატიული წყაროები</w:t>
      </w:r>
    </w:p>
    <w:p>
      <w:pPr>
        <w:spacing w:after="60"/>
      </w:pPr>
      <w:r>
        <w:t>წყარო</w:t>
      </w:r>
    </w:p>
    <w:p>
      <w:pPr>
        <w:spacing w:after="60"/>
      </w:pPr>
      <w:r>
        <w:t>მისამართი</w:t>
      </w:r>
    </w:p>
    <w:p>
      <w:pPr>
        <w:spacing w:after="60"/>
      </w:pPr>
      <w:r>
        <w:t>გამოყენება</w:t>
      </w:r>
    </w:p>
    <w:p>
      <w:pPr>
        <w:spacing w:after="60"/>
      </w:pPr>
      <w:r>
        <w:t>SDMX 3.1 Technical Specifications</w:t>
      </w:r>
    </w:p>
    <w:p>
      <w:pPr>
        <w:spacing w:after="60"/>
      </w:pPr>
      <w:r>
        <w:t>https://sdmx.org/standards-2/</w:t>
      </w:r>
    </w:p>
    <w:p>
      <w:pPr>
        <w:spacing w:after="60"/>
      </w:pPr>
      <w:r>
        <w:t>2025 release; statistical information model and exchange</w:t>
      </w:r>
    </w:p>
    <w:p>
      <w:pPr>
        <w:spacing w:after="60"/>
      </w:pPr>
      <w:r>
        <w:t>W3C DCAT 3 Recommendation</w:t>
      </w:r>
    </w:p>
    <w:p>
      <w:pPr>
        <w:spacing w:after="60"/>
      </w:pPr>
      <w:r>
        <w:t>https://www.w3.org/TR/vocab-dcat-3/</w:t>
      </w:r>
    </w:p>
    <w:p>
      <w:pPr>
        <w:spacing w:after="60"/>
      </w:pPr>
      <w:r>
        <w:t>catalog, dataset, distribution, version and service metadata</w:t>
      </w:r>
    </w:p>
    <w:p>
      <w:pPr>
        <w:spacing w:after="60"/>
      </w:pPr>
      <w:r>
        <w:t>W3C PROV O Recommendation</w:t>
      </w:r>
    </w:p>
    <w:p>
      <w:pPr>
        <w:spacing w:after="60"/>
      </w:pPr>
      <w:r>
        <w:t>https://www.w3.org/TR/prov-o/</w:t>
      </w:r>
    </w:p>
    <w:p>
      <w:pPr>
        <w:spacing w:after="60"/>
      </w:pPr>
      <w:r>
        <w:t>provenance entities activities agents and derivation</w:t>
      </w:r>
    </w:p>
    <w:p>
      <w:pPr>
        <w:spacing w:after="60"/>
      </w:pPr>
      <w:r>
        <w:t>JSON Schema Draft 2020 12</w:t>
      </w:r>
    </w:p>
    <w:p>
      <w:pPr>
        <w:spacing w:after="60"/>
      </w:pPr>
      <w:r>
        <w:t>https://json-schema.org/draft/2020-12</w:t>
      </w:r>
    </w:p>
    <w:p>
      <w:pPr>
        <w:spacing w:after="60"/>
      </w:pPr>
      <w:r>
        <w:t>machine-readable JSON validation</w:t>
      </w:r>
    </w:p>
    <w:p>
      <w:pPr>
        <w:spacing w:after="60"/>
      </w:pPr>
      <w:r>
        <w:t>OpenAPI Specification</w:t>
      </w:r>
    </w:p>
    <w:p>
      <w:pPr>
        <w:spacing w:after="60"/>
      </w:pPr>
      <w:r>
        <w:t>https://spec.openapis.org/oas/latest.html</w:t>
      </w:r>
    </w:p>
    <w:p>
      <w:pPr>
        <w:spacing w:after="60"/>
      </w:pPr>
      <w:r>
        <w:t>current HTTP API contract; target 3.2</w:t>
      </w:r>
    </w:p>
    <w:p>
      <w:pPr>
        <w:spacing w:after="60"/>
      </w:pPr>
      <w:r>
        <w:t>WCAG 2.2</w:t>
      </w:r>
    </w:p>
    <w:p>
      <w:pPr>
        <w:spacing w:after="60"/>
      </w:pPr>
      <w:r>
        <w:t>https://www.w3.org/TR/WCAG22/</w:t>
      </w:r>
    </w:p>
    <w:p>
      <w:pPr>
        <w:spacing w:after="60"/>
      </w:pPr>
      <w:r>
        <w:t>AA accessibility target</w:t>
      </w:r>
    </w:p>
    <w:p>
      <w:pPr>
        <w:spacing w:after="60"/>
      </w:pPr>
      <w:r>
        <w:t>OWASP ASVS 5.0</w:t>
      </w:r>
    </w:p>
    <w:p>
      <w:pPr>
        <w:spacing w:after="60"/>
      </w:pPr>
      <w:r>
        <w:t>https://owasp.org/www-project-application-security-verification-standard/</w:t>
      </w:r>
    </w:p>
    <w:p>
      <w:pPr>
        <w:spacing w:after="60"/>
      </w:pPr>
      <w:r>
        <w:t>security verification baseline</w:t>
      </w:r>
    </w:p>
    <w:p>
      <w:pPr>
        <w:spacing w:after="60"/>
      </w:pPr>
      <w:r>
        <w:t>RFC 9700</w:t>
      </w:r>
    </w:p>
    <w:p>
      <w:pPr>
        <w:spacing w:after="60"/>
      </w:pPr>
      <w:r>
        <w:t>https://www.rfc-editor.org/rfc/rfc9700.html</w:t>
      </w:r>
    </w:p>
    <w:p>
      <w:pPr>
        <w:spacing w:after="60"/>
      </w:pPr>
      <w:r>
        <w:t>OAuth 2.0 security best current practice</w:t>
      </w:r>
    </w:p>
    <w:p>
      <w:pPr>
        <w:spacing w:after="60"/>
      </w:pPr>
      <w:r>
        <w:t>NIST SP 800 218</w:t>
      </w:r>
    </w:p>
    <w:p>
      <w:pPr>
        <w:spacing w:after="60"/>
      </w:pPr>
      <w:r>
        <w:t>https://csrc.nist.gov/pubs/sp/800/218/final</w:t>
      </w:r>
    </w:p>
    <w:p>
      <w:pPr>
        <w:spacing w:after="60"/>
      </w:pPr>
      <w:r>
        <w:t>secure software development framework</w:t>
      </w:r>
    </w:p>
    <w:p>
      <w:pPr>
        <w:spacing w:after="60"/>
      </w:pPr>
      <w:r>
        <w:t>Repository contract</w:t>
      </w:r>
    </w:p>
    <w:p>
      <w:pPr>
        <w:spacing w:after="60"/>
      </w:pPr>
      <w:r>
        <w:t>core/src/main/resources/db/platform/022_kids_complete_site_contract.sql</w:t>
      </w:r>
    </w:p>
    <w:p>
      <w:pPr>
        <w:spacing w:after="60"/>
      </w:pPr>
      <w:r>
        <w:t>KIDS revision 6 structural foundation</w:t>
      </w:r>
    </w:p>
    <w:p>
      <w:pPr>
        <w:spacing w:after="60"/>
      </w:pPr>
      <w:r>
        <w:t>Repository structure registry</w:t>
      </w:r>
    </w:p>
    <w:p>
      <w:pPr>
        <w:spacing w:after="60"/>
      </w:pPr>
      <w:r>
        <w:t>core/src/main/resources/db/platform/024_contract_structure_registry_and_ui_metadata.sql; 025_contract_registry_system_fields.sql; 026_contract_registry_keys_and_relations.sql; 027_contract_registry_approval_state.sql; 028_contract_index_registry.sql; 029_complete_structure_and_raw_contract.sql; 030_raw_document_envelope_fields.sql</w:t>
      </w:r>
    </w:p>
    <w:p>
      <w:pPr>
        <w:spacing w:after="60"/>
      </w:pPr>
      <w:r>
        <w:t>namespace, structure, physical table boundary, field, key, index, relation, prefix and raw-envelope registry</w:t>
      </w:r>
    </w:p>
    <w:p>
      <w:pPr>
        <w:spacing w:after="60"/>
      </w:pPr>
      <w:r>
        <w:t>Registry-driven generator</w:t>
      </w:r>
    </w:p>
    <w:p>
      <w:pPr>
        <w:spacing w:after="60"/>
      </w:pPr>
      <w:r>
        <w:t>scripts/ContractRegistryAccessPackageGenerator.java</w:t>
      </w:r>
    </w:p>
    <w:p>
      <w:pPr>
        <w:spacing w:after="60"/>
      </w:pPr>
      <w:r>
        <w:t>empty Access package generated only from approved contract table/field/key/relation registry and populated with declared metadata</w:t>
      </w:r>
    </w:p>
    <w:p>
      <w:pPr>
        <w:spacing w:after="60"/>
      </w:pPr>
      <w:r>
        <w:t>Repository semantics</w:t>
      </w:r>
    </w:p>
    <w:p>
      <w:pPr>
        <w:spacing w:after="60"/>
      </w:pPr>
      <w:r>
        <w:t>core/src/main/resources/db/platform/023_kids_inferred_statistical_semantics.sql</w:t>
      </w:r>
    </w:p>
    <w:p>
      <w:pPr>
        <w:spacing w:after="60"/>
      </w:pPr>
      <w:r>
        <w:t>KIDS revision 7 metric unit policy decisions</w:t>
      </w:r>
    </w:p>
    <w:p>
      <w:pPr>
        <w:spacing w:after="60"/>
      </w:pPr>
      <w:r>
        <w:t>Repository generator</w:t>
      </w:r>
    </w:p>
    <w:p>
      <w:pPr>
        <w:spacing w:after="60"/>
      </w:pPr>
      <w:r>
        <w:t>scripts/KidsPortalCanonicalAccessPackageGenerator.java</w:t>
      </w:r>
    </w:p>
    <w:p>
      <w:pPr>
        <w:spacing w:after="60"/>
      </w:pPr>
      <w:r>
        <w:t>current exact r7 Access implementation evidence</w:t>
      </w:r>
    </w:p>
    <w:p>
      <w:pPr>
        <w:pStyle w:val="Heading1"/>
      </w:pPr>
      <w:r>
        <w:t>საბოლოო დასკვნა</w:t>
      </w:r>
    </w:p>
    <w:p>
      <w:pPr>
        <w:spacing w:after="60"/>
      </w:pPr>
      <w:r>
        <w:t>ეს blueprint კეტავს მთავარ არქიტექტურულ თავისუფლებებს, რომლებმაც აქამდე შეიძლებოდა deviation გამოეწვია: authority, boundary, schema, lifecycle, approval, Access contract, statistical semantics, classifier resolution, ingestion, publication, security და acceptance. დარჩენილი სამუშაო არის ამ გამოცხადებული კონტრაქტის იმპლემენტაცია migration-ებად, domain/application code-ად, UI-დ და automated test-ებად — არა ახალი არქიტექტურის მოფიქრება.</w:t>
      </w:r>
    </w:p>
    <w:p>
      <w:r>
        <w:br w:type="page"/>
      </w:r>
    </w:p>
    <w:p>
      <w:pPr>
        <w:pStyle w:val="Heading1"/>
      </w:pPr>
      <w:r>
        <w:t>არქიტექტურული ნახაზები</w:t>
      </w:r>
    </w:p>
    <w:p>
      <w:pPr>
        <w:pStyle w:val="Heading2"/>
      </w:pPr>
      <w:r>
        <w:t>სისტემის ფენები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la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ingest და publication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კონტრაქტის გენერაცია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n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სტატისტიკური მოდელი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runtime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un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37" w:right="1037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3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EE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874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3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KIDS მართვის პანელის სრული არქიტექტურული და იმპლემენტაციის სპეციფიკაცია</dc:title>
  <dc:subject>Contract-driven metadata platform and KIDS implementation reference</dc:subject>
  <dc:creator>GEOSOTAT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