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D132" w14:textId="77777777" w:rsidR="00992B99" w:rsidRDefault="00992B99" w:rsidP="000033C5">
      <w:pPr>
        <w:spacing w:after="0"/>
        <w:rPr>
          <w:rFonts w:ascii="Arial" w:hAnsi="Arial" w:cs="Arial"/>
          <w:sz w:val="24"/>
          <w:szCs w:val="24"/>
          <w:lang w:val="bg-BG"/>
        </w:rPr>
      </w:pPr>
    </w:p>
    <w:tbl>
      <w:tblPr>
        <w:tblStyle w:val="a4"/>
        <w:tblW w:w="9493" w:type="dxa"/>
        <w:tblInd w:w="0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0033C5" w14:paraId="49D3BB65" w14:textId="77777777" w:rsidTr="000033C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CAB6D1C" w14:textId="77777777" w:rsidR="000033C5" w:rsidRDefault="000033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58F35" w14:textId="2D4275E6" w:rsidR="000033C5" w:rsidRDefault="006132FA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Concert Hall </w:t>
            </w:r>
            <w:r w:rsidR="00525E79">
              <w:rPr>
                <w:rFonts w:ascii="Arial" w:hAnsi="Arial" w:cs="Arial"/>
                <w:sz w:val="24"/>
                <w:szCs w:val="24"/>
              </w:rPr>
              <w:t>Booking</w:t>
            </w:r>
            <w:r>
              <w:rPr>
                <w:rFonts w:ascii="Arial" w:hAnsi="Arial" w:cs="Arial"/>
                <w:sz w:val="24"/>
                <w:szCs w:val="24"/>
              </w:rPr>
              <w:t xml:space="preserve"> System</w:t>
            </w:r>
          </w:p>
        </w:tc>
      </w:tr>
    </w:tbl>
    <w:p w14:paraId="5AC8F50C" w14:textId="77777777" w:rsidR="000033C5" w:rsidRDefault="000033C5" w:rsidP="000033C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4"/>
        <w:tblW w:w="9493" w:type="dxa"/>
        <w:tblInd w:w="0" w:type="dxa"/>
        <w:tblLook w:val="04A0" w:firstRow="1" w:lastRow="0" w:firstColumn="1" w:lastColumn="0" w:noHBand="0" w:noVBand="1"/>
      </w:tblPr>
      <w:tblGrid>
        <w:gridCol w:w="9493"/>
      </w:tblGrid>
      <w:tr w:rsidR="000033C5" w14:paraId="0ADF6AC6" w14:textId="77777777" w:rsidTr="000033C5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A6DA1A7" w14:textId="5817B70E" w:rsidR="000033C5" w:rsidRDefault="000033C5" w:rsidP="00B6040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project description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 </w:t>
            </w:r>
          </w:p>
        </w:tc>
      </w:tr>
      <w:tr w:rsidR="000033C5" w14:paraId="53D72579" w14:textId="77777777" w:rsidTr="000033C5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DF02" w14:textId="66446D49" w:rsidR="000033C5" w:rsidRDefault="00406D47">
            <w:p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This system</w:t>
            </w:r>
            <w:r w:rsidR="000033C5">
              <w:rPr>
                <w:rFonts w:ascii="Arial" w:hAnsi="Arial" w:cs="Arial"/>
                <w:b/>
                <w:i/>
              </w:rPr>
              <w:t xml:space="preserve"> </w:t>
            </w:r>
            <w:r w:rsidR="000033C5">
              <w:rPr>
                <w:rFonts w:ascii="Arial" w:hAnsi="Arial" w:cs="Arial"/>
              </w:rPr>
              <w:t xml:space="preserve">provides ability for </w:t>
            </w:r>
            <w:r w:rsidR="003A445E">
              <w:rPr>
                <w:rFonts w:ascii="Arial" w:hAnsi="Arial" w:cs="Arial"/>
              </w:rPr>
              <w:t xml:space="preserve">Event Creators to </w:t>
            </w:r>
            <w:r w:rsidR="0043213D">
              <w:rPr>
                <w:rFonts w:ascii="Arial" w:hAnsi="Arial" w:cs="Arial"/>
              </w:rPr>
              <w:t xml:space="preserve">book </w:t>
            </w:r>
            <w:r w:rsidR="00B4122F">
              <w:rPr>
                <w:rFonts w:ascii="Arial" w:hAnsi="Arial" w:cs="Arial"/>
              </w:rPr>
              <w:t>c</w:t>
            </w:r>
            <w:r w:rsidR="0043213D">
              <w:rPr>
                <w:rFonts w:ascii="Arial" w:hAnsi="Arial" w:cs="Arial"/>
              </w:rPr>
              <w:t xml:space="preserve">oncert </w:t>
            </w:r>
            <w:r w:rsidR="00B4122F">
              <w:rPr>
                <w:rFonts w:ascii="Arial" w:hAnsi="Arial" w:cs="Arial"/>
              </w:rPr>
              <w:t>h</w:t>
            </w:r>
            <w:r w:rsidR="0043213D">
              <w:rPr>
                <w:rFonts w:ascii="Arial" w:hAnsi="Arial" w:cs="Arial"/>
              </w:rPr>
              <w:t xml:space="preserve">all for their upcoming </w:t>
            </w:r>
            <w:r w:rsidR="003A445E">
              <w:rPr>
                <w:rFonts w:ascii="Arial" w:hAnsi="Arial" w:cs="Arial"/>
              </w:rPr>
              <w:t>concert</w:t>
            </w:r>
            <w:r w:rsidR="003F5335">
              <w:rPr>
                <w:rFonts w:ascii="Arial" w:hAnsi="Arial" w:cs="Arial"/>
              </w:rPr>
              <w:t>s</w:t>
            </w:r>
            <w:r w:rsidR="003A445E">
              <w:rPr>
                <w:rFonts w:ascii="Arial" w:hAnsi="Arial" w:cs="Arial"/>
              </w:rPr>
              <w:t xml:space="preserve"> </w:t>
            </w:r>
            <w:r w:rsidR="008C240A">
              <w:rPr>
                <w:rFonts w:ascii="Arial" w:hAnsi="Arial" w:cs="Arial"/>
              </w:rPr>
              <w:t>and for people to buy tickets for the events they want</w:t>
            </w:r>
            <w:r w:rsidR="0013132C">
              <w:rPr>
                <w:rFonts w:ascii="Arial" w:hAnsi="Arial" w:cs="Arial"/>
              </w:rPr>
              <w:t>.</w:t>
            </w:r>
            <w:r w:rsidR="000033C5">
              <w:rPr>
                <w:rFonts w:ascii="Arial" w:hAnsi="Arial" w:cs="Arial"/>
              </w:rPr>
              <w:t xml:space="preserve"> In addition to that it allows users to register, and administrators to manage them. </w:t>
            </w:r>
          </w:p>
          <w:p w14:paraId="53EB2897" w14:textId="15B4C4EC" w:rsidR="000033C5" w:rsidRDefault="000033C5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main user roles</w:t>
            </w:r>
            <w:r w:rsidR="00406D47">
              <w:rPr>
                <w:rFonts w:ascii="Arial" w:hAnsi="Arial" w:cs="Arial"/>
              </w:rPr>
              <w:t>:</w:t>
            </w:r>
          </w:p>
          <w:p w14:paraId="7F811306" w14:textId="215DCCA7" w:rsidR="000033C5" w:rsidRDefault="000033C5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bg-BG"/>
              </w:rPr>
              <w:t>•</w:t>
            </w:r>
            <w:r>
              <w:rPr>
                <w:rFonts w:ascii="Arial" w:hAnsi="Arial" w:cs="Arial"/>
                <w:lang w:val="bg-BG"/>
              </w:rPr>
              <w:tab/>
            </w:r>
            <w:r>
              <w:rPr>
                <w:rFonts w:ascii="Arial" w:hAnsi="Arial" w:cs="Arial"/>
                <w:i/>
              </w:rPr>
              <w:t>Anonymous User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bg-BG"/>
              </w:rPr>
              <w:t xml:space="preserve">– </w:t>
            </w:r>
            <w:r>
              <w:rPr>
                <w:rFonts w:ascii="Arial" w:hAnsi="Arial" w:cs="Arial"/>
              </w:rPr>
              <w:t xml:space="preserve">can only </w:t>
            </w:r>
            <w:r w:rsidR="008305D7">
              <w:rPr>
                <w:rFonts w:ascii="Arial" w:hAnsi="Arial" w:cs="Arial"/>
              </w:rPr>
              <w:t>register</w:t>
            </w:r>
            <w:r w:rsidR="00525C9B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 </w:t>
            </w:r>
          </w:p>
          <w:p w14:paraId="15C3DC25" w14:textId="451A67AE" w:rsidR="000033C5" w:rsidRPr="006132FA" w:rsidRDefault="000033C5">
            <w:pPr>
              <w:spacing w:before="120" w:after="0" w:line="240" w:lineRule="auto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•</w:t>
            </w:r>
            <w:r>
              <w:rPr>
                <w:rFonts w:ascii="Arial" w:hAnsi="Arial" w:cs="Arial"/>
                <w:lang w:val="bg-BG"/>
              </w:rPr>
              <w:tab/>
            </w:r>
            <w:r w:rsidR="00600B52" w:rsidRPr="00600B52">
              <w:rPr>
                <w:rFonts w:ascii="Arial" w:hAnsi="Arial" w:cs="Arial"/>
                <w:i/>
                <w:iCs/>
              </w:rPr>
              <w:t>Register</w:t>
            </w:r>
            <w:r w:rsidR="00DF121D">
              <w:rPr>
                <w:rFonts w:ascii="Arial" w:hAnsi="Arial" w:cs="Arial"/>
                <w:i/>
                <w:iCs/>
              </w:rPr>
              <w:t>ed</w:t>
            </w:r>
            <w:r w:rsidR="00600B52" w:rsidRPr="00600B52">
              <w:rPr>
                <w:rFonts w:ascii="Arial" w:hAnsi="Arial" w:cs="Arial"/>
                <w:i/>
                <w:iCs/>
              </w:rPr>
              <w:t xml:space="preserve"> User</w:t>
            </w:r>
            <w:r w:rsidR="00FA46C5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lang w:val="bg-BG"/>
              </w:rPr>
              <w:t xml:space="preserve">– </w:t>
            </w:r>
            <w:r w:rsidR="00600B52">
              <w:rPr>
                <w:rFonts w:ascii="Arial" w:hAnsi="Arial" w:cs="Arial"/>
              </w:rPr>
              <w:t xml:space="preserve">can buy tickets. After buying, he </w:t>
            </w:r>
            <w:r w:rsidR="00FA46C5">
              <w:rPr>
                <w:rFonts w:ascii="Arial" w:hAnsi="Arial" w:cs="Arial"/>
              </w:rPr>
              <w:t xml:space="preserve">has access to information about the event for which he bought tickets </w:t>
            </w:r>
            <w:r w:rsidR="00D565D6">
              <w:rPr>
                <w:rFonts w:ascii="Arial" w:hAnsi="Arial" w:cs="Arial"/>
              </w:rPr>
              <w:t>(</w:t>
            </w:r>
            <w:r w:rsidR="008305D7">
              <w:rPr>
                <w:rFonts w:ascii="Arial" w:hAnsi="Arial" w:cs="Arial"/>
              </w:rPr>
              <w:t>date, time, place</w:t>
            </w:r>
            <w:r w:rsidR="00AF05CB">
              <w:rPr>
                <w:rFonts w:ascii="Arial" w:hAnsi="Arial" w:cs="Arial"/>
              </w:rPr>
              <w:t>)</w:t>
            </w:r>
            <w:r w:rsidR="0043213D">
              <w:rPr>
                <w:rFonts w:ascii="Arial" w:hAnsi="Arial" w:cs="Arial"/>
              </w:rPr>
              <w:t>.</w:t>
            </w:r>
          </w:p>
          <w:p w14:paraId="15E140CD" w14:textId="4EA08EFE" w:rsidR="000033C5" w:rsidRDefault="000033C5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bg-BG"/>
              </w:rPr>
              <w:t>•</w:t>
            </w:r>
            <w:r>
              <w:rPr>
                <w:rFonts w:ascii="Arial" w:hAnsi="Arial" w:cs="Arial"/>
                <w:lang w:val="bg-BG"/>
              </w:rPr>
              <w:tab/>
            </w:r>
            <w:r w:rsidR="00B4122F">
              <w:rPr>
                <w:rFonts w:ascii="Arial" w:hAnsi="Arial" w:cs="Arial"/>
                <w:i/>
                <w:iCs/>
              </w:rPr>
              <w:t>Concert</w:t>
            </w:r>
            <w:r w:rsidRPr="00600B52">
              <w:rPr>
                <w:rFonts w:ascii="Arial" w:hAnsi="Arial" w:cs="Arial"/>
                <w:i/>
                <w:iCs/>
              </w:rPr>
              <w:t xml:space="preserve"> </w:t>
            </w:r>
            <w:r w:rsidR="00C83F47" w:rsidRPr="00600B52">
              <w:rPr>
                <w:rFonts w:ascii="Arial" w:hAnsi="Arial" w:cs="Arial"/>
                <w:i/>
                <w:iCs/>
              </w:rPr>
              <w:t>Creator</w:t>
            </w:r>
            <w:r>
              <w:rPr>
                <w:rFonts w:ascii="Arial" w:hAnsi="Arial" w:cs="Arial"/>
                <w:lang w:val="bg-BG"/>
              </w:rPr>
              <w:t xml:space="preserve"> – </w:t>
            </w:r>
            <w:r w:rsidR="00AC2B9F">
              <w:rPr>
                <w:rFonts w:ascii="Arial" w:hAnsi="Arial" w:cs="Arial"/>
              </w:rPr>
              <w:t xml:space="preserve">can create concerts, </w:t>
            </w:r>
            <w:r w:rsidR="006132FA">
              <w:rPr>
                <w:rFonts w:ascii="Arial" w:hAnsi="Arial" w:cs="Arial"/>
              </w:rPr>
              <w:t xml:space="preserve">book </w:t>
            </w:r>
            <w:r w:rsidR="00B4122F">
              <w:rPr>
                <w:rFonts w:ascii="Arial" w:hAnsi="Arial" w:cs="Arial"/>
              </w:rPr>
              <w:t>a</w:t>
            </w:r>
            <w:r w:rsidR="006132FA">
              <w:rPr>
                <w:rFonts w:ascii="Arial" w:hAnsi="Arial" w:cs="Arial"/>
              </w:rPr>
              <w:t xml:space="preserve"> </w:t>
            </w:r>
            <w:r w:rsidR="00B4122F">
              <w:rPr>
                <w:rFonts w:ascii="Arial" w:hAnsi="Arial" w:cs="Arial"/>
              </w:rPr>
              <w:t>c</w:t>
            </w:r>
            <w:r w:rsidR="006132FA">
              <w:rPr>
                <w:rFonts w:ascii="Arial" w:hAnsi="Arial" w:cs="Arial"/>
              </w:rPr>
              <w:t xml:space="preserve">oncert </w:t>
            </w:r>
            <w:r w:rsidR="00B4122F">
              <w:rPr>
                <w:rFonts w:ascii="Arial" w:hAnsi="Arial" w:cs="Arial"/>
              </w:rPr>
              <w:t>h</w:t>
            </w:r>
            <w:r w:rsidR="006132FA">
              <w:rPr>
                <w:rFonts w:ascii="Arial" w:hAnsi="Arial" w:cs="Arial"/>
              </w:rPr>
              <w:t>all</w:t>
            </w:r>
            <w:r w:rsidR="00AC2B9F">
              <w:rPr>
                <w:rFonts w:ascii="Arial" w:hAnsi="Arial" w:cs="Arial"/>
              </w:rPr>
              <w:t>,</w:t>
            </w:r>
            <w:r w:rsidR="00D565D6">
              <w:rPr>
                <w:rFonts w:ascii="Arial" w:hAnsi="Arial" w:cs="Arial"/>
              </w:rPr>
              <w:t xml:space="preserve"> </w:t>
            </w:r>
            <w:r w:rsidR="00AC2B9F">
              <w:rPr>
                <w:rFonts w:ascii="Arial" w:hAnsi="Arial" w:cs="Arial"/>
              </w:rPr>
              <w:t>update</w:t>
            </w:r>
            <w:r w:rsidR="00D565D6">
              <w:rPr>
                <w:rFonts w:ascii="Arial" w:hAnsi="Arial" w:cs="Arial"/>
              </w:rPr>
              <w:t xml:space="preserve"> </w:t>
            </w:r>
            <w:r w:rsidR="00AC2B9F">
              <w:rPr>
                <w:rFonts w:ascii="Arial" w:hAnsi="Arial" w:cs="Arial"/>
              </w:rPr>
              <w:t>concert details</w:t>
            </w:r>
            <w:r w:rsidR="00D565D6"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</w:rPr>
              <w:t xml:space="preserve">d see </w:t>
            </w:r>
            <w:r w:rsidR="00C83F47">
              <w:rPr>
                <w:rFonts w:ascii="Arial" w:hAnsi="Arial" w:cs="Arial"/>
              </w:rPr>
              <w:t>who bought tickets</w:t>
            </w:r>
            <w:r>
              <w:rPr>
                <w:rFonts w:ascii="Arial" w:hAnsi="Arial" w:cs="Arial"/>
              </w:rPr>
              <w:t>.</w:t>
            </w:r>
          </w:p>
          <w:p w14:paraId="7D7FA547" w14:textId="0D9FDCD1" w:rsidR="000033C5" w:rsidRDefault="000033C5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bg-BG"/>
              </w:rPr>
              <w:t>•</w:t>
            </w:r>
            <w:r>
              <w:rPr>
                <w:rFonts w:ascii="Arial" w:hAnsi="Arial" w:cs="Arial"/>
                <w:lang w:val="bg-BG"/>
              </w:rPr>
              <w:tab/>
            </w:r>
            <w:r>
              <w:rPr>
                <w:rFonts w:ascii="Arial" w:hAnsi="Arial" w:cs="Arial"/>
                <w:i/>
              </w:rPr>
              <w:t>Administrator</w:t>
            </w:r>
            <w:r>
              <w:rPr>
                <w:rFonts w:ascii="Arial" w:hAnsi="Arial" w:cs="Arial"/>
                <w:lang w:val="bg-BG"/>
              </w:rPr>
              <w:t xml:space="preserve">– </w:t>
            </w:r>
            <w:r>
              <w:rPr>
                <w:rFonts w:ascii="Arial" w:hAnsi="Arial" w:cs="Arial"/>
              </w:rPr>
              <w:t xml:space="preserve">can manage (create, edit </w:t>
            </w:r>
            <w:r w:rsidR="00AC2B9F">
              <w:rPr>
                <w:rFonts w:ascii="Arial" w:hAnsi="Arial" w:cs="Arial"/>
              </w:rPr>
              <w:t>concert</w:t>
            </w:r>
            <w:r>
              <w:rPr>
                <w:rFonts w:ascii="Arial" w:hAnsi="Arial" w:cs="Arial"/>
              </w:rPr>
              <w:t xml:space="preserve"> data and delete) all</w:t>
            </w:r>
            <w:r w:rsidR="00D565D6">
              <w:rPr>
                <w:rFonts w:ascii="Arial" w:hAnsi="Arial" w:cs="Arial"/>
              </w:rPr>
              <w:t xml:space="preserve"> registered </w:t>
            </w:r>
            <w:r w:rsidR="00B4122F">
              <w:rPr>
                <w:rFonts w:ascii="Arial" w:hAnsi="Arial" w:cs="Arial"/>
              </w:rPr>
              <w:t>concerts.</w:t>
            </w:r>
          </w:p>
          <w:p w14:paraId="24F48676" w14:textId="77777777" w:rsidR="000033C5" w:rsidRDefault="000033C5">
            <w:pPr>
              <w:spacing w:before="120" w:after="0" w:line="240" w:lineRule="auto"/>
              <w:rPr>
                <w:rFonts w:ascii="Arial" w:hAnsi="Arial" w:cs="Arial"/>
              </w:rPr>
            </w:pPr>
          </w:p>
        </w:tc>
      </w:tr>
    </w:tbl>
    <w:p w14:paraId="7FC56D2B" w14:textId="77777777" w:rsidR="000033C5" w:rsidRDefault="000033C5" w:rsidP="000033C5">
      <w:pPr>
        <w:spacing w:after="0"/>
        <w:rPr>
          <w:rFonts w:ascii="Arial" w:hAnsi="Arial" w:cs="Arial"/>
        </w:rPr>
      </w:pPr>
    </w:p>
    <w:p w14:paraId="53F9FF22" w14:textId="77777777" w:rsidR="000033C5" w:rsidRDefault="000033C5" w:rsidP="000033C5">
      <w:pPr>
        <w:spacing w:after="0"/>
        <w:rPr>
          <w:rFonts w:ascii="Arial" w:hAnsi="Arial" w:cs="Arial"/>
          <w:sz w:val="24"/>
          <w:szCs w:val="24"/>
        </w:rPr>
        <w:sectPr w:rsidR="000033C5">
          <w:pgSz w:w="12240" w:h="15840"/>
          <w:pgMar w:top="1440" w:right="1440" w:bottom="1440" w:left="1440" w:header="720" w:footer="720" w:gutter="0"/>
          <w:cols w:space="708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a4"/>
        <w:tblW w:w="9846" w:type="dxa"/>
        <w:tblInd w:w="0" w:type="dxa"/>
        <w:tblLook w:val="04A0" w:firstRow="1" w:lastRow="0" w:firstColumn="1" w:lastColumn="0" w:noHBand="0" w:noVBand="1"/>
      </w:tblPr>
      <w:tblGrid>
        <w:gridCol w:w="2031"/>
        <w:gridCol w:w="4916"/>
        <w:gridCol w:w="2899"/>
      </w:tblGrid>
      <w:tr w:rsidR="000033C5" w14:paraId="5EAC2C78" w14:textId="77777777" w:rsidTr="000C1FFC">
        <w:trPr>
          <w:trHeight w:val="530"/>
        </w:trPr>
        <w:tc>
          <w:tcPr>
            <w:tcW w:w="9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8BDA693" w14:textId="77777777" w:rsidR="000033C5" w:rsidRDefault="000033C5" w:rsidP="00B60403">
            <w:pPr>
              <w:pStyle w:val="a3"/>
              <w:numPr>
                <w:ilvl w:val="0"/>
                <w:numId w:val="1"/>
              </w:numPr>
              <w:spacing w:before="240"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0033C5" w14:paraId="1369B1AA" w14:textId="77777777" w:rsidTr="00636877">
        <w:trPr>
          <w:trHeight w:val="259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E32D3FC" w14:textId="77777777" w:rsidR="000033C5" w:rsidRDefault="000033C5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Use case name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EFB1C99" w14:textId="77777777" w:rsidR="000033C5" w:rsidRDefault="000033C5">
            <w:pPr>
              <w:spacing w:after="0" w:line="240" w:lineRule="auto"/>
              <w:rPr>
                <w:rFonts w:ascii="Arial" w:hAnsi="Arial" w:cs="Arial"/>
                <w:b/>
                <w:szCs w:val="24"/>
                <w:lang w:val="bg-BG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bg-BG"/>
              </w:rPr>
              <w:t>Brief</w:t>
            </w:r>
            <w:proofErr w:type="spellEnd"/>
            <w:r>
              <w:rPr>
                <w:rFonts w:ascii="Arial" w:hAnsi="Arial" w:cs="Arial"/>
                <w:b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Cs w:val="24"/>
                <w:lang w:val="bg-BG"/>
              </w:rPr>
              <w:t>Descriptions</w:t>
            </w:r>
            <w:proofErr w:type="spellEnd"/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2850050" w14:textId="77777777" w:rsidR="000033C5" w:rsidRDefault="000033C5">
            <w:pPr>
              <w:spacing w:after="0" w:line="240" w:lineRule="auto"/>
              <w:rPr>
                <w:rFonts w:ascii="Arial" w:hAnsi="Arial" w:cs="Arial"/>
                <w:b/>
                <w:szCs w:val="24"/>
                <w:lang w:val="bg-BG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bg-BG"/>
              </w:rPr>
              <w:t>Actor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s Involved</w:t>
            </w:r>
          </w:p>
        </w:tc>
      </w:tr>
      <w:tr w:rsidR="000033C5" w14:paraId="2CFCEB98" w14:textId="77777777" w:rsidTr="00636877">
        <w:trPr>
          <w:trHeight w:val="777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9A6884E" w14:textId="77777777" w:rsidR="000033C5" w:rsidRDefault="000033C5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>Register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9C0" w14:textId="5C728ED3" w:rsidR="000033C5" w:rsidRPr="007C4FEC" w:rsidRDefault="000033C5">
            <w:pPr>
              <w:suppressAutoHyphens/>
              <w:spacing w:after="0" w:line="240" w:lineRule="auto"/>
              <w:rPr>
                <w:rFonts w:ascii="Arial" w:hAnsi="Arial" w:cs="Arial"/>
                <w:lang w:val="bg-BG"/>
              </w:rPr>
            </w:pPr>
            <w:r w:rsidRPr="007C4FEC">
              <w:rPr>
                <w:rFonts w:ascii="Arial" w:hAnsi="Arial" w:cs="Arial"/>
              </w:rPr>
              <w:t>Anonymous User can register in the system by providing a valid e-mail address, first and last name, and choosing password.</w:t>
            </w:r>
            <w:r w:rsidR="00051768" w:rsidRPr="007C4FEC">
              <w:rPr>
                <w:rFonts w:ascii="Arial" w:hAnsi="Arial" w:cs="Arial"/>
              </w:rPr>
              <w:t xml:space="preserve"> He also must be at least 18 years old.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8D78" w14:textId="1BE0FDA4" w:rsidR="000033C5" w:rsidRPr="007C4FEC" w:rsidRDefault="000033C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val="bg-BG" w:eastAsia="zh-CN"/>
              </w:rPr>
            </w:pPr>
            <w:r w:rsidRPr="007C4FEC">
              <w:rPr>
                <w:rFonts w:ascii="Arial" w:hAnsi="Arial" w:cs="Arial"/>
              </w:rPr>
              <w:t>Anonymous User</w:t>
            </w:r>
          </w:p>
        </w:tc>
      </w:tr>
      <w:tr w:rsidR="00636877" w14:paraId="42ABDE81" w14:textId="77777777" w:rsidTr="00636877">
        <w:trPr>
          <w:trHeight w:val="777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CCAD73" w14:textId="6B4AD51F" w:rsidR="00636877" w:rsidRDefault="00636877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View program and program info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C9E6" w14:textId="0503C409" w:rsidR="00636877" w:rsidRPr="007C4FEC" w:rsidRDefault="00636877">
            <w:pPr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C4FEC">
              <w:rPr>
                <w:rFonts w:ascii="Arial" w:eastAsia="Times New Roman" w:hAnsi="Arial" w:cs="Arial"/>
                <w:lang w:eastAsia="zh-CN"/>
              </w:rPr>
              <w:t>The</w:t>
            </w:r>
            <w:r w:rsidRPr="007C4FEC">
              <w:rPr>
                <w:rFonts w:ascii="Arial" w:eastAsia="Times New Roman" w:hAnsi="Arial" w:cs="Arial"/>
                <w:lang w:val="bg-BG" w:eastAsia="zh-CN"/>
              </w:rPr>
              <w:t xml:space="preserve"> </w:t>
            </w:r>
            <w:r w:rsidRPr="007C4FEC">
              <w:rPr>
                <w:rFonts w:ascii="Arial" w:eastAsia="Times New Roman" w:hAnsi="Arial" w:cs="Arial"/>
                <w:lang w:eastAsia="zh-CN"/>
              </w:rPr>
              <w:t>User can view the program with upcoming concerts and see information such as the date and time of a concert.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0236" w14:textId="77777777" w:rsidR="00636877" w:rsidRDefault="00636877" w:rsidP="00636877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Registered User, </w:t>
            </w:r>
          </w:p>
          <w:p w14:paraId="38B6B50C" w14:textId="77777777" w:rsidR="00636877" w:rsidRDefault="00636877" w:rsidP="00636877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Concert Creator, </w:t>
            </w:r>
          </w:p>
          <w:p w14:paraId="341C7471" w14:textId="544C68B2" w:rsidR="00636877" w:rsidRPr="007C4FEC" w:rsidRDefault="00636877" w:rsidP="00636877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Administrator</w:t>
            </w:r>
          </w:p>
        </w:tc>
      </w:tr>
      <w:tr w:rsidR="000033C5" w14:paraId="0BF521D0" w14:textId="77777777" w:rsidTr="00636877">
        <w:trPr>
          <w:trHeight w:val="50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F3D9944" w14:textId="49193753" w:rsidR="000033C5" w:rsidRDefault="009257BB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>Buy tickets</w:t>
            </w:r>
            <w:r w:rsidR="000033C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DFCF" w14:textId="3E75166D" w:rsidR="000033C5" w:rsidRPr="007C4FEC" w:rsidRDefault="009257BB">
            <w:pPr>
              <w:spacing w:after="240" w:line="240" w:lineRule="auto"/>
              <w:rPr>
                <w:rFonts w:ascii="Arial" w:hAnsi="Arial" w:cs="Arial"/>
                <w:lang w:val="bg-BG"/>
              </w:rPr>
            </w:pPr>
            <w:r w:rsidRPr="007C4FEC">
              <w:rPr>
                <w:rFonts w:ascii="Arial" w:hAnsi="Arial" w:cs="Arial"/>
              </w:rPr>
              <w:t xml:space="preserve">Registered User can buy tickets for a concert. 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E795" w14:textId="6D55DC2A" w:rsidR="000033C5" w:rsidRPr="007C4FEC" w:rsidRDefault="009257BB">
            <w:pPr>
              <w:spacing w:after="240" w:line="240" w:lineRule="auto"/>
              <w:rPr>
                <w:rFonts w:ascii="Arial" w:hAnsi="Arial" w:cs="Arial"/>
              </w:rPr>
            </w:pPr>
            <w:r w:rsidRPr="007C4FEC">
              <w:rPr>
                <w:rFonts w:ascii="Arial" w:hAnsi="Arial" w:cs="Arial"/>
              </w:rPr>
              <w:t>Registered U</w:t>
            </w:r>
            <w:r w:rsidR="000C1FFC">
              <w:rPr>
                <w:rFonts w:ascii="Arial" w:hAnsi="Arial" w:cs="Arial"/>
              </w:rPr>
              <w:t>s</w:t>
            </w:r>
            <w:r w:rsidRPr="007C4FEC">
              <w:rPr>
                <w:rFonts w:ascii="Arial" w:hAnsi="Arial" w:cs="Arial"/>
              </w:rPr>
              <w:t>er</w:t>
            </w:r>
          </w:p>
        </w:tc>
      </w:tr>
      <w:tr w:rsidR="000012BF" w14:paraId="64E42E0A" w14:textId="77777777" w:rsidTr="00636877">
        <w:trPr>
          <w:trHeight w:val="50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18EEC5A" w14:textId="6721CC22" w:rsidR="000012BF" w:rsidRDefault="000012BF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Create event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01AD" w14:textId="666A37BA" w:rsidR="000012BF" w:rsidRPr="007C4FEC" w:rsidRDefault="00B4122F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</w:t>
            </w:r>
            <w:r w:rsidR="000012BF">
              <w:rPr>
                <w:rFonts w:ascii="Arial" w:hAnsi="Arial" w:cs="Arial"/>
              </w:rPr>
              <w:t xml:space="preserve"> Creator</w:t>
            </w:r>
            <w:r w:rsidR="00EC2A2D">
              <w:rPr>
                <w:rFonts w:ascii="Arial" w:hAnsi="Arial" w:cs="Arial"/>
                <w:lang w:val="bg-BG"/>
              </w:rPr>
              <w:t xml:space="preserve"> </w:t>
            </w:r>
            <w:r w:rsidR="00EC2A2D">
              <w:rPr>
                <w:rFonts w:ascii="Arial" w:hAnsi="Arial" w:cs="Arial"/>
              </w:rPr>
              <w:t>and Administrator</w:t>
            </w:r>
            <w:r w:rsidR="000012BF">
              <w:rPr>
                <w:rFonts w:ascii="Arial" w:hAnsi="Arial" w:cs="Arial"/>
              </w:rPr>
              <w:t xml:space="preserve"> can create concert event.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6D82" w14:textId="27069D95" w:rsidR="000012BF" w:rsidRDefault="00B4122F" w:rsidP="000012B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</w:t>
            </w:r>
            <w:r w:rsidR="000012BF">
              <w:rPr>
                <w:rFonts w:ascii="Arial" w:hAnsi="Arial" w:cs="Arial"/>
              </w:rPr>
              <w:t>t Creator,</w:t>
            </w:r>
          </w:p>
          <w:p w14:paraId="3B63208A" w14:textId="1E5FEF2E" w:rsidR="000012BF" w:rsidRPr="007C4FEC" w:rsidRDefault="000012BF" w:rsidP="000012BF">
            <w:pPr>
              <w:spacing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481A65" w14:paraId="7CD061A8" w14:textId="77777777" w:rsidTr="00636877">
        <w:trPr>
          <w:trHeight w:val="50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47B2E3" w14:textId="47EA83A8" w:rsidR="00481A65" w:rsidRDefault="00481A65" w:rsidP="00481A65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Book Concert Hall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695B" w14:textId="6D941012" w:rsidR="00481A65" w:rsidRDefault="00481A65" w:rsidP="00481A65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</w:t>
            </w:r>
            <w:r w:rsidRPr="007C4FEC">
              <w:rPr>
                <w:rFonts w:ascii="Arial" w:hAnsi="Arial" w:cs="Arial"/>
              </w:rPr>
              <w:t xml:space="preserve"> Creator book </w:t>
            </w:r>
            <w:r>
              <w:rPr>
                <w:rFonts w:ascii="Arial" w:hAnsi="Arial" w:cs="Arial"/>
              </w:rPr>
              <w:t>a</w:t>
            </w:r>
            <w:r w:rsidRPr="007C4F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7C4FEC">
              <w:rPr>
                <w:rFonts w:ascii="Arial" w:hAnsi="Arial" w:cs="Arial"/>
              </w:rPr>
              <w:t xml:space="preserve">oncert </w:t>
            </w:r>
            <w:r>
              <w:rPr>
                <w:rFonts w:ascii="Arial" w:hAnsi="Arial" w:cs="Arial"/>
              </w:rPr>
              <w:t>h</w:t>
            </w:r>
            <w:r w:rsidRPr="007C4FEC">
              <w:rPr>
                <w:rFonts w:ascii="Arial" w:hAnsi="Arial" w:cs="Arial"/>
              </w:rPr>
              <w:t>all if it’s free.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BF6B" w14:textId="643971E1" w:rsidR="00481A65" w:rsidRDefault="00481A65" w:rsidP="00481A6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Concert</w:t>
            </w:r>
            <w:r w:rsidRPr="007C4FEC">
              <w:rPr>
                <w:rFonts w:ascii="Arial" w:hAnsi="Arial" w:cs="Arial"/>
              </w:rPr>
              <w:t xml:space="preserve"> Creator</w:t>
            </w:r>
          </w:p>
        </w:tc>
      </w:tr>
      <w:tr w:rsidR="00481A65" w14:paraId="28638BAF" w14:textId="77777777" w:rsidTr="00636877">
        <w:trPr>
          <w:trHeight w:val="1024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C015E79" w14:textId="2E9CCFA3" w:rsidR="00481A65" w:rsidRDefault="00481A65" w:rsidP="00481A65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>Edit concert info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1715" w14:textId="09C13344" w:rsidR="00481A65" w:rsidRPr="007C4FEC" w:rsidRDefault="00481A65" w:rsidP="00481A65">
            <w:pPr>
              <w:spacing w:after="240" w:line="240" w:lineRule="auto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</w:rPr>
              <w:t>Co</w:t>
            </w:r>
            <w:r w:rsidRPr="007C4FE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cer</w:t>
            </w:r>
            <w:r w:rsidRPr="007C4FEC">
              <w:rPr>
                <w:rFonts w:ascii="Arial" w:hAnsi="Arial" w:cs="Arial"/>
              </w:rPr>
              <w:t>t Creator or Administrator can edit concert info</w:t>
            </w:r>
            <w:r w:rsidR="00EC2A2D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Concert</w:t>
            </w:r>
            <w:r w:rsidRPr="007C4FEC">
              <w:rPr>
                <w:rFonts w:ascii="Arial" w:hAnsi="Arial" w:cs="Arial"/>
              </w:rPr>
              <w:t xml:space="preserve"> Creator or Administrator saves the edited concert.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5346" w14:textId="3F8CC51E" w:rsidR="00481A65" w:rsidRPr="007C4FEC" w:rsidRDefault="00481A65" w:rsidP="00481A65">
            <w:pPr>
              <w:spacing w:after="240" w:line="240" w:lineRule="auto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</w:rPr>
              <w:t>Concer</w:t>
            </w:r>
            <w:r w:rsidRPr="007C4FEC">
              <w:rPr>
                <w:rFonts w:ascii="Arial" w:hAnsi="Arial" w:cs="Arial"/>
              </w:rPr>
              <w:t>t Creator, Administrator</w:t>
            </w:r>
          </w:p>
        </w:tc>
      </w:tr>
      <w:tr w:rsidR="00481A65" w14:paraId="62145E5C" w14:textId="77777777" w:rsidTr="00636877">
        <w:trPr>
          <w:trHeight w:val="76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0E1182" w14:textId="33402B42" w:rsidR="00481A65" w:rsidRDefault="00481A65" w:rsidP="00481A65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View buyers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9F70" w14:textId="544BCBF9" w:rsidR="00481A65" w:rsidRPr="007C4FEC" w:rsidRDefault="00481A65" w:rsidP="00481A65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</w:t>
            </w:r>
            <w:r w:rsidRPr="007C4FEC">
              <w:rPr>
                <w:rFonts w:ascii="Arial" w:hAnsi="Arial" w:cs="Arial"/>
              </w:rPr>
              <w:t>t Creator and Administrator can see list of registered users who bought tickets for a specific concert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526" w14:textId="47028BD4" w:rsidR="00481A65" w:rsidRPr="007C4FEC" w:rsidRDefault="00481A65" w:rsidP="00481A65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</w:t>
            </w:r>
            <w:r w:rsidRPr="007C4FEC">
              <w:rPr>
                <w:rFonts w:ascii="Arial" w:hAnsi="Arial" w:cs="Arial"/>
              </w:rPr>
              <w:t>t Creator, Administrator</w:t>
            </w:r>
          </w:p>
        </w:tc>
      </w:tr>
      <w:tr w:rsidR="00481A65" w14:paraId="096925A7" w14:textId="77777777" w:rsidTr="00636877">
        <w:trPr>
          <w:trHeight w:val="1518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7549C35" w14:textId="75D59C29" w:rsidR="00481A65" w:rsidRDefault="00481A65" w:rsidP="00481A65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>Browse Concert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560D" w14:textId="745F16FC" w:rsidR="00481A65" w:rsidRPr="007C4FEC" w:rsidRDefault="00481A65" w:rsidP="00481A65">
            <w:pPr>
              <w:spacing w:after="240" w:line="240" w:lineRule="auto"/>
              <w:rPr>
                <w:rFonts w:ascii="Arial" w:hAnsi="Arial" w:cs="Arial"/>
              </w:rPr>
            </w:pPr>
            <w:r w:rsidRPr="007C4FEC">
              <w:rPr>
                <w:rFonts w:ascii="Arial" w:hAnsi="Arial" w:cs="Arial"/>
              </w:rPr>
              <w:t>Registered User can browse through his visited concerts.</w:t>
            </w:r>
          </w:p>
          <w:p w14:paraId="470EFA85" w14:textId="306B9EDF" w:rsidR="00481A65" w:rsidRDefault="00481A65" w:rsidP="00481A65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Concer</w:t>
            </w:r>
            <w:r w:rsidRPr="007C4FEC">
              <w:rPr>
                <w:rFonts w:ascii="Arial" w:hAnsi="Arial" w:cs="Arial"/>
              </w:rPr>
              <w:t xml:space="preserve">t Creator can browse through his created </w:t>
            </w:r>
            <w:r>
              <w:rPr>
                <w:rFonts w:ascii="Arial" w:hAnsi="Arial" w:cs="Arial"/>
              </w:rPr>
              <w:t>concert</w:t>
            </w:r>
            <w:r w:rsidRPr="007C4FEC">
              <w:rPr>
                <w:rFonts w:ascii="Arial" w:hAnsi="Arial" w:cs="Arial"/>
              </w:rPr>
              <w:t xml:space="preserve">s. </w:t>
            </w:r>
          </w:p>
          <w:p w14:paraId="2F66FE6D" w14:textId="42FE5067" w:rsidR="00481A65" w:rsidRPr="007C4FEC" w:rsidRDefault="00481A65" w:rsidP="00481A65">
            <w:pPr>
              <w:spacing w:after="240" w:line="240" w:lineRule="auto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</w:rPr>
              <w:t xml:space="preserve">Administrator has access to all of all data. 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58DF" w14:textId="77777777" w:rsidR="00481A65" w:rsidRDefault="00481A65" w:rsidP="00481A65">
            <w:pPr>
              <w:spacing w:after="0" w:line="240" w:lineRule="auto"/>
              <w:rPr>
                <w:rFonts w:ascii="Arial" w:hAnsi="Arial" w:cs="Arial"/>
              </w:rPr>
            </w:pPr>
            <w:r w:rsidRPr="007C4FEC">
              <w:rPr>
                <w:rFonts w:ascii="Arial" w:hAnsi="Arial" w:cs="Arial"/>
              </w:rPr>
              <w:t>Registered User,</w:t>
            </w:r>
          </w:p>
          <w:p w14:paraId="1D3B5CF0" w14:textId="34FA4A2C" w:rsidR="00481A65" w:rsidRPr="007C4FEC" w:rsidRDefault="00481A65" w:rsidP="00481A65">
            <w:pPr>
              <w:spacing w:after="0" w:line="240" w:lineRule="auto"/>
              <w:rPr>
                <w:rFonts w:ascii="Arial" w:hAnsi="Arial" w:cs="Arial"/>
                <w:lang w:val="bg-BG"/>
              </w:rPr>
            </w:pPr>
            <w:r w:rsidRPr="007C4F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Concer</w:t>
            </w:r>
            <w:r w:rsidRPr="007C4FEC">
              <w:rPr>
                <w:rFonts w:ascii="Arial" w:hAnsi="Arial" w:cs="Arial"/>
              </w:rPr>
              <w:t>t Creator</w:t>
            </w:r>
          </w:p>
        </w:tc>
      </w:tr>
    </w:tbl>
    <w:p w14:paraId="21D62F91" w14:textId="77777777" w:rsidR="000033C5" w:rsidRDefault="000033C5" w:rsidP="000033C5"/>
    <w:tbl>
      <w:tblPr>
        <w:tblStyle w:val="a4"/>
        <w:tblW w:w="9858" w:type="dxa"/>
        <w:tblInd w:w="0" w:type="dxa"/>
        <w:tblLook w:val="04A0" w:firstRow="1" w:lastRow="0" w:firstColumn="1" w:lastColumn="0" w:noHBand="0" w:noVBand="1"/>
      </w:tblPr>
      <w:tblGrid>
        <w:gridCol w:w="2033"/>
        <w:gridCol w:w="7825"/>
      </w:tblGrid>
      <w:tr w:rsidR="000033C5" w14:paraId="58AC2579" w14:textId="77777777" w:rsidTr="000C1FFC">
        <w:trPr>
          <w:trHeight w:val="502"/>
        </w:trPr>
        <w:tc>
          <w:tcPr>
            <w:tcW w:w="9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0EB947C" w14:textId="77777777" w:rsidR="000033C5" w:rsidRDefault="000033C5" w:rsidP="00B60403">
            <w:pPr>
              <w:pStyle w:val="a3"/>
              <w:numPr>
                <w:ilvl w:val="0"/>
                <w:numId w:val="1"/>
              </w:numPr>
              <w:spacing w:before="240"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Views</w:t>
            </w:r>
          </w:p>
        </w:tc>
      </w:tr>
      <w:tr w:rsidR="000033C5" w14:paraId="60087DBD" w14:textId="77777777" w:rsidTr="00136B2C">
        <w:trPr>
          <w:trHeight w:val="24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F267749" w14:textId="77777777" w:rsidR="000033C5" w:rsidRDefault="000033C5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View name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1BB0DAD" w14:textId="77777777" w:rsidR="000033C5" w:rsidRDefault="000033C5">
            <w:pPr>
              <w:spacing w:after="0" w:line="240" w:lineRule="auto"/>
              <w:rPr>
                <w:rFonts w:ascii="Arial" w:hAnsi="Arial" w:cs="Arial"/>
                <w:b/>
                <w:szCs w:val="24"/>
                <w:lang w:val="bg-BG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bg-BG"/>
              </w:rPr>
              <w:t>Brief</w:t>
            </w:r>
            <w:proofErr w:type="spellEnd"/>
            <w:r>
              <w:rPr>
                <w:rFonts w:ascii="Arial" w:hAnsi="Arial" w:cs="Arial"/>
                <w:b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Cs w:val="24"/>
                <w:lang w:val="bg-BG"/>
              </w:rPr>
              <w:t>Descriptions</w:t>
            </w:r>
            <w:proofErr w:type="spellEnd"/>
          </w:p>
        </w:tc>
      </w:tr>
      <w:tr w:rsidR="000033C5" w14:paraId="026914C5" w14:textId="77777777" w:rsidTr="00136B2C">
        <w:trPr>
          <w:trHeight w:val="666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0CC97F9" w14:textId="77777777" w:rsidR="000033C5" w:rsidRDefault="000033C5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>Home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FCE8" w14:textId="038CB624" w:rsidR="000033C5" w:rsidRDefault="000033C5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Presents the introductory information for the purpose of the system as well as detailed instructions how to start using it. </w:t>
            </w:r>
          </w:p>
        </w:tc>
      </w:tr>
      <w:tr w:rsidR="000033C5" w14:paraId="0ABB136C" w14:textId="77777777" w:rsidTr="00136B2C">
        <w:trPr>
          <w:trHeight w:val="911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44E7DCB" w14:textId="2390DAAA" w:rsidR="000033C5" w:rsidRDefault="00305A74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>Register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9F61" w14:textId="04B73584" w:rsidR="000033C5" w:rsidRDefault="00305A74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val="bg-BG" w:eastAsia="zh-CN"/>
              </w:rPr>
            </w:pPr>
            <w:r>
              <w:rPr>
                <w:rFonts w:ascii="Arial" w:hAnsi="Arial" w:cs="Arial"/>
              </w:rPr>
              <w:t>Provides ability to register.</w:t>
            </w:r>
          </w:p>
        </w:tc>
      </w:tr>
      <w:tr w:rsidR="000033C5" w14:paraId="5ED69780" w14:textId="77777777" w:rsidTr="00136B2C">
        <w:trPr>
          <w:trHeight w:val="420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5E4DF24" w14:textId="41C3E826" w:rsidR="000033C5" w:rsidRDefault="00C20E03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>Buy tickets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37CC" w14:textId="0ED7F0D5" w:rsidR="000033C5" w:rsidRDefault="000033C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</w:rPr>
              <w:t xml:space="preserve">Provides ability to </w:t>
            </w:r>
            <w:r w:rsidR="00C20E03">
              <w:rPr>
                <w:rFonts w:ascii="Arial" w:hAnsi="Arial" w:cs="Arial"/>
              </w:rPr>
              <w:t>buy tickets for selected concert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0033C5" w14:paraId="368583A1" w14:textId="77777777" w:rsidTr="00136B2C">
        <w:trPr>
          <w:trHeight w:val="666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7EF638" w14:textId="5C5DA98B" w:rsidR="000033C5" w:rsidRDefault="003E679F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>View my purchases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B1B0" w14:textId="20820A7B" w:rsidR="000033C5" w:rsidRDefault="003E679F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</w:rPr>
              <w:t>Shows all concerts for which a user has bought tickets.</w:t>
            </w:r>
          </w:p>
        </w:tc>
      </w:tr>
      <w:tr w:rsidR="000033C5" w14:paraId="17942CF9" w14:textId="77777777" w:rsidTr="00136B2C">
        <w:trPr>
          <w:trHeight w:val="666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B179766" w14:textId="70EAA1D5" w:rsidR="000033C5" w:rsidRDefault="003E679F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 xml:space="preserve">Create </w:t>
            </w:r>
            <w:r w:rsidR="00943B82">
              <w:rPr>
                <w:rFonts w:ascii="Arial" w:hAnsi="Arial" w:cs="Arial"/>
                <w:b/>
              </w:rPr>
              <w:t>Concer</w:t>
            </w:r>
            <w:r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EAB7" w14:textId="473CED1E" w:rsidR="000033C5" w:rsidRDefault="000033C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</w:rPr>
              <w:t xml:space="preserve">Provides ability to </w:t>
            </w:r>
            <w:r w:rsidR="003E679F">
              <w:rPr>
                <w:rFonts w:ascii="Arial" w:hAnsi="Arial" w:cs="Arial"/>
              </w:rPr>
              <w:t xml:space="preserve">create </w:t>
            </w:r>
            <w:r w:rsidR="00943B82">
              <w:rPr>
                <w:rFonts w:ascii="Arial" w:hAnsi="Arial" w:cs="Arial"/>
              </w:rPr>
              <w:t>concer</w:t>
            </w:r>
            <w:r w:rsidR="003E679F">
              <w:rPr>
                <w:rFonts w:ascii="Arial" w:hAnsi="Arial" w:cs="Arial"/>
              </w:rPr>
              <w:t>t.</w:t>
            </w:r>
          </w:p>
        </w:tc>
      </w:tr>
      <w:tr w:rsidR="000033C5" w14:paraId="645A5B31" w14:textId="77777777" w:rsidTr="00136B2C">
        <w:trPr>
          <w:trHeight w:val="47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A8E12AB" w14:textId="2E6E2267" w:rsidR="000033C5" w:rsidRDefault="003E679F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lastRenderedPageBreak/>
              <w:t>Book Concert Hall</w:t>
            </w:r>
            <w:r w:rsidR="000033C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E52B" w14:textId="473E2DD5" w:rsidR="000033C5" w:rsidRDefault="003E679F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Provides ability to book </w:t>
            </w:r>
            <w:r w:rsidR="00943B82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oncert </w:t>
            </w:r>
            <w:r w:rsidR="00943B82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all for </w:t>
            </w:r>
            <w:r w:rsidR="00943B82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concert.</w:t>
            </w:r>
          </w:p>
        </w:tc>
      </w:tr>
      <w:tr w:rsidR="00C73CDA" w14:paraId="6371B14A" w14:textId="77777777" w:rsidTr="00136B2C">
        <w:trPr>
          <w:trHeight w:val="47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3D37D04" w14:textId="7A90C39F" w:rsidR="00C73CDA" w:rsidRDefault="00C73CDA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View my events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CF55" w14:textId="2E30CE16" w:rsidR="00C73CDA" w:rsidRDefault="00C73CDA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all events which </w:t>
            </w:r>
            <w:r w:rsidR="00943B82">
              <w:rPr>
                <w:rFonts w:ascii="Arial" w:hAnsi="Arial" w:cs="Arial"/>
              </w:rPr>
              <w:t>Concer</w:t>
            </w:r>
            <w:r>
              <w:rPr>
                <w:rFonts w:ascii="Arial" w:hAnsi="Arial" w:cs="Arial"/>
              </w:rPr>
              <w:t>t Creator has created.</w:t>
            </w:r>
          </w:p>
        </w:tc>
      </w:tr>
      <w:tr w:rsidR="000033C5" w14:paraId="6214BFF3" w14:textId="77777777" w:rsidTr="00136B2C">
        <w:trPr>
          <w:trHeight w:val="724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96945F5" w14:textId="77777777" w:rsidR="000033C5" w:rsidRDefault="000033C5" w:rsidP="00B60403">
            <w:pPr>
              <w:pStyle w:val="a3"/>
              <w:numPr>
                <w:ilvl w:val="1"/>
                <w:numId w:val="1"/>
              </w:numPr>
              <w:spacing w:after="0" w:line="240" w:lineRule="auto"/>
              <w:ind w:left="432" w:hanging="432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</w:rPr>
              <w:t xml:space="preserve">Users 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BC11" w14:textId="0FD720CF" w:rsidR="000033C5" w:rsidRPr="00943B82" w:rsidRDefault="000033C5">
            <w:pPr>
              <w:spacing w:after="240" w:line="240" w:lineRule="auto"/>
              <w:rPr>
                <w:rFonts w:ascii="Arial" w:hAnsi="Arial" w:cs="Arial"/>
                <w:lang w:val="bg-BG"/>
              </w:rPr>
            </w:pPr>
            <w:r w:rsidRPr="00943B82">
              <w:rPr>
                <w:rFonts w:ascii="Arial" w:hAnsi="Arial" w:cs="Arial"/>
              </w:rPr>
              <w:t>Presents ability to manage (CRUD) Users and their User Data (available for Administrators only).</w:t>
            </w:r>
          </w:p>
        </w:tc>
      </w:tr>
    </w:tbl>
    <w:p w14:paraId="7A35BA98" w14:textId="77777777" w:rsidR="000033C5" w:rsidRDefault="000033C5" w:rsidP="000033C5"/>
    <w:p w14:paraId="7A444F4D" w14:textId="667FC266" w:rsidR="000033C5" w:rsidRDefault="000033C5" w:rsidP="000033C5"/>
    <w:p w14:paraId="4E51A73C" w14:textId="47ACD422" w:rsidR="00C06DD9" w:rsidRDefault="00C06DD9" w:rsidP="000033C5">
      <w:pPr>
        <w:rPr>
          <w:sz w:val="48"/>
          <w:szCs w:val="48"/>
        </w:rPr>
      </w:pPr>
      <w:r w:rsidRPr="00C06DD9">
        <w:rPr>
          <w:sz w:val="48"/>
          <w:szCs w:val="48"/>
        </w:rPr>
        <w:t>Domain Entities</w:t>
      </w:r>
    </w:p>
    <w:p w14:paraId="40CCCDF9" w14:textId="2D8003BC" w:rsidR="00C06DD9" w:rsidRDefault="00C06DD9" w:rsidP="00C06DD9">
      <w:pPr>
        <w:pStyle w:val="a3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6F3F8B">
        <w:rPr>
          <w:sz w:val="36"/>
          <w:szCs w:val="36"/>
        </w:rPr>
        <w:t>Ticket</w:t>
      </w:r>
    </w:p>
    <w:p w14:paraId="231C1E0A" w14:textId="676B45B3" w:rsidR="00436F55" w:rsidRPr="00436F55" w:rsidRDefault="00436F55" w:rsidP="00436F55">
      <w:pPr>
        <w:pStyle w:val="a3"/>
        <w:spacing w:after="160" w:line="259" w:lineRule="auto"/>
        <w:rPr>
          <w:sz w:val="28"/>
          <w:szCs w:val="28"/>
        </w:rPr>
      </w:pPr>
      <w:r w:rsidRPr="00436F55">
        <w:rPr>
          <w:sz w:val="28"/>
          <w:szCs w:val="28"/>
        </w:rPr>
        <w:t>Attributes</w:t>
      </w:r>
      <w:r>
        <w:rPr>
          <w:sz w:val="28"/>
          <w:szCs w:val="28"/>
        </w:rPr>
        <w:t>:</w:t>
      </w:r>
    </w:p>
    <w:p w14:paraId="0C06A5EC" w14:textId="0CC75605" w:rsidR="00C06DD9" w:rsidRDefault="00C06DD9" w:rsidP="00C06DD9">
      <w:pPr>
        <w:pStyle w:val="a3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Id</w:t>
      </w:r>
      <w:r w:rsidR="00B87DC7">
        <w:rPr>
          <w:sz w:val="24"/>
          <w:szCs w:val="24"/>
        </w:rPr>
        <w:t>: int</w:t>
      </w:r>
    </w:p>
    <w:p w14:paraId="761807C0" w14:textId="3756B5DF" w:rsidR="00C06DD9" w:rsidRDefault="00C06DD9" w:rsidP="00C06DD9">
      <w:pPr>
        <w:pStyle w:val="a3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Buyer</w:t>
      </w:r>
      <w:r w:rsidR="00B87DC7">
        <w:rPr>
          <w:sz w:val="24"/>
          <w:szCs w:val="24"/>
        </w:rPr>
        <w:t>: User</w:t>
      </w:r>
    </w:p>
    <w:p w14:paraId="12EE59B9" w14:textId="788CDFC0" w:rsidR="00C06DD9" w:rsidRPr="006F3F8B" w:rsidRDefault="00C06DD9" w:rsidP="00C06DD9">
      <w:pPr>
        <w:pStyle w:val="a3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Concert</w:t>
      </w:r>
      <w:r w:rsidR="00B87DC7">
        <w:rPr>
          <w:sz w:val="24"/>
          <w:szCs w:val="24"/>
        </w:rPr>
        <w:t>: Concert</w:t>
      </w:r>
    </w:p>
    <w:p w14:paraId="5CF4C32E" w14:textId="195DC549" w:rsidR="00C06DD9" w:rsidRDefault="00C06DD9" w:rsidP="00C06DD9">
      <w:pPr>
        <w:pStyle w:val="a3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6F3F8B">
        <w:rPr>
          <w:sz w:val="36"/>
          <w:szCs w:val="36"/>
        </w:rPr>
        <w:t>Concert</w:t>
      </w:r>
    </w:p>
    <w:p w14:paraId="3D665284" w14:textId="4441BA64" w:rsidR="00436F55" w:rsidRPr="00436F55" w:rsidRDefault="00436F55" w:rsidP="00436F55">
      <w:pPr>
        <w:pStyle w:val="a3"/>
        <w:spacing w:after="160" w:line="259" w:lineRule="auto"/>
        <w:rPr>
          <w:sz w:val="28"/>
          <w:szCs w:val="28"/>
        </w:rPr>
      </w:pPr>
      <w:r w:rsidRPr="00436F55">
        <w:rPr>
          <w:sz w:val="28"/>
          <w:szCs w:val="28"/>
        </w:rPr>
        <w:t>Attributes</w:t>
      </w:r>
      <w:r>
        <w:rPr>
          <w:sz w:val="28"/>
          <w:szCs w:val="28"/>
        </w:rPr>
        <w:t>:</w:t>
      </w:r>
    </w:p>
    <w:p w14:paraId="34F0A5A9" w14:textId="6CC517FC" w:rsidR="00C06DD9" w:rsidRDefault="00C06DD9" w:rsidP="00C06DD9">
      <w:pPr>
        <w:pStyle w:val="a3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Id</w:t>
      </w:r>
      <w:r w:rsidR="00B87DC7">
        <w:rPr>
          <w:sz w:val="24"/>
          <w:szCs w:val="24"/>
        </w:rPr>
        <w:t>: str</w:t>
      </w:r>
    </w:p>
    <w:p w14:paraId="0F101818" w14:textId="393CAF75" w:rsidR="00C06DD9" w:rsidRDefault="00C06DD9" w:rsidP="00C06DD9">
      <w:pPr>
        <w:pStyle w:val="a3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Singer</w:t>
      </w:r>
      <w:r w:rsidR="00B87DC7">
        <w:rPr>
          <w:sz w:val="24"/>
          <w:szCs w:val="24"/>
        </w:rPr>
        <w:t>: str</w:t>
      </w:r>
    </w:p>
    <w:p w14:paraId="7804AAF2" w14:textId="1C147633" w:rsidR="00C06DD9" w:rsidRPr="00B87DC7" w:rsidRDefault="00C06DD9" w:rsidP="00B87DC7">
      <w:pPr>
        <w:pStyle w:val="a3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Date</w:t>
      </w:r>
      <w:r w:rsidR="00B87DC7">
        <w:rPr>
          <w:sz w:val="24"/>
          <w:szCs w:val="24"/>
        </w:rPr>
        <w:t>: datetime</w:t>
      </w:r>
    </w:p>
    <w:p w14:paraId="4EA5055F" w14:textId="231E8535" w:rsidR="00C06DD9" w:rsidRDefault="00C06DD9" w:rsidP="00B87DC7">
      <w:pPr>
        <w:pStyle w:val="a3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Number of tickets</w:t>
      </w:r>
      <w:r w:rsidR="00B87DC7">
        <w:rPr>
          <w:sz w:val="24"/>
          <w:szCs w:val="24"/>
        </w:rPr>
        <w:t>: int</w:t>
      </w:r>
    </w:p>
    <w:p w14:paraId="64E9089C" w14:textId="705C5D3E" w:rsidR="00A12D97" w:rsidRPr="00B87DC7" w:rsidRDefault="00514A77" w:rsidP="00B87DC7">
      <w:pPr>
        <w:pStyle w:val="a3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place</w:t>
      </w:r>
      <w:r w:rsidR="00A12D97">
        <w:rPr>
          <w:sz w:val="24"/>
          <w:szCs w:val="24"/>
        </w:rPr>
        <w:t xml:space="preserve">: </w:t>
      </w:r>
      <w:proofErr w:type="spellStart"/>
      <w:r w:rsidR="00A12D97">
        <w:rPr>
          <w:sz w:val="24"/>
          <w:szCs w:val="24"/>
        </w:rPr>
        <w:t>Concert_hall</w:t>
      </w:r>
      <w:proofErr w:type="spellEnd"/>
    </w:p>
    <w:p w14:paraId="2BCBDDFC" w14:textId="2898610D" w:rsidR="00C06DD9" w:rsidRDefault="00C06DD9" w:rsidP="00C06DD9">
      <w:pPr>
        <w:pStyle w:val="a3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6F3F8B">
        <w:rPr>
          <w:sz w:val="36"/>
          <w:szCs w:val="36"/>
        </w:rPr>
        <w:t>Concert Hall</w:t>
      </w:r>
    </w:p>
    <w:p w14:paraId="78CFF793" w14:textId="6A337521" w:rsidR="00436F55" w:rsidRPr="00436F55" w:rsidRDefault="00436F55" w:rsidP="00436F55">
      <w:pPr>
        <w:pStyle w:val="a3"/>
        <w:spacing w:after="160" w:line="259" w:lineRule="auto"/>
        <w:rPr>
          <w:sz w:val="28"/>
          <w:szCs w:val="28"/>
        </w:rPr>
      </w:pPr>
      <w:r w:rsidRPr="00436F55">
        <w:rPr>
          <w:sz w:val="28"/>
          <w:szCs w:val="28"/>
        </w:rPr>
        <w:t>Attributes</w:t>
      </w:r>
      <w:r>
        <w:rPr>
          <w:sz w:val="28"/>
          <w:szCs w:val="28"/>
        </w:rPr>
        <w:t>:</w:t>
      </w:r>
    </w:p>
    <w:p w14:paraId="470FE988" w14:textId="01CC1860" w:rsidR="00C06DD9" w:rsidRDefault="00C06DD9" w:rsidP="00C06DD9">
      <w:pPr>
        <w:pStyle w:val="a3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Address</w:t>
      </w:r>
      <w:r w:rsidR="00A12D97">
        <w:rPr>
          <w:sz w:val="24"/>
          <w:szCs w:val="24"/>
        </w:rPr>
        <w:t>: str</w:t>
      </w:r>
    </w:p>
    <w:p w14:paraId="6340CD87" w14:textId="65E8D093" w:rsidR="00A12D97" w:rsidRDefault="00C06DD9" w:rsidP="00514A77">
      <w:pPr>
        <w:pStyle w:val="a3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Capacity</w:t>
      </w:r>
      <w:r w:rsidR="00A12D97">
        <w:rPr>
          <w:sz w:val="24"/>
          <w:szCs w:val="24"/>
        </w:rPr>
        <w:t>: int</w:t>
      </w:r>
    </w:p>
    <w:p w14:paraId="2F967A02" w14:textId="55043144" w:rsidR="00F062C5" w:rsidRPr="00514A77" w:rsidRDefault="00F062C5" w:rsidP="00514A77">
      <w:pPr>
        <w:pStyle w:val="a3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Reserved_dates</w:t>
      </w:r>
      <w:proofErr w:type="spellEnd"/>
      <w:r>
        <w:rPr>
          <w:sz w:val="24"/>
          <w:szCs w:val="24"/>
        </w:rPr>
        <w:t>: [datetime]</w:t>
      </w:r>
    </w:p>
    <w:p w14:paraId="4FEF8A82" w14:textId="0E920436" w:rsidR="007F145B" w:rsidRDefault="007F145B" w:rsidP="00E1656E">
      <w:pPr>
        <w:pStyle w:val="a3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6F3F8B">
        <w:rPr>
          <w:sz w:val="36"/>
          <w:szCs w:val="36"/>
        </w:rPr>
        <w:t>User</w:t>
      </w:r>
    </w:p>
    <w:p w14:paraId="12B856A0" w14:textId="3DEC06BD" w:rsidR="00DD3B4E" w:rsidRDefault="00DD3B4E" w:rsidP="00DD3B4E">
      <w:pPr>
        <w:pStyle w:val="a3"/>
        <w:spacing w:after="160" w:line="259" w:lineRule="auto"/>
        <w:ind w:left="810"/>
        <w:rPr>
          <w:sz w:val="36"/>
          <w:szCs w:val="36"/>
        </w:rPr>
      </w:pPr>
      <w:r>
        <w:rPr>
          <w:sz w:val="36"/>
          <w:szCs w:val="36"/>
        </w:rPr>
        <w:t>Attributes:</w:t>
      </w:r>
    </w:p>
    <w:p w14:paraId="009E35A8" w14:textId="0D9FB026" w:rsidR="00DD3B4E" w:rsidRDefault="00DD3B4E" w:rsidP="00DD3B4E">
      <w:pPr>
        <w:pStyle w:val="a3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sz w:val="24"/>
          <w:szCs w:val="24"/>
          <w:lang w:val="bg-BG"/>
        </w:rPr>
        <w:t xml:space="preserve">: </w:t>
      </w:r>
      <w:r>
        <w:rPr>
          <w:sz w:val="24"/>
          <w:szCs w:val="24"/>
        </w:rPr>
        <w:t>str</w:t>
      </w:r>
    </w:p>
    <w:p w14:paraId="507D1B4A" w14:textId="77777777" w:rsidR="00DD3B4E" w:rsidRDefault="00DD3B4E" w:rsidP="00DD3B4E">
      <w:pPr>
        <w:pStyle w:val="a3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Password: str</w:t>
      </w:r>
    </w:p>
    <w:p w14:paraId="6A8CB4A2" w14:textId="77777777" w:rsidR="00DD3B4E" w:rsidRDefault="00DD3B4E" w:rsidP="00DD3B4E">
      <w:pPr>
        <w:pStyle w:val="a3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Email: str</w:t>
      </w:r>
    </w:p>
    <w:p w14:paraId="50EC3E86" w14:textId="3F980431" w:rsidR="00DD3B4E" w:rsidRPr="00DD3B4E" w:rsidRDefault="00DD3B4E" w:rsidP="00DD3B4E">
      <w:pPr>
        <w:pStyle w:val="a3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Age: int</w:t>
      </w:r>
    </w:p>
    <w:p w14:paraId="22CB4E96" w14:textId="12276D7B" w:rsidR="00DD3B4E" w:rsidRPr="00E1656E" w:rsidRDefault="00DD3B4E" w:rsidP="00DD3B4E">
      <w:pPr>
        <w:pStyle w:val="a3"/>
        <w:spacing w:after="160" w:line="259" w:lineRule="auto"/>
        <w:ind w:left="810"/>
        <w:rPr>
          <w:sz w:val="36"/>
          <w:szCs w:val="36"/>
        </w:rPr>
      </w:pPr>
    </w:p>
    <w:p w14:paraId="194064FA" w14:textId="7003B7DD" w:rsidR="007F145B" w:rsidRDefault="007F145B" w:rsidP="007F145B">
      <w:pPr>
        <w:pStyle w:val="a3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Registered User</w:t>
      </w:r>
      <w:r w:rsidR="009D5181">
        <w:rPr>
          <w:sz w:val="36"/>
          <w:szCs w:val="36"/>
        </w:rPr>
        <w:t xml:space="preserve"> </w:t>
      </w:r>
      <w:r w:rsidR="00DD3B4E">
        <w:rPr>
          <w:sz w:val="36"/>
          <w:szCs w:val="36"/>
        </w:rPr>
        <w:t>(User)</w:t>
      </w:r>
    </w:p>
    <w:p w14:paraId="4B411852" w14:textId="48478B0B" w:rsidR="00D5000B" w:rsidRPr="00436F55" w:rsidRDefault="00D5000B" w:rsidP="00D5000B">
      <w:pPr>
        <w:pStyle w:val="a3"/>
        <w:spacing w:after="160" w:line="259" w:lineRule="auto"/>
        <w:rPr>
          <w:sz w:val="28"/>
          <w:szCs w:val="28"/>
        </w:rPr>
      </w:pPr>
      <w:r w:rsidRPr="00436F55">
        <w:rPr>
          <w:sz w:val="28"/>
          <w:szCs w:val="28"/>
        </w:rPr>
        <w:t>Attributes</w:t>
      </w:r>
      <w:r>
        <w:rPr>
          <w:sz w:val="28"/>
          <w:szCs w:val="28"/>
        </w:rPr>
        <w:t>:</w:t>
      </w:r>
    </w:p>
    <w:p w14:paraId="76F8F711" w14:textId="29E43B25" w:rsidR="00784977" w:rsidRPr="00D52F28" w:rsidRDefault="00784977" w:rsidP="00D52F28">
      <w:pPr>
        <w:pStyle w:val="a3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Tickets: </w:t>
      </w:r>
      <w:proofErr w:type="gramStart"/>
      <w:r>
        <w:rPr>
          <w:sz w:val="24"/>
          <w:szCs w:val="24"/>
        </w:rPr>
        <w:t>List[</w:t>
      </w:r>
      <w:proofErr w:type="gramEnd"/>
      <w:r>
        <w:rPr>
          <w:sz w:val="24"/>
          <w:szCs w:val="24"/>
        </w:rPr>
        <w:t>Ticket]</w:t>
      </w:r>
    </w:p>
    <w:p w14:paraId="2CE8449B" w14:textId="77777777" w:rsidR="00D5000B" w:rsidRDefault="00D5000B" w:rsidP="00D5000B">
      <w:pPr>
        <w:pStyle w:val="a3"/>
        <w:spacing w:after="160" w:line="259" w:lineRule="auto"/>
        <w:ind w:left="810"/>
        <w:rPr>
          <w:sz w:val="36"/>
          <w:szCs w:val="36"/>
        </w:rPr>
      </w:pPr>
    </w:p>
    <w:p w14:paraId="6889E076" w14:textId="6F38C5A8" w:rsidR="007F145B" w:rsidRDefault="007F145B" w:rsidP="007F145B">
      <w:pPr>
        <w:pStyle w:val="a3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Event Creator</w:t>
      </w:r>
      <w:r w:rsidR="009D5181">
        <w:rPr>
          <w:sz w:val="36"/>
          <w:szCs w:val="36"/>
        </w:rPr>
        <w:t xml:space="preserve"> </w:t>
      </w:r>
      <w:r w:rsidR="00DD3B4E">
        <w:rPr>
          <w:sz w:val="36"/>
          <w:szCs w:val="36"/>
        </w:rPr>
        <w:t>(User)</w:t>
      </w:r>
    </w:p>
    <w:p w14:paraId="102D7601" w14:textId="77777777" w:rsidR="00DD3B4E" w:rsidRDefault="00D5000B" w:rsidP="00DD3B4E">
      <w:pPr>
        <w:pStyle w:val="a3"/>
        <w:spacing w:after="160" w:line="259" w:lineRule="auto"/>
        <w:rPr>
          <w:sz w:val="28"/>
          <w:szCs w:val="28"/>
        </w:rPr>
      </w:pPr>
      <w:r w:rsidRPr="00436F55">
        <w:rPr>
          <w:sz w:val="28"/>
          <w:szCs w:val="28"/>
        </w:rPr>
        <w:t>Attributes</w:t>
      </w:r>
      <w:r>
        <w:rPr>
          <w:sz w:val="28"/>
          <w:szCs w:val="28"/>
        </w:rPr>
        <w:t>:</w:t>
      </w:r>
    </w:p>
    <w:p w14:paraId="54630B76" w14:textId="093D4FDD" w:rsidR="00D5000B" w:rsidRPr="00DD3B4E" w:rsidRDefault="00D52F28" w:rsidP="00DD3B4E">
      <w:pPr>
        <w:pStyle w:val="a3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>
        <w:rPr>
          <w:sz w:val="24"/>
          <w:szCs w:val="24"/>
        </w:rPr>
        <w:t xml:space="preserve">Concerts: </w:t>
      </w:r>
      <w:proofErr w:type="gramStart"/>
      <w:r>
        <w:rPr>
          <w:sz w:val="24"/>
          <w:szCs w:val="24"/>
        </w:rPr>
        <w:t>List[</w:t>
      </w:r>
      <w:proofErr w:type="gramEnd"/>
      <w:r>
        <w:rPr>
          <w:sz w:val="24"/>
          <w:szCs w:val="24"/>
        </w:rPr>
        <w:t>Concert]</w:t>
      </w:r>
    </w:p>
    <w:p w14:paraId="0C376637" w14:textId="70D1E93A" w:rsidR="008E7111" w:rsidRDefault="007F145B" w:rsidP="009D5181">
      <w:pPr>
        <w:pStyle w:val="a3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Administrator</w:t>
      </w:r>
    </w:p>
    <w:p w14:paraId="3FED4497" w14:textId="77777777" w:rsidR="004C713C" w:rsidRPr="009D5181" w:rsidRDefault="004C713C" w:rsidP="004C713C">
      <w:pPr>
        <w:pStyle w:val="a3"/>
        <w:spacing w:after="160" w:line="259" w:lineRule="auto"/>
        <w:ind w:left="810"/>
        <w:rPr>
          <w:sz w:val="36"/>
          <w:szCs w:val="36"/>
        </w:rPr>
      </w:pPr>
    </w:p>
    <w:p w14:paraId="5B0FD684" w14:textId="6CED10CB" w:rsidR="004C713C" w:rsidRPr="004C713C" w:rsidRDefault="004C713C" w:rsidP="004C713C">
      <w:pPr>
        <w:spacing w:after="160" w:line="256" w:lineRule="auto"/>
        <w:ind w:left="450"/>
        <w:rPr>
          <w:sz w:val="36"/>
          <w:szCs w:val="36"/>
        </w:rPr>
      </w:pPr>
      <w:r>
        <w:rPr>
          <w:noProof/>
        </w:rPr>
        <w:drawing>
          <wp:inline distT="0" distB="0" distL="0" distR="0" wp14:anchorId="2C29CFA6" wp14:editId="0E22ED0F">
            <wp:extent cx="5730240" cy="4175760"/>
            <wp:effectExtent l="0" t="0" r="381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5D2C" w14:textId="77777777" w:rsidR="004C713C" w:rsidRPr="004C713C" w:rsidRDefault="004C713C" w:rsidP="004C713C">
      <w:pPr>
        <w:pStyle w:val="a3"/>
        <w:spacing w:after="160" w:line="256" w:lineRule="auto"/>
        <w:ind w:left="810"/>
        <w:rPr>
          <w:sz w:val="36"/>
          <w:szCs w:val="36"/>
        </w:rPr>
      </w:pPr>
    </w:p>
    <w:p w14:paraId="27F424F2" w14:textId="77777777" w:rsidR="004C713C" w:rsidRDefault="004C713C" w:rsidP="004C713C">
      <w:pPr>
        <w:spacing w:after="0" w:line="256" w:lineRule="auto"/>
        <w:ind w:left="450"/>
      </w:pPr>
      <w:r>
        <w:t>@</w:t>
      </w:r>
      <w:proofErr w:type="gramStart"/>
      <w:r>
        <w:t>startuml</w:t>
      </w:r>
      <w:proofErr w:type="gramEnd"/>
    </w:p>
    <w:p w14:paraId="5C3A2816" w14:textId="77777777" w:rsidR="004C713C" w:rsidRDefault="004C713C" w:rsidP="004C713C">
      <w:pPr>
        <w:spacing w:after="0" w:line="256" w:lineRule="auto"/>
        <w:ind w:left="450"/>
      </w:pPr>
      <w:proofErr w:type="spellStart"/>
      <w:r>
        <w:t>skinparam</w:t>
      </w:r>
      <w:proofErr w:type="spellEnd"/>
      <w:r>
        <w:t xml:space="preserve"> </w:t>
      </w:r>
      <w:proofErr w:type="spellStart"/>
      <w:r>
        <w:t>groupInheritance</w:t>
      </w:r>
      <w:proofErr w:type="spellEnd"/>
      <w:r>
        <w:t xml:space="preserve"> 2</w:t>
      </w:r>
    </w:p>
    <w:p w14:paraId="3E20BB78" w14:textId="77777777" w:rsidR="004C713C" w:rsidRDefault="004C713C" w:rsidP="004C713C">
      <w:pPr>
        <w:spacing w:after="0" w:line="256" w:lineRule="auto"/>
        <w:ind w:left="450"/>
      </w:pPr>
    </w:p>
    <w:p w14:paraId="08C4BE84" w14:textId="77777777" w:rsidR="004C713C" w:rsidRDefault="004C713C" w:rsidP="004C713C">
      <w:pPr>
        <w:spacing w:after="0" w:line="256" w:lineRule="auto"/>
        <w:ind w:left="450"/>
      </w:pPr>
      <w:r>
        <w:t xml:space="preserve">User &lt;|-- </w:t>
      </w:r>
      <w:proofErr w:type="spellStart"/>
      <w:r>
        <w:t>RegisteredUser</w:t>
      </w:r>
      <w:proofErr w:type="spellEnd"/>
    </w:p>
    <w:p w14:paraId="7ECD9236" w14:textId="77777777" w:rsidR="004C713C" w:rsidRDefault="004C713C" w:rsidP="004C713C">
      <w:pPr>
        <w:spacing w:after="0" w:line="256" w:lineRule="auto"/>
        <w:ind w:left="450"/>
      </w:pPr>
      <w:r>
        <w:t xml:space="preserve">User &lt;|-- </w:t>
      </w:r>
      <w:proofErr w:type="spellStart"/>
      <w:r>
        <w:t>ConcertCreator</w:t>
      </w:r>
      <w:proofErr w:type="spellEnd"/>
    </w:p>
    <w:p w14:paraId="2F6F0DAA" w14:textId="77777777" w:rsidR="004C713C" w:rsidRDefault="004C713C" w:rsidP="004C713C">
      <w:pPr>
        <w:spacing w:after="0" w:line="256" w:lineRule="auto"/>
        <w:ind w:left="450"/>
      </w:pPr>
    </w:p>
    <w:p w14:paraId="526C09E6" w14:textId="77777777" w:rsidR="004C713C" w:rsidRDefault="004C713C" w:rsidP="004C713C">
      <w:pPr>
        <w:spacing w:after="0" w:line="256" w:lineRule="auto"/>
        <w:ind w:left="450"/>
      </w:pPr>
      <w:proofErr w:type="spellStart"/>
      <w:r>
        <w:t>ConcertCreator</w:t>
      </w:r>
      <w:proofErr w:type="spellEnd"/>
      <w:r>
        <w:t xml:space="preserve"> &lt;|-- Administrator</w:t>
      </w:r>
    </w:p>
    <w:p w14:paraId="15C49FEA" w14:textId="77777777" w:rsidR="004C713C" w:rsidRDefault="004C713C" w:rsidP="004C713C">
      <w:pPr>
        <w:spacing w:after="0" w:line="256" w:lineRule="auto"/>
        <w:ind w:left="450"/>
      </w:pPr>
      <w:proofErr w:type="spellStart"/>
      <w:r>
        <w:t>ConcertCreator</w:t>
      </w:r>
      <w:proofErr w:type="spellEnd"/>
      <w:r>
        <w:t xml:space="preserve"> o-- Concert</w:t>
      </w:r>
    </w:p>
    <w:p w14:paraId="333781F1" w14:textId="77777777" w:rsidR="004C713C" w:rsidRDefault="004C713C" w:rsidP="004C713C">
      <w:pPr>
        <w:spacing w:after="0" w:line="256" w:lineRule="auto"/>
        <w:ind w:left="450"/>
      </w:pPr>
    </w:p>
    <w:p w14:paraId="7380BB49" w14:textId="77777777" w:rsidR="004C713C" w:rsidRDefault="004C713C" w:rsidP="004C713C">
      <w:pPr>
        <w:spacing w:after="0" w:line="256" w:lineRule="auto"/>
        <w:ind w:left="450"/>
      </w:pPr>
      <w:proofErr w:type="spellStart"/>
      <w:r>
        <w:t>RegisteredUser</w:t>
      </w:r>
      <w:proofErr w:type="spellEnd"/>
      <w:r>
        <w:t xml:space="preserve"> o-- Ticket</w:t>
      </w:r>
    </w:p>
    <w:p w14:paraId="2C9DDD53" w14:textId="77777777" w:rsidR="004C713C" w:rsidRDefault="004C713C" w:rsidP="004C713C">
      <w:pPr>
        <w:spacing w:after="0" w:line="256" w:lineRule="auto"/>
        <w:ind w:left="450"/>
      </w:pPr>
    </w:p>
    <w:p w14:paraId="3F409218" w14:textId="77777777" w:rsidR="004C713C" w:rsidRDefault="004C713C" w:rsidP="004C713C">
      <w:pPr>
        <w:spacing w:after="0" w:line="256" w:lineRule="auto"/>
        <w:ind w:left="450"/>
      </w:pPr>
      <w:r>
        <w:t xml:space="preserve">Concert o-- </w:t>
      </w:r>
      <w:proofErr w:type="spellStart"/>
      <w:r>
        <w:t>ConcertHall</w:t>
      </w:r>
      <w:proofErr w:type="spellEnd"/>
    </w:p>
    <w:p w14:paraId="2B316D80" w14:textId="77777777" w:rsidR="004C713C" w:rsidRDefault="004C713C" w:rsidP="004C713C">
      <w:pPr>
        <w:spacing w:after="0" w:line="256" w:lineRule="auto"/>
        <w:ind w:left="450"/>
      </w:pPr>
      <w:r>
        <w:t>Concert *-- Ticket</w:t>
      </w:r>
    </w:p>
    <w:p w14:paraId="2242859E" w14:textId="77777777" w:rsidR="004C713C" w:rsidRDefault="004C713C" w:rsidP="004C713C">
      <w:pPr>
        <w:spacing w:after="0" w:line="256" w:lineRule="auto"/>
        <w:ind w:left="450"/>
      </w:pPr>
    </w:p>
    <w:p w14:paraId="4FC952B6" w14:textId="06107BBF" w:rsidR="00006293" w:rsidRPr="004C713C" w:rsidRDefault="004C713C" w:rsidP="004C713C">
      <w:pPr>
        <w:spacing w:after="0" w:line="256" w:lineRule="auto"/>
        <w:ind w:left="450"/>
      </w:pPr>
      <w:r>
        <w:t>@</w:t>
      </w:r>
      <w:proofErr w:type="gramStart"/>
      <w:r>
        <w:t>endum</w:t>
      </w:r>
      <w:r>
        <w:t>l</w:t>
      </w:r>
      <w:proofErr w:type="gramEnd"/>
    </w:p>
    <w:p w14:paraId="6E2BFA78" w14:textId="77777777" w:rsidR="007F145B" w:rsidRPr="007F145B" w:rsidRDefault="007F145B" w:rsidP="007F145B">
      <w:pPr>
        <w:spacing w:after="160" w:line="259" w:lineRule="auto"/>
        <w:rPr>
          <w:sz w:val="24"/>
          <w:szCs w:val="24"/>
        </w:rPr>
      </w:pPr>
    </w:p>
    <w:p w14:paraId="4C5308B3" w14:textId="77777777" w:rsidR="00C06DD9" w:rsidRPr="00C06DD9" w:rsidRDefault="00C06DD9" w:rsidP="000033C5">
      <w:pPr>
        <w:rPr>
          <w:sz w:val="48"/>
          <w:szCs w:val="48"/>
        </w:rPr>
      </w:pPr>
    </w:p>
    <w:p w14:paraId="29A3475E" w14:textId="77777777" w:rsidR="000033C5" w:rsidRDefault="000033C5" w:rsidP="000033C5"/>
    <w:p w14:paraId="6CE291E2" w14:textId="77777777" w:rsidR="00F00394" w:rsidRDefault="00F00394"/>
    <w:sectPr w:rsidR="00F0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279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08D1705F"/>
    <w:multiLevelType w:val="hybridMultilevel"/>
    <w:tmpl w:val="5C905A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F3557"/>
    <w:multiLevelType w:val="hybridMultilevel"/>
    <w:tmpl w:val="3606CF5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F1098"/>
    <w:multiLevelType w:val="hybridMultilevel"/>
    <w:tmpl w:val="7CC2AF1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B1255"/>
    <w:multiLevelType w:val="hybridMultilevel"/>
    <w:tmpl w:val="133EA902"/>
    <w:lvl w:ilvl="0" w:tplc="0402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D887418"/>
    <w:multiLevelType w:val="hybridMultilevel"/>
    <w:tmpl w:val="DE7CDBE4"/>
    <w:lvl w:ilvl="0" w:tplc="0402000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424E2"/>
    <w:multiLevelType w:val="hybridMultilevel"/>
    <w:tmpl w:val="7B8E9C0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4712D2"/>
    <w:multiLevelType w:val="hybridMultilevel"/>
    <w:tmpl w:val="7A80218C"/>
    <w:lvl w:ilvl="0" w:tplc="0402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EB62720"/>
    <w:multiLevelType w:val="hybridMultilevel"/>
    <w:tmpl w:val="65329648"/>
    <w:lvl w:ilvl="0" w:tplc="0402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5F58764D"/>
    <w:multiLevelType w:val="hybridMultilevel"/>
    <w:tmpl w:val="72B022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C062A5"/>
    <w:multiLevelType w:val="hybridMultilevel"/>
    <w:tmpl w:val="B00AF536"/>
    <w:lvl w:ilvl="0" w:tplc="0402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45"/>
    <w:rsid w:val="000012BF"/>
    <w:rsid w:val="000033C5"/>
    <w:rsid w:val="00006293"/>
    <w:rsid w:val="00026245"/>
    <w:rsid w:val="00051768"/>
    <w:rsid w:val="000C1FFC"/>
    <w:rsid w:val="0013132C"/>
    <w:rsid w:val="00136B2C"/>
    <w:rsid w:val="001A1A58"/>
    <w:rsid w:val="00263163"/>
    <w:rsid w:val="00305A74"/>
    <w:rsid w:val="00330A61"/>
    <w:rsid w:val="0036729F"/>
    <w:rsid w:val="003A445E"/>
    <w:rsid w:val="003C0F49"/>
    <w:rsid w:val="003E679F"/>
    <w:rsid w:val="003F5335"/>
    <w:rsid w:val="00406D47"/>
    <w:rsid w:val="00426C28"/>
    <w:rsid w:val="0043213D"/>
    <w:rsid w:val="00436F55"/>
    <w:rsid w:val="00481A65"/>
    <w:rsid w:val="004A767B"/>
    <w:rsid w:val="004C713C"/>
    <w:rsid w:val="004D79C9"/>
    <w:rsid w:val="00514A77"/>
    <w:rsid w:val="00525C9B"/>
    <w:rsid w:val="00525E79"/>
    <w:rsid w:val="00533249"/>
    <w:rsid w:val="005E1FD6"/>
    <w:rsid w:val="00600B52"/>
    <w:rsid w:val="006132FA"/>
    <w:rsid w:val="00636877"/>
    <w:rsid w:val="00733130"/>
    <w:rsid w:val="00784977"/>
    <w:rsid w:val="007C4FEC"/>
    <w:rsid w:val="007D3412"/>
    <w:rsid w:val="007F145B"/>
    <w:rsid w:val="008305D7"/>
    <w:rsid w:val="00847DB7"/>
    <w:rsid w:val="00893579"/>
    <w:rsid w:val="008A3B0A"/>
    <w:rsid w:val="008C240A"/>
    <w:rsid w:val="008E7111"/>
    <w:rsid w:val="009257BB"/>
    <w:rsid w:val="00943B82"/>
    <w:rsid w:val="00965835"/>
    <w:rsid w:val="00992B99"/>
    <w:rsid w:val="009D5181"/>
    <w:rsid w:val="00A12D97"/>
    <w:rsid w:val="00A63182"/>
    <w:rsid w:val="00AC2B9F"/>
    <w:rsid w:val="00AF05CB"/>
    <w:rsid w:val="00B35D24"/>
    <w:rsid w:val="00B4122F"/>
    <w:rsid w:val="00B87DC7"/>
    <w:rsid w:val="00BF56AB"/>
    <w:rsid w:val="00C06DD9"/>
    <w:rsid w:val="00C162C0"/>
    <w:rsid w:val="00C20E03"/>
    <w:rsid w:val="00C73CDA"/>
    <w:rsid w:val="00C83F47"/>
    <w:rsid w:val="00D5000B"/>
    <w:rsid w:val="00D52F28"/>
    <w:rsid w:val="00D565D6"/>
    <w:rsid w:val="00DD3B4E"/>
    <w:rsid w:val="00DF121D"/>
    <w:rsid w:val="00E1656E"/>
    <w:rsid w:val="00E67E29"/>
    <w:rsid w:val="00E75E44"/>
    <w:rsid w:val="00EC2A2D"/>
    <w:rsid w:val="00ED0F3A"/>
    <w:rsid w:val="00F00394"/>
    <w:rsid w:val="00F062C5"/>
    <w:rsid w:val="00F75495"/>
    <w:rsid w:val="00FA46C5"/>
    <w:rsid w:val="00FE220E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6545"/>
  <w15:chartTrackingRefBased/>
  <w15:docId w15:val="{84AC19E0-09B9-4B7B-A87C-869EFADD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C5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3C5"/>
    <w:pPr>
      <w:ind w:left="720"/>
      <w:contextualSpacing/>
    </w:pPr>
  </w:style>
  <w:style w:type="table" w:styleId="a4">
    <w:name w:val="Table Grid"/>
    <w:basedOn w:val="a1"/>
    <w:uiPriority w:val="39"/>
    <w:rsid w:val="000033C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Aleksandrina Karadalieva</dc:creator>
  <cp:keywords/>
  <dc:description/>
  <cp:lastModifiedBy>Aleksandrina Karadalieva</cp:lastModifiedBy>
  <cp:revision>51</cp:revision>
  <dcterms:created xsi:type="dcterms:W3CDTF">2022-03-17T19:40:00Z</dcterms:created>
  <dcterms:modified xsi:type="dcterms:W3CDTF">2022-03-29T08:29:00Z</dcterms:modified>
</cp:coreProperties>
</file>