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Запит на зміни (Change Request)</w:t>
      </w:r>
    </w:p>
    <w:p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Заповніть усі поля. Сірий курсив — підказки, що писати; видаліть їх при заповненні.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Ідентифікація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 запиту (CR ID)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напр. CR-2026-001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 проєкту / Програма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 подання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ДД.ММ.РРРР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Автор запиту (ПІБ, роль)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Спонсор / Замовник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Критичний / Високий / Середній / Низький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зміни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Обсяг / Терміни / Бюджет / Якість / Ресурси / Ризики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 Опис зміни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Суть зміни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18"/>
                <w:szCs w:val="18"/>
              </w:rPr>
              <w:t xml:space="preserve">Що саме пропонується змінити — коротко і конкретно.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Поточний стан (як 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18"/>
                <w:szCs w:val="18"/>
              </w:rPr>
              <w:t xml:space="preserve">Опишіть ситуацію зараз.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Бажаний стан (як має бути)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18"/>
                <w:szCs w:val="18"/>
              </w:rPr>
              <w:t xml:space="preserve">Опишіть цільовий результат.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 Обґрунтування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Причина / тригер зміни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18"/>
                <w:szCs w:val="18"/>
              </w:rPr>
              <w:t xml:space="preserve">Вимога замовника, дефект, ризик, нова норма тощо.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Наслідки, якщо зміну НЕ впроваджувати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18"/>
                <w:szCs w:val="18"/>
              </w:rPr>
              <w:t xml:space="preserve">Що станеться при відмові від зміни.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 Аналіз впливу (Impact Analysis)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 впливу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Оцінка (+/–)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Обсяг (Scope)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9"/>
                <w:szCs w:val="19"/>
              </w:rPr>
              <w:t xml:space="preserve">Що додається / прибирається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Терміни (Schedule)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9"/>
                <w:szCs w:val="19"/>
              </w:rPr>
              <w:t xml:space="preserve">Зсув дат, нові віхи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9"/>
                <w:szCs w:val="19"/>
              </w:rPr>
              <w:t xml:space="preserve">____ дн.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Бюджет (Cost)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9"/>
                <w:szCs w:val="19"/>
              </w:rPr>
              <w:t xml:space="preserve">Зміна вартості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9"/>
                <w:szCs w:val="19"/>
              </w:rPr>
              <w:t xml:space="preserve">____ грн / $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Ресурси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9"/>
                <w:szCs w:val="19"/>
              </w:rPr>
              <w:t xml:space="preserve">Потреба в людях / обладнанні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Якість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9"/>
                <w:szCs w:val="19"/>
              </w:rPr>
              <w:t xml:space="preserve">Вплив на критерії приймання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Ризики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9"/>
                <w:szCs w:val="19"/>
              </w:rPr>
              <w:t xml:space="preserve">Нові або змінені ризики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Залежності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9"/>
                <w:szCs w:val="19"/>
              </w:rPr>
              <w:t xml:space="preserve">Інші проєкти / задачі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 Альтернативи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18"/>
                <w:szCs w:val="18"/>
              </w:rPr>
              <w:t xml:space="preserve">Які варіанти розглянуто і чому обрано саме цей.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5. Рішення Ради з контролю змін (CCB)</w:t>
      </w:r>
    </w:p>
    <w:p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Статус по кожному члену CCB: ☐ Затверджено ☐ Відхилено ☐ Відкладено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400"/>
        <w:gridCol w:w="3000"/>
      </w:tblGrid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Член CCB (ПІБ / роль)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Рішення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Підпис / дата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20"/>
                <w:szCs w:val="20"/>
              </w:rPr>
              <w:t xml:space="preserve">☐ Затв. ☐ Відх. ☐ Відкл.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20"/>
                <w:szCs w:val="20"/>
              </w:rPr>
              <w:t xml:space="preserve">☐ Затв. ☐ Відх. ☐ Відкл.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20"/>
                <w:szCs w:val="20"/>
              </w:rPr>
              <w:t xml:space="preserve">☐ Затв. ☐ Відх. ☐ Відкл.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Коментар / умови затвердження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6A6A6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Підсумкове рішення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☐ Затверджено   ☐ Відхилено   ☐ Відкладено   ☐ На доопрацювання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 рішення CCB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ДД.ММ.РРРР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 Реалізація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Відповідальний за впровадження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Планова дата впровадження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ДД.ММ.РРРР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Критерій закриття CR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Як перевіримо, що зміну виконано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Оновлені документи (план, бюджет, графік)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 виконання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Новий / В роботі / Виконано / Закрито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Конфіденційно · </w:t>
    </w:r>
    <w:r>
      <w:rPr>
        <w:rFonts w:ascii="Arial" w:cs="Arial" w:eastAsia="Arial" w:hAnsi="Arial"/>
        <w:color w:val="808080"/>
        <w:sz w:val="16"/>
        <w:szCs w:val="16"/>
      </w:rPr>
      <w:t xml:space="preserve">Стор.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з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ЗАПИТ НА ЗМІНИ · CHANGE REQUEST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1F4E79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2026-06-19T09:29:42.872Z</dcterms:created>
  <dcterms:modified xsi:type="dcterms:W3CDTF">2026-06-19T09:29:42.872Z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