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6982638" w:displacedByCustomXml="next"/>
    <w:bookmarkStart w:id="1" w:name="_Toc177146096"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87584C">
          <w:pPr>
            <w:pStyle w:val="afff5"/>
            <w:rPr>
              <w:rStyle w:val="af9"/>
              <w:b/>
            </w:rPr>
          </w:pPr>
          <w:r w:rsidRPr="006823C5">
            <w:rPr>
              <w:rStyle w:val="af9"/>
              <w:b/>
            </w:rPr>
            <w:t>СОДЕРЖАНИЕ</w:t>
          </w:r>
        </w:p>
        <w:p w14:paraId="2C84684B" w14:textId="6CD09446" w:rsidR="00130A3E"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079069" w:history="1">
            <w:r w:rsidR="00130A3E" w:rsidRPr="008D1984">
              <w:rPr>
                <w:rStyle w:val="ac"/>
                <w:noProof/>
              </w:rPr>
              <w:t>Введение</w:t>
            </w:r>
            <w:r w:rsidR="00130A3E">
              <w:rPr>
                <w:noProof/>
                <w:webHidden/>
              </w:rPr>
              <w:tab/>
            </w:r>
            <w:r w:rsidR="00130A3E">
              <w:rPr>
                <w:noProof/>
                <w:webHidden/>
              </w:rPr>
              <w:fldChar w:fldCharType="begin"/>
            </w:r>
            <w:r w:rsidR="00130A3E">
              <w:rPr>
                <w:noProof/>
                <w:webHidden/>
              </w:rPr>
              <w:instrText xml:space="preserve"> PAGEREF _Toc224079069 \h </w:instrText>
            </w:r>
            <w:r w:rsidR="00130A3E">
              <w:rPr>
                <w:noProof/>
                <w:webHidden/>
              </w:rPr>
            </w:r>
            <w:r w:rsidR="00130A3E">
              <w:rPr>
                <w:noProof/>
                <w:webHidden/>
              </w:rPr>
              <w:fldChar w:fldCharType="separate"/>
            </w:r>
            <w:r w:rsidR="00130A3E">
              <w:rPr>
                <w:noProof/>
                <w:webHidden/>
              </w:rPr>
              <w:t>2</w:t>
            </w:r>
            <w:r w:rsidR="00130A3E">
              <w:rPr>
                <w:noProof/>
                <w:webHidden/>
              </w:rPr>
              <w:fldChar w:fldCharType="end"/>
            </w:r>
          </w:hyperlink>
        </w:p>
        <w:p w14:paraId="6EA1C336" w14:textId="448680BD" w:rsidR="00130A3E" w:rsidRDefault="00130A3E">
          <w:pPr>
            <w:pStyle w:val="12"/>
            <w:rPr>
              <w:rFonts w:asciiTheme="minorHAnsi" w:eastAsiaTheme="minorEastAsia" w:hAnsiTheme="minorHAnsi" w:cstheme="minorBidi"/>
              <w:noProof/>
              <w:sz w:val="24"/>
              <w:lang w:eastAsia="ru-RU" w:bidi="ar-SA"/>
              <w14:ligatures w14:val="standardContextual"/>
            </w:rPr>
          </w:pPr>
          <w:hyperlink w:anchor="_Toc224079070" w:history="1">
            <w:r w:rsidRPr="008D1984">
              <w:rPr>
                <w:rStyle w:val="ac"/>
                <w:noProof/>
                <w:lang w:eastAsia="ru-RU"/>
              </w:rPr>
              <w:t>1. ИССЛЕДОВАТЕЛЬСКИЙ РАЗДЕЛ</w:t>
            </w:r>
            <w:r>
              <w:rPr>
                <w:noProof/>
                <w:webHidden/>
              </w:rPr>
              <w:tab/>
            </w:r>
            <w:r>
              <w:rPr>
                <w:noProof/>
                <w:webHidden/>
              </w:rPr>
              <w:fldChar w:fldCharType="begin"/>
            </w:r>
            <w:r>
              <w:rPr>
                <w:noProof/>
                <w:webHidden/>
              </w:rPr>
              <w:instrText xml:space="preserve"> PAGEREF _Toc224079070 \h </w:instrText>
            </w:r>
            <w:r>
              <w:rPr>
                <w:noProof/>
                <w:webHidden/>
              </w:rPr>
            </w:r>
            <w:r>
              <w:rPr>
                <w:noProof/>
                <w:webHidden/>
              </w:rPr>
              <w:fldChar w:fldCharType="separate"/>
            </w:r>
            <w:r>
              <w:rPr>
                <w:noProof/>
                <w:webHidden/>
              </w:rPr>
              <w:t>3</w:t>
            </w:r>
            <w:r>
              <w:rPr>
                <w:noProof/>
                <w:webHidden/>
              </w:rPr>
              <w:fldChar w:fldCharType="end"/>
            </w:r>
          </w:hyperlink>
        </w:p>
        <w:p w14:paraId="4ECAD0C6" w14:textId="306C9407"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1" w:history="1">
            <w:r w:rsidRPr="008D1984">
              <w:rPr>
                <w:rStyle w:val="ac"/>
                <w:noProof/>
                <w:lang w:eastAsia="ru-RU"/>
              </w:rPr>
              <w:t>1.1 Предметная область</w:t>
            </w:r>
            <w:r>
              <w:rPr>
                <w:noProof/>
                <w:webHidden/>
              </w:rPr>
              <w:tab/>
            </w:r>
            <w:r>
              <w:rPr>
                <w:noProof/>
                <w:webHidden/>
              </w:rPr>
              <w:fldChar w:fldCharType="begin"/>
            </w:r>
            <w:r>
              <w:rPr>
                <w:noProof/>
                <w:webHidden/>
              </w:rPr>
              <w:instrText xml:space="preserve"> PAGEREF _Toc224079071 \h </w:instrText>
            </w:r>
            <w:r>
              <w:rPr>
                <w:noProof/>
                <w:webHidden/>
              </w:rPr>
            </w:r>
            <w:r>
              <w:rPr>
                <w:noProof/>
                <w:webHidden/>
              </w:rPr>
              <w:fldChar w:fldCharType="separate"/>
            </w:r>
            <w:r>
              <w:rPr>
                <w:noProof/>
                <w:webHidden/>
              </w:rPr>
              <w:t>3</w:t>
            </w:r>
            <w:r>
              <w:rPr>
                <w:noProof/>
                <w:webHidden/>
              </w:rPr>
              <w:fldChar w:fldCharType="end"/>
            </w:r>
          </w:hyperlink>
        </w:p>
        <w:p w14:paraId="55B813F8" w14:textId="155836BF"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2" w:history="1">
            <w:r w:rsidRPr="008D1984">
              <w:rPr>
                <w:rStyle w:val="ac"/>
                <w:noProof/>
                <w:lang w:eastAsia="ru-RU"/>
              </w:rPr>
              <w:t>1.1.1 Анализ текущего состояния</w:t>
            </w:r>
            <w:r>
              <w:rPr>
                <w:noProof/>
                <w:webHidden/>
              </w:rPr>
              <w:tab/>
            </w:r>
            <w:r>
              <w:rPr>
                <w:noProof/>
                <w:webHidden/>
              </w:rPr>
              <w:fldChar w:fldCharType="begin"/>
            </w:r>
            <w:r>
              <w:rPr>
                <w:noProof/>
                <w:webHidden/>
              </w:rPr>
              <w:instrText xml:space="preserve"> PAGEREF _Toc224079072 \h </w:instrText>
            </w:r>
            <w:r>
              <w:rPr>
                <w:noProof/>
                <w:webHidden/>
              </w:rPr>
            </w:r>
            <w:r>
              <w:rPr>
                <w:noProof/>
                <w:webHidden/>
              </w:rPr>
              <w:fldChar w:fldCharType="separate"/>
            </w:r>
            <w:r>
              <w:rPr>
                <w:noProof/>
                <w:webHidden/>
              </w:rPr>
              <w:t>4</w:t>
            </w:r>
            <w:r>
              <w:rPr>
                <w:noProof/>
                <w:webHidden/>
              </w:rPr>
              <w:fldChar w:fldCharType="end"/>
            </w:r>
          </w:hyperlink>
        </w:p>
        <w:p w14:paraId="11E2FB58" w14:textId="4BC16ED0"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3" w:history="1">
            <w:r w:rsidRPr="008D1984">
              <w:rPr>
                <w:rStyle w:val="ac"/>
                <w:noProof/>
                <w:lang w:eastAsia="ru-RU"/>
              </w:rPr>
              <w:t>1.1.2 Выявление основных проблем и ограничений</w:t>
            </w:r>
            <w:r>
              <w:rPr>
                <w:noProof/>
                <w:webHidden/>
              </w:rPr>
              <w:tab/>
            </w:r>
            <w:r>
              <w:rPr>
                <w:noProof/>
                <w:webHidden/>
              </w:rPr>
              <w:fldChar w:fldCharType="begin"/>
            </w:r>
            <w:r>
              <w:rPr>
                <w:noProof/>
                <w:webHidden/>
              </w:rPr>
              <w:instrText xml:space="preserve"> PAGEREF _Toc224079073 \h </w:instrText>
            </w:r>
            <w:r>
              <w:rPr>
                <w:noProof/>
                <w:webHidden/>
              </w:rPr>
            </w:r>
            <w:r>
              <w:rPr>
                <w:noProof/>
                <w:webHidden/>
              </w:rPr>
              <w:fldChar w:fldCharType="separate"/>
            </w:r>
            <w:r>
              <w:rPr>
                <w:noProof/>
                <w:webHidden/>
              </w:rPr>
              <w:t>6</w:t>
            </w:r>
            <w:r>
              <w:rPr>
                <w:noProof/>
                <w:webHidden/>
              </w:rPr>
              <w:fldChar w:fldCharType="end"/>
            </w:r>
          </w:hyperlink>
        </w:p>
        <w:p w14:paraId="4BD1282C" w14:textId="5EEA64B5"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4" w:history="1">
            <w:r w:rsidRPr="008D1984">
              <w:rPr>
                <w:rStyle w:val="ac"/>
                <w:noProof/>
                <w:lang w:eastAsia="ru-RU"/>
              </w:rPr>
              <w:t>1.2 Обзор существующих решений</w:t>
            </w:r>
            <w:r>
              <w:rPr>
                <w:noProof/>
                <w:webHidden/>
              </w:rPr>
              <w:tab/>
            </w:r>
            <w:r>
              <w:rPr>
                <w:noProof/>
                <w:webHidden/>
              </w:rPr>
              <w:fldChar w:fldCharType="begin"/>
            </w:r>
            <w:r>
              <w:rPr>
                <w:noProof/>
                <w:webHidden/>
              </w:rPr>
              <w:instrText xml:space="preserve"> PAGEREF _Toc224079074 \h </w:instrText>
            </w:r>
            <w:r>
              <w:rPr>
                <w:noProof/>
                <w:webHidden/>
              </w:rPr>
            </w:r>
            <w:r>
              <w:rPr>
                <w:noProof/>
                <w:webHidden/>
              </w:rPr>
              <w:fldChar w:fldCharType="separate"/>
            </w:r>
            <w:r>
              <w:rPr>
                <w:noProof/>
                <w:webHidden/>
              </w:rPr>
              <w:t>9</w:t>
            </w:r>
            <w:r>
              <w:rPr>
                <w:noProof/>
                <w:webHidden/>
              </w:rPr>
              <w:fldChar w:fldCharType="end"/>
            </w:r>
          </w:hyperlink>
        </w:p>
        <w:p w14:paraId="31FF0B95" w14:textId="188F2E75"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5" w:history="1">
            <w:r w:rsidRPr="008D1984">
              <w:rPr>
                <w:rStyle w:val="ac"/>
                <w:noProof/>
                <w:lang w:eastAsia="ru-RU"/>
              </w:rPr>
              <w:t>1.2.1 Сравнительный анализ существующих решений</w:t>
            </w:r>
            <w:r>
              <w:rPr>
                <w:noProof/>
                <w:webHidden/>
              </w:rPr>
              <w:tab/>
            </w:r>
            <w:r>
              <w:rPr>
                <w:noProof/>
                <w:webHidden/>
              </w:rPr>
              <w:fldChar w:fldCharType="begin"/>
            </w:r>
            <w:r>
              <w:rPr>
                <w:noProof/>
                <w:webHidden/>
              </w:rPr>
              <w:instrText xml:space="preserve"> PAGEREF _Toc224079075 \h </w:instrText>
            </w:r>
            <w:r>
              <w:rPr>
                <w:noProof/>
                <w:webHidden/>
              </w:rPr>
            </w:r>
            <w:r>
              <w:rPr>
                <w:noProof/>
                <w:webHidden/>
              </w:rPr>
              <w:fldChar w:fldCharType="separate"/>
            </w:r>
            <w:r>
              <w:rPr>
                <w:noProof/>
                <w:webHidden/>
              </w:rPr>
              <w:t>9</w:t>
            </w:r>
            <w:r>
              <w:rPr>
                <w:noProof/>
                <w:webHidden/>
              </w:rPr>
              <w:fldChar w:fldCharType="end"/>
            </w:r>
          </w:hyperlink>
        </w:p>
        <w:p w14:paraId="206C26AD" w14:textId="44815720"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6" w:history="1">
            <w:r w:rsidRPr="008D1984">
              <w:rPr>
                <w:rStyle w:val="ac"/>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_Toc224079076 \h </w:instrText>
            </w:r>
            <w:r>
              <w:rPr>
                <w:noProof/>
                <w:webHidden/>
              </w:rPr>
            </w:r>
            <w:r>
              <w:rPr>
                <w:noProof/>
                <w:webHidden/>
              </w:rPr>
              <w:fldChar w:fldCharType="separate"/>
            </w:r>
            <w:r>
              <w:rPr>
                <w:noProof/>
                <w:webHidden/>
              </w:rPr>
              <w:t>13</w:t>
            </w:r>
            <w:r>
              <w:rPr>
                <w:noProof/>
                <w:webHidden/>
              </w:rPr>
              <w:fldChar w:fldCharType="end"/>
            </w:r>
          </w:hyperlink>
        </w:p>
        <w:p w14:paraId="701482A0" w14:textId="41910717"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7" w:history="1">
            <w:r w:rsidRPr="008D1984">
              <w:rPr>
                <w:rStyle w:val="ac"/>
                <w:noProof/>
                <w:lang w:eastAsia="ru-RU"/>
              </w:rPr>
              <w:t>1.3 Постановка задачи на разработку проекта модели</w:t>
            </w:r>
            <w:r>
              <w:rPr>
                <w:noProof/>
                <w:webHidden/>
              </w:rPr>
              <w:tab/>
            </w:r>
            <w:r>
              <w:rPr>
                <w:noProof/>
                <w:webHidden/>
              </w:rPr>
              <w:fldChar w:fldCharType="begin"/>
            </w:r>
            <w:r>
              <w:rPr>
                <w:noProof/>
                <w:webHidden/>
              </w:rPr>
              <w:instrText xml:space="preserve"> PAGEREF _Toc224079077 \h </w:instrText>
            </w:r>
            <w:r>
              <w:rPr>
                <w:noProof/>
                <w:webHidden/>
              </w:rPr>
            </w:r>
            <w:r>
              <w:rPr>
                <w:noProof/>
                <w:webHidden/>
              </w:rPr>
              <w:fldChar w:fldCharType="separate"/>
            </w:r>
            <w:r>
              <w:rPr>
                <w:noProof/>
                <w:webHidden/>
              </w:rPr>
              <w:t>15</w:t>
            </w:r>
            <w:r>
              <w:rPr>
                <w:noProof/>
                <w:webHidden/>
              </w:rPr>
              <w:fldChar w:fldCharType="end"/>
            </w:r>
          </w:hyperlink>
        </w:p>
        <w:p w14:paraId="5DE434C6" w14:textId="1ECD87CF"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8" w:history="1">
            <w:r w:rsidRPr="008D1984">
              <w:rPr>
                <w:rStyle w:val="ac"/>
                <w:noProof/>
                <w:lang w:eastAsia="ru-RU"/>
              </w:rPr>
              <w:t>1.3.1 Определение целей, задач и критериев успешности</w:t>
            </w:r>
            <w:r>
              <w:rPr>
                <w:noProof/>
                <w:webHidden/>
              </w:rPr>
              <w:tab/>
            </w:r>
            <w:r>
              <w:rPr>
                <w:noProof/>
                <w:webHidden/>
              </w:rPr>
              <w:fldChar w:fldCharType="begin"/>
            </w:r>
            <w:r>
              <w:rPr>
                <w:noProof/>
                <w:webHidden/>
              </w:rPr>
              <w:instrText xml:space="preserve"> PAGEREF _Toc224079078 \h </w:instrText>
            </w:r>
            <w:r>
              <w:rPr>
                <w:noProof/>
                <w:webHidden/>
              </w:rPr>
            </w:r>
            <w:r>
              <w:rPr>
                <w:noProof/>
                <w:webHidden/>
              </w:rPr>
              <w:fldChar w:fldCharType="separate"/>
            </w:r>
            <w:r>
              <w:rPr>
                <w:noProof/>
                <w:webHidden/>
              </w:rPr>
              <w:t>15</w:t>
            </w:r>
            <w:r>
              <w:rPr>
                <w:noProof/>
                <w:webHidden/>
              </w:rPr>
              <w:fldChar w:fldCharType="end"/>
            </w:r>
          </w:hyperlink>
        </w:p>
        <w:p w14:paraId="16C98B7D" w14:textId="1CB311E7"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79" w:history="1">
            <w:r w:rsidRPr="008D1984">
              <w:rPr>
                <w:rStyle w:val="ac"/>
                <w:noProof/>
                <w:lang w:eastAsia="ru-RU"/>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_Toc224079079 \h </w:instrText>
            </w:r>
            <w:r>
              <w:rPr>
                <w:noProof/>
                <w:webHidden/>
              </w:rPr>
            </w:r>
            <w:r>
              <w:rPr>
                <w:noProof/>
                <w:webHidden/>
              </w:rPr>
              <w:fldChar w:fldCharType="separate"/>
            </w:r>
            <w:r>
              <w:rPr>
                <w:noProof/>
                <w:webHidden/>
              </w:rPr>
              <w:t>17</w:t>
            </w:r>
            <w:r>
              <w:rPr>
                <w:noProof/>
                <w:webHidden/>
              </w:rPr>
              <w:fldChar w:fldCharType="end"/>
            </w:r>
          </w:hyperlink>
        </w:p>
        <w:p w14:paraId="4CF9020B" w14:textId="6C5AFBA7"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0" w:history="1">
            <w:r w:rsidRPr="008D1984">
              <w:rPr>
                <w:rStyle w:val="ac"/>
                <w:noProof/>
                <w:lang w:eastAsia="ru-RU"/>
              </w:rPr>
              <w:t>1.3.3 Определение ограничений и допущений</w:t>
            </w:r>
            <w:r>
              <w:rPr>
                <w:noProof/>
                <w:webHidden/>
              </w:rPr>
              <w:tab/>
            </w:r>
            <w:r>
              <w:rPr>
                <w:noProof/>
                <w:webHidden/>
              </w:rPr>
              <w:fldChar w:fldCharType="begin"/>
            </w:r>
            <w:r>
              <w:rPr>
                <w:noProof/>
                <w:webHidden/>
              </w:rPr>
              <w:instrText xml:space="preserve"> PAGEREF _Toc224079080 \h </w:instrText>
            </w:r>
            <w:r>
              <w:rPr>
                <w:noProof/>
                <w:webHidden/>
              </w:rPr>
            </w:r>
            <w:r>
              <w:rPr>
                <w:noProof/>
                <w:webHidden/>
              </w:rPr>
              <w:fldChar w:fldCharType="separate"/>
            </w:r>
            <w:r>
              <w:rPr>
                <w:noProof/>
                <w:webHidden/>
              </w:rPr>
              <w:t>18</w:t>
            </w:r>
            <w:r>
              <w:rPr>
                <w:noProof/>
                <w:webHidden/>
              </w:rPr>
              <w:fldChar w:fldCharType="end"/>
            </w:r>
          </w:hyperlink>
        </w:p>
        <w:p w14:paraId="07D02C5A" w14:textId="20FC799F" w:rsidR="00130A3E" w:rsidRDefault="00130A3E">
          <w:pPr>
            <w:pStyle w:val="12"/>
            <w:rPr>
              <w:rFonts w:asciiTheme="minorHAnsi" w:eastAsiaTheme="minorEastAsia" w:hAnsiTheme="minorHAnsi" w:cstheme="minorBidi"/>
              <w:noProof/>
              <w:sz w:val="24"/>
              <w:lang w:eastAsia="ru-RU" w:bidi="ar-SA"/>
              <w14:ligatures w14:val="standardContextual"/>
            </w:rPr>
          </w:pPr>
          <w:hyperlink w:anchor="_Toc224079081" w:history="1">
            <w:r w:rsidRPr="008D1984">
              <w:rPr>
                <w:rStyle w:val="ac"/>
                <w:noProof/>
                <w:lang w:eastAsia="ru-RU"/>
              </w:rPr>
              <w:t>2 Аналитический раздел</w:t>
            </w:r>
            <w:r>
              <w:rPr>
                <w:noProof/>
                <w:webHidden/>
              </w:rPr>
              <w:tab/>
            </w:r>
            <w:r>
              <w:rPr>
                <w:noProof/>
                <w:webHidden/>
              </w:rPr>
              <w:fldChar w:fldCharType="begin"/>
            </w:r>
            <w:r>
              <w:rPr>
                <w:noProof/>
                <w:webHidden/>
              </w:rPr>
              <w:instrText xml:space="preserve"> PAGEREF _Toc224079081 \h </w:instrText>
            </w:r>
            <w:r>
              <w:rPr>
                <w:noProof/>
                <w:webHidden/>
              </w:rPr>
            </w:r>
            <w:r>
              <w:rPr>
                <w:noProof/>
                <w:webHidden/>
              </w:rPr>
              <w:fldChar w:fldCharType="separate"/>
            </w:r>
            <w:r>
              <w:rPr>
                <w:noProof/>
                <w:webHidden/>
              </w:rPr>
              <w:t>20</w:t>
            </w:r>
            <w:r>
              <w:rPr>
                <w:noProof/>
                <w:webHidden/>
              </w:rPr>
              <w:fldChar w:fldCharType="end"/>
            </w:r>
          </w:hyperlink>
        </w:p>
        <w:p w14:paraId="58422FB1" w14:textId="7A2DD134"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2" w:history="1">
            <w:r w:rsidRPr="008D1984">
              <w:rPr>
                <w:rStyle w:val="ac"/>
                <w:noProof/>
                <w:lang w:eastAsia="ru-RU"/>
              </w:rPr>
              <w:t>2.1 Описание модели данных</w:t>
            </w:r>
            <w:r>
              <w:rPr>
                <w:noProof/>
                <w:webHidden/>
              </w:rPr>
              <w:tab/>
            </w:r>
            <w:r>
              <w:rPr>
                <w:noProof/>
                <w:webHidden/>
              </w:rPr>
              <w:fldChar w:fldCharType="begin"/>
            </w:r>
            <w:r>
              <w:rPr>
                <w:noProof/>
                <w:webHidden/>
              </w:rPr>
              <w:instrText xml:space="preserve"> PAGEREF _Toc224079082 \h </w:instrText>
            </w:r>
            <w:r>
              <w:rPr>
                <w:noProof/>
                <w:webHidden/>
              </w:rPr>
            </w:r>
            <w:r>
              <w:rPr>
                <w:noProof/>
                <w:webHidden/>
              </w:rPr>
              <w:fldChar w:fldCharType="separate"/>
            </w:r>
            <w:r>
              <w:rPr>
                <w:noProof/>
                <w:webHidden/>
              </w:rPr>
              <w:t>20</w:t>
            </w:r>
            <w:r>
              <w:rPr>
                <w:noProof/>
                <w:webHidden/>
              </w:rPr>
              <w:fldChar w:fldCharType="end"/>
            </w:r>
          </w:hyperlink>
        </w:p>
        <w:p w14:paraId="7E2C7F93" w14:textId="35B61D1C"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3" w:history="1">
            <w:r w:rsidRPr="008D1984">
              <w:rPr>
                <w:rStyle w:val="ac"/>
                <w:noProof/>
                <w:lang w:eastAsia="ru-RU"/>
              </w:rPr>
              <w:t>2.1.1 Описание источников и форм данных</w:t>
            </w:r>
            <w:r>
              <w:rPr>
                <w:noProof/>
                <w:webHidden/>
              </w:rPr>
              <w:tab/>
            </w:r>
            <w:r>
              <w:rPr>
                <w:noProof/>
                <w:webHidden/>
              </w:rPr>
              <w:fldChar w:fldCharType="begin"/>
            </w:r>
            <w:r>
              <w:rPr>
                <w:noProof/>
                <w:webHidden/>
              </w:rPr>
              <w:instrText xml:space="preserve"> PAGEREF _Toc224079083 \h </w:instrText>
            </w:r>
            <w:r>
              <w:rPr>
                <w:noProof/>
                <w:webHidden/>
              </w:rPr>
            </w:r>
            <w:r>
              <w:rPr>
                <w:noProof/>
                <w:webHidden/>
              </w:rPr>
              <w:fldChar w:fldCharType="separate"/>
            </w:r>
            <w:r>
              <w:rPr>
                <w:noProof/>
                <w:webHidden/>
              </w:rPr>
              <w:t>20</w:t>
            </w:r>
            <w:r>
              <w:rPr>
                <w:noProof/>
                <w:webHidden/>
              </w:rPr>
              <w:fldChar w:fldCharType="end"/>
            </w:r>
          </w:hyperlink>
        </w:p>
        <w:p w14:paraId="0C272849" w14:textId="36647431"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4" w:history="1">
            <w:r w:rsidRPr="008D1984">
              <w:rPr>
                <w:rStyle w:val="ac"/>
                <w:noProof/>
                <w:lang w:eastAsia="ru-RU"/>
              </w:rPr>
              <w:t>2.1.2 Методы предобработки данных и очистки данных</w:t>
            </w:r>
            <w:r>
              <w:rPr>
                <w:noProof/>
                <w:webHidden/>
              </w:rPr>
              <w:tab/>
            </w:r>
            <w:r>
              <w:rPr>
                <w:noProof/>
                <w:webHidden/>
              </w:rPr>
              <w:fldChar w:fldCharType="begin"/>
            </w:r>
            <w:r>
              <w:rPr>
                <w:noProof/>
                <w:webHidden/>
              </w:rPr>
              <w:instrText xml:space="preserve"> PAGEREF _Toc224079084 \h </w:instrText>
            </w:r>
            <w:r>
              <w:rPr>
                <w:noProof/>
                <w:webHidden/>
              </w:rPr>
            </w:r>
            <w:r>
              <w:rPr>
                <w:noProof/>
                <w:webHidden/>
              </w:rPr>
              <w:fldChar w:fldCharType="separate"/>
            </w:r>
            <w:r>
              <w:rPr>
                <w:noProof/>
                <w:webHidden/>
              </w:rPr>
              <w:t>23</w:t>
            </w:r>
            <w:r>
              <w:rPr>
                <w:noProof/>
                <w:webHidden/>
              </w:rPr>
              <w:fldChar w:fldCharType="end"/>
            </w:r>
          </w:hyperlink>
        </w:p>
        <w:p w14:paraId="554131FD" w14:textId="58B203DD"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5" w:history="1">
            <w:r w:rsidRPr="008D1984">
              <w:rPr>
                <w:rStyle w:val="ac"/>
                <w:noProof/>
                <w:lang w:eastAsia="ru-RU"/>
              </w:rPr>
              <w:t>2.1.3 Оценка качества и репрезентативности данных</w:t>
            </w:r>
            <w:r>
              <w:rPr>
                <w:noProof/>
                <w:webHidden/>
              </w:rPr>
              <w:tab/>
            </w:r>
            <w:r>
              <w:rPr>
                <w:noProof/>
                <w:webHidden/>
              </w:rPr>
              <w:fldChar w:fldCharType="begin"/>
            </w:r>
            <w:r>
              <w:rPr>
                <w:noProof/>
                <w:webHidden/>
              </w:rPr>
              <w:instrText xml:space="preserve"> PAGEREF _Toc224079085 \h </w:instrText>
            </w:r>
            <w:r>
              <w:rPr>
                <w:noProof/>
                <w:webHidden/>
              </w:rPr>
            </w:r>
            <w:r>
              <w:rPr>
                <w:noProof/>
                <w:webHidden/>
              </w:rPr>
              <w:fldChar w:fldCharType="separate"/>
            </w:r>
            <w:r>
              <w:rPr>
                <w:noProof/>
                <w:webHidden/>
              </w:rPr>
              <w:t>25</w:t>
            </w:r>
            <w:r>
              <w:rPr>
                <w:noProof/>
                <w:webHidden/>
              </w:rPr>
              <w:fldChar w:fldCharType="end"/>
            </w:r>
          </w:hyperlink>
        </w:p>
        <w:p w14:paraId="41279CF6" w14:textId="1DF1495F"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6" w:history="1">
            <w:r w:rsidRPr="008D1984">
              <w:rPr>
                <w:rStyle w:val="ac"/>
                <w:noProof/>
                <w:lang w:eastAsia="ru-RU"/>
              </w:rPr>
              <w:t>2.2 Описание этапов разработки проекта системы</w:t>
            </w:r>
            <w:r>
              <w:rPr>
                <w:noProof/>
                <w:webHidden/>
              </w:rPr>
              <w:tab/>
            </w:r>
            <w:r>
              <w:rPr>
                <w:noProof/>
                <w:webHidden/>
              </w:rPr>
              <w:fldChar w:fldCharType="begin"/>
            </w:r>
            <w:r>
              <w:rPr>
                <w:noProof/>
                <w:webHidden/>
              </w:rPr>
              <w:instrText xml:space="preserve"> PAGEREF _Toc224079086 \h </w:instrText>
            </w:r>
            <w:r>
              <w:rPr>
                <w:noProof/>
                <w:webHidden/>
              </w:rPr>
            </w:r>
            <w:r>
              <w:rPr>
                <w:noProof/>
                <w:webHidden/>
              </w:rPr>
              <w:fldChar w:fldCharType="separate"/>
            </w:r>
            <w:r>
              <w:rPr>
                <w:noProof/>
                <w:webHidden/>
              </w:rPr>
              <w:t>28</w:t>
            </w:r>
            <w:r>
              <w:rPr>
                <w:noProof/>
                <w:webHidden/>
              </w:rPr>
              <w:fldChar w:fldCharType="end"/>
            </w:r>
          </w:hyperlink>
        </w:p>
        <w:p w14:paraId="27BD7258" w14:textId="138FD443"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7" w:history="1">
            <w:r w:rsidRPr="008D1984">
              <w:rPr>
                <w:rStyle w:val="ac"/>
                <w:noProof/>
                <w:lang w:eastAsia="ru-RU"/>
              </w:rPr>
              <w:t>2.2.1 Проектирование архитектуры решения</w:t>
            </w:r>
            <w:r>
              <w:rPr>
                <w:noProof/>
                <w:webHidden/>
              </w:rPr>
              <w:tab/>
            </w:r>
            <w:r>
              <w:rPr>
                <w:noProof/>
                <w:webHidden/>
              </w:rPr>
              <w:fldChar w:fldCharType="begin"/>
            </w:r>
            <w:r>
              <w:rPr>
                <w:noProof/>
                <w:webHidden/>
              </w:rPr>
              <w:instrText xml:space="preserve"> PAGEREF _Toc224079087 \h </w:instrText>
            </w:r>
            <w:r>
              <w:rPr>
                <w:noProof/>
                <w:webHidden/>
              </w:rPr>
            </w:r>
            <w:r>
              <w:rPr>
                <w:noProof/>
                <w:webHidden/>
              </w:rPr>
              <w:fldChar w:fldCharType="separate"/>
            </w:r>
            <w:r>
              <w:rPr>
                <w:noProof/>
                <w:webHidden/>
              </w:rPr>
              <w:t>28</w:t>
            </w:r>
            <w:r>
              <w:rPr>
                <w:noProof/>
                <w:webHidden/>
              </w:rPr>
              <w:fldChar w:fldCharType="end"/>
            </w:r>
          </w:hyperlink>
        </w:p>
        <w:p w14:paraId="29D85FCE" w14:textId="09F12079"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8" w:history="1">
            <w:r w:rsidRPr="008D1984">
              <w:rPr>
                <w:rStyle w:val="ac"/>
                <w:noProof/>
                <w:lang w:eastAsia="ru-RU"/>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_Toc224079088 \h </w:instrText>
            </w:r>
            <w:r>
              <w:rPr>
                <w:noProof/>
                <w:webHidden/>
              </w:rPr>
            </w:r>
            <w:r>
              <w:rPr>
                <w:noProof/>
                <w:webHidden/>
              </w:rPr>
              <w:fldChar w:fldCharType="separate"/>
            </w:r>
            <w:r>
              <w:rPr>
                <w:noProof/>
                <w:webHidden/>
              </w:rPr>
              <w:t>31</w:t>
            </w:r>
            <w:r>
              <w:rPr>
                <w:noProof/>
                <w:webHidden/>
              </w:rPr>
              <w:fldChar w:fldCharType="end"/>
            </w:r>
          </w:hyperlink>
        </w:p>
        <w:p w14:paraId="6CE02066" w14:textId="3B319CE3"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89" w:history="1">
            <w:r w:rsidRPr="008D1984">
              <w:rPr>
                <w:rStyle w:val="ac"/>
                <w:noProof/>
                <w:lang w:eastAsia="ru-RU"/>
              </w:rPr>
              <w:t>2.2.3 Разработки вычислительной схемы</w:t>
            </w:r>
            <w:r>
              <w:rPr>
                <w:noProof/>
                <w:webHidden/>
              </w:rPr>
              <w:tab/>
            </w:r>
            <w:r>
              <w:rPr>
                <w:noProof/>
                <w:webHidden/>
              </w:rPr>
              <w:fldChar w:fldCharType="begin"/>
            </w:r>
            <w:r>
              <w:rPr>
                <w:noProof/>
                <w:webHidden/>
              </w:rPr>
              <w:instrText xml:space="preserve"> PAGEREF _Toc224079089 \h </w:instrText>
            </w:r>
            <w:r>
              <w:rPr>
                <w:noProof/>
                <w:webHidden/>
              </w:rPr>
            </w:r>
            <w:r>
              <w:rPr>
                <w:noProof/>
                <w:webHidden/>
              </w:rPr>
              <w:fldChar w:fldCharType="separate"/>
            </w:r>
            <w:r>
              <w:rPr>
                <w:noProof/>
                <w:webHidden/>
              </w:rPr>
              <w:t>35</w:t>
            </w:r>
            <w:r>
              <w:rPr>
                <w:noProof/>
                <w:webHidden/>
              </w:rPr>
              <w:fldChar w:fldCharType="end"/>
            </w:r>
          </w:hyperlink>
        </w:p>
        <w:p w14:paraId="6D47DC97" w14:textId="6B8F3966"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90" w:history="1">
            <w:r w:rsidRPr="008D1984">
              <w:rPr>
                <w:rStyle w:val="ac"/>
                <w:noProof/>
                <w:lang w:eastAsia="ru-RU"/>
              </w:rPr>
              <w:t>2.3 Обоснование выбора инструментальных средств разработки системы</w:t>
            </w:r>
            <w:r>
              <w:rPr>
                <w:noProof/>
                <w:webHidden/>
              </w:rPr>
              <w:tab/>
            </w:r>
            <w:r>
              <w:rPr>
                <w:noProof/>
                <w:webHidden/>
              </w:rPr>
              <w:fldChar w:fldCharType="begin"/>
            </w:r>
            <w:r>
              <w:rPr>
                <w:noProof/>
                <w:webHidden/>
              </w:rPr>
              <w:instrText xml:space="preserve"> PAGEREF _Toc224079090 \h </w:instrText>
            </w:r>
            <w:r>
              <w:rPr>
                <w:noProof/>
                <w:webHidden/>
              </w:rPr>
            </w:r>
            <w:r>
              <w:rPr>
                <w:noProof/>
                <w:webHidden/>
              </w:rPr>
              <w:fldChar w:fldCharType="separate"/>
            </w:r>
            <w:r>
              <w:rPr>
                <w:noProof/>
                <w:webHidden/>
              </w:rPr>
              <w:t>37</w:t>
            </w:r>
            <w:r>
              <w:rPr>
                <w:noProof/>
                <w:webHidden/>
              </w:rPr>
              <w:fldChar w:fldCharType="end"/>
            </w:r>
          </w:hyperlink>
        </w:p>
        <w:p w14:paraId="78E690A7" w14:textId="5EBBFBB9"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91" w:history="1">
            <w:r w:rsidRPr="008D1984">
              <w:rPr>
                <w:rStyle w:val="ac"/>
                <w:noProof/>
                <w:lang w:eastAsia="ru-RU"/>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_Toc224079091 \h </w:instrText>
            </w:r>
            <w:r>
              <w:rPr>
                <w:noProof/>
                <w:webHidden/>
              </w:rPr>
            </w:r>
            <w:r>
              <w:rPr>
                <w:noProof/>
                <w:webHidden/>
              </w:rPr>
              <w:fldChar w:fldCharType="separate"/>
            </w:r>
            <w:r>
              <w:rPr>
                <w:noProof/>
                <w:webHidden/>
              </w:rPr>
              <w:t>37</w:t>
            </w:r>
            <w:r>
              <w:rPr>
                <w:noProof/>
                <w:webHidden/>
              </w:rPr>
              <w:fldChar w:fldCharType="end"/>
            </w:r>
          </w:hyperlink>
        </w:p>
        <w:p w14:paraId="404843FD" w14:textId="6E820CA6" w:rsidR="00130A3E" w:rsidRDefault="00130A3E">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079092" w:history="1">
            <w:r w:rsidRPr="008D1984">
              <w:rPr>
                <w:rStyle w:val="ac"/>
                <w:noProof/>
                <w:lang w:eastAsia="ru-RU"/>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_Toc224079092 \h </w:instrText>
            </w:r>
            <w:r>
              <w:rPr>
                <w:noProof/>
                <w:webHidden/>
              </w:rPr>
            </w:r>
            <w:r>
              <w:rPr>
                <w:noProof/>
                <w:webHidden/>
              </w:rPr>
              <w:fldChar w:fldCharType="separate"/>
            </w:r>
            <w:r>
              <w:rPr>
                <w:noProof/>
                <w:webHidden/>
              </w:rPr>
              <w:t>40</w:t>
            </w:r>
            <w:r>
              <w:rPr>
                <w:noProof/>
                <w:webHidden/>
              </w:rPr>
              <w:fldChar w:fldCharType="end"/>
            </w:r>
          </w:hyperlink>
        </w:p>
        <w:p w14:paraId="2F651B5A" w14:textId="4F73B77E" w:rsidR="00130A3E" w:rsidRDefault="00130A3E">
          <w:pPr>
            <w:pStyle w:val="12"/>
            <w:rPr>
              <w:rFonts w:asciiTheme="minorHAnsi" w:eastAsiaTheme="minorEastAsia" w:hAnsiTheme="minorHAnsi" w:cstheme="minorBidi"/>
              <w:noProof/>
              <w:sz w:val="24"/>
              <w:lang w:eastAsia="ru-RU" w:bidi="ar-SA"/>
              <w14:ligatures w14:val="standardContextual"/>
            </w:rPr>
          </w:pPr>
          <w:hyperlink w:anchor="_Toc224079093" w:history="1">
            <w:r w:rsidRPr="008D1984">
              <w:rPr>
                <w:rStyle w:val="ac"/>
                <w:noProof/>
              </w:rPr>
              <w:t>Заключение</w:t>
            </w:r>
            <w:r>
              <w:rPr>
                <w:noProof/>
                <w:webHidden/>
              </w:rPr>
              <w:tab/>
            </w:r>
            <w:r>
              <w:rPr>
                <w:noProof/>
                <w:webHidden/>
              </w:rPr>
              <w:fldChar w:fldCharType="begin"/>
            </w:r>
            <w:r>
              <w:rPr>
                <w:noProof/>
                <w:webHidden/>
              </w:rPr>
              <w:instrText xml:space="preserve"> PAGEREF _Toc224079093 \h </w:instrText>
            </w:r>
            <w:r>
              <w:rPr>
                <w:noProof/>
                <w:webHidden/>
              </w:rPr>
            </w:r>
            <w:r>
              <w:rPr>
                <w:noProof/>
                <w:webHidden/>
              </w:rPr>
              <w:fldChar w:fldCharType="separate"/>
            </w:r>
            <w:r>
              <w:rPr>
                <w:noProof/>
                <w:webHidden/>
              </w:rPr>
              <w:t>44</w:t>
            </w:r>
            <w:r>
              <w:rPr>
                <w:noProof/>
                <w:webHidden/>
              </w:rPr>
              <w:fldChar w:fldCharType="end"/>
            </w:r>
          </w:hyperlink>
        </w:p>
        <w:p w14:paraId="54D70863" w14:textId="0762742E" w:rsidR="00130A3E" w:rsidRDefault="00130A3E">
          <w:pPr>
            <w:pStyle w:val="12"/>
            <w:rPr>
              <w:rFonts w:asciiTheme="minorHAnsi" w:eastAsiaTheme="minorEastAsia" w:hAnsiTheme="minorHAnsi" w:cstheme="minorBidi"/>
              <w:noProof/>
              <w:sz w:val="24"/>
              <w:lang w:eastAsia="ru-RU" w:bidi="ar-SA"/>
              <w14:ligatures w14:val="standardContextual"/>
            </w:rPr>
          </w:pPr>
          <w:hyperlink w:anchor="_Toc224079094" w:history="1">
            <w:r w:rsidRPr="008D1984">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_Toc224079094 \h </w:instrText>
            </w:r>
            <w:r>
              <w:rPr>
                <w:noProof/>
                <w:webHidden/>
              </w:rPr>
            </w:r>
            <w:r>
              <w:rPr>
                <w:noProof/>
                <w:webHidden/>
              </w:rPr>
              <w:fldChar w:fldCharType="separate"/>
            </w:r>
            <w:r>
              <w:rPr>
                <w:noProof/>
                <w:webHidden/>
              </w:rPr>
              <w:t>45</w:t>
            </w:r>
            <w:r>
              <w:rPr>
                <w:noProof/>
                <w:webHidden/>
              </w:rPr>
              <w:fldChar w:fldCharType="end"/>
            </w:r>
          </w:hyperlink>
        </w:p>
        <w:p w14:paraId="58699CBF" w14:textId="63769ACE" w:rsidR="00130A3E" w:rsidRDefault="00130A3E">
          <w:pPr>
            <w:pStyle w:val="12"/>
            <w:rPr>
              <w:rFonts w:asciiTheme="minorHAnsi" w:eastAsiaTheme="minorEastAsia" w:hAnsiTheme="minorHAnsi" w:cstheme="minorBidi"/>
              <w:noProof/>
              <w:sz w:val="24"/>
              <w:lang w:eastAsia="ru-RU" w:bidi="ar-SA"/>
              <w14:ligatures w14:val="standardContextual"/>
            </w:rPr>
          </w:pPr>
          <w:hyperlink w:anchor="_Toc224079095" w:history="1">
            <w:r w:rsidRPr="008D1984">
              <w:rPr>
                <w:rStyle w:val="ac"/>
                <w:noProof/>
              </w:rPr>
              <w:t>ПРИЛОЖЕНИЕ</w:t>
            </w:r>
            <w:r>
              <w:rPr>
                <w:noProof/>
                <w:webHidden/>
              </w:rPr>
              <w:tab/>
            </w:r>
            <w:r>
              <w:rPr>
                <w:noProof/>
                <w:webHidden/>
              </w:rPr>
              <w:fldChar w:fldCharType="begin"/>
            </w:r>
            <w:r>
              <w:rPr>
                <w:noProof/>
                <w:webHidden/>
              </w:rPr>
              <w:instrText xml:space="preserve"> PAGEREF _Toc224079095 \h </w:instrText>
            </w:r>
            <w:r>
              <w:rPr>
                <w:noProof/>
                <w:webHidden/>
              </w:rPr>
            </w:r>
            <w:r>
              <w:rPr>
                <w:noProof/>
                <w:webHidden/>
              </w:rPr>
              <w:fldChar w:fldCharType="separate"/>
            </w:r>
            <w:r>
              <w:rPr>
                <w:noProof/>
                <w:webHidden/>
              </w:rPr>
              <w:t>50</w:t>
            </w:r>
            <w:r>
              <w:rPr>
                <w:noProof/>
                <w:webHidden/>
              </w:rPr>
              <w:fldChar w:fldCharType="end"/>
            </w:r>
          </w:hyperlink>
        </w:p>
        <w:p w14:paraId="537E73C8" w14:textId="66AF42F8"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4079069"/>
      <w:bookmarkEnd w:id="1"/>
      <w:bookmarkEnd w:id="0"/>
      <w:r w:rsidRPr="00484CEB">
        <w:lastRenderedPageBreak/>
        <w:t>Введение</w:t>
      </w:r>
      <w:bookmarkEnd w:id="2"/>
      <w:r w:rsidR="002A21C7" w:rsidRPr="008D045E">
        <w:t xml:space="preserve"> </w:t>
      </w:r>
    </w:p>
    <w:p w14:paraId="29D2DC42"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Своевременная и максимально точная диагностика на ранних стадиях является ключевым фактором успеха в лечении злокачественных новообразований. В структуре современной онкопатологии рак легких стабильно удерживает лидирующие позиции как по уровню смертности, так и по сложности своевременного выявления. Огромный объем накопленных клинических данных диктует необходимость внедрения в медицину продвинутых автоматизированных инструментов поддержки принятия врачебных решений. Применение методов интеллектуального анализа данных на основе обширных верифицированных наборов показателей позволяет значительно систематизировать оценку рисков и минимизировать человеческий фактор в первичной диагностике.</w:t>
      </w:r>
    </w:p>
    <w:p w14:paraId="19589943" w14:textId="1865F491" w:rsidR="00B562E2" w:rsidRPr="00B562E2" w:rsidRDefault="00CB3E34" w:rsidP="00B562E2">
      <w:pPr>
        <w:widowControl/>
        <w:suppressAutoHyphens w:val="0"/>
        <w:contextualSpacing/>
        <w:rPr>
          <w:rFonts w:cs="Times New Roman"/>
          <w:szCs w:val="28"/>
          <w:lang w:eastAsia="ru-RU"/>
        </w:rPr>
      </w:pPr>
      <w:r w:rsidRPr="00CB3E34">
        <w:rPr>
          <w:rFonts w:cs="Times New Roman"/>
          <w:szCs w:val="28"/>
          <w:lang w:eastAsia="ru-RU"/>
        </w:rPr>
        <w:t>Цель работы — обоснование и разработка сервиса для помощи врачам в прогнозировании рисков рака легких.</w:t>
      </w:r>
    </w:p>
    <w:p w14:paraId="76FC5C2E"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Для достижения поставленной цели в соответствующих разделах решаются следующие задачи:</w:t>
      </w:r>
    </w:p>
    <w:p w14:paraId="36BDB208" w14:textId="7E618C44"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Исследовательский раздел: глубокое изучение предметной области, проведение детального сравнительного анализа существующих программных решений для диагностики онкозаболеваний и обзор наиболее перспективных современных математических методов прогнозирования.</w:t>
      </w:r>
    </w:p>
    <w:p w14:paraId="46CDB6A6" w14:textId="1C45ADA6"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Аналитический раздел: обоснование выбора стека технологий, проектирование функциональной архитектуры приложения, детальное описание структуры базы данных и выбор конкретной алгоритмической базы для реализации аналитического модуля.</w:t>
      </w:r>
    </w:p>
    <w:p w14:paraId="2DD53061" w14:textId="792486A8" w:rsidR="00E662D2" w:rsidRDefault="00CB3E34" w:rsidP="00E662D2">
      <w:pPr>
        <w:widowControl/>
        <w:suppressAutoHyphens w:val="0"/>
        <w:contextualSpacing/>
        <w:rPr>
          <w:rFonts w:cs="Times New Roman"/>
          <w:szCs w:val="28"/>
          <w:lang w:eastAsia="ru-RU"/>
        </w:rPr>
      </w:pPr>
      <w:r w:rsidRPr="00CB3E34">
        <w:rPr>
          <w:rFonts w:cs="Times New Roman"/>
          <w:szCs w:val="28"/>
          <w:lang w:eastAsia="ru-RU"/>
        </w:rPr>
        <w:t>Данные этапы станут базой для последующей технической реализации программного продукта</w:t>
      </w:r>
      <w:r w:rsidR="00E662D2" w:rsidRPr="00E662D2">
        <w:rPr>
          <w:rFonts w:cs="Times New Roman"/>
          <w:szCs w:val="28"/>
          <w:lang w:eastAsia="ru-RU"/>
        </w:rPr>
        <w:t>.</w:t>
      </w:r>
    </w:p>
    <w:p w14:paraId="338B2D7A" w14:textId="78216A2E" w:rsidR="005C18C0" w:rsidRPr="00266063" w:rsidRDefault="00157374" w:rsidP="00157374">
      <w:pPr>
        <w:pStyle w:val="affb"/>
        <w:rPr>
          <w:lang w:eastAsia="ru-RU"/>
        </w:rPr>
      </w:pPr>
      <w:bookmarkStart w:id="3" w:name="_Hlk210915478"/>
      <w:bookmarkStart w:id="4" w:name="_Toc224079070"/>
      <w:r>
        <w:rPr>
          <w:lang w:eastAsia="ru-RU"/>
        </w:rPr>
        <w:lastRenderedPageBreak/>
        <w:t xml:space="preserve">1. </w:t>
      </w:r>
      <w:r w:rsidR="00E65BBC" w:rsidRPr="00E65BBC">
        <w:rPr>
          <w:lang w:eastAsia="ru-RU"/>
        </w:rPr>
        <w:t>ИССЛЕДОВАТЕЛЬСКИЙ РАЗДЕЛ</w:t>
      </w:r>
      <w:bookmarkEnd w:id="4"/>
    </w:p>
    <w:p w14:paraId="23E281F8" w14:textId="36C36803" w:rsidR="00D158C2" w:rsidRDefault="00FF10D0" w:rsidP="00FF10D0">
      <w:pPr>
        <w:pStyle w:val="afff0"/>
        <w:numPr>
          <w:ilvl w:val="0"/>
          <w:numId w:val="0"/>
        </w:numPr>
        <w:ind w:firstLine="709"/>
        <w:rPr>
          <w:lang w:eastAsia="ru-RU"/>
        </w:rPr>
      </w:pPr>
      <w:bookmarkStart w:id="5" w:name="_Toc224079071"/>
      <w:r>
        <w:rPr>
          <w:lang w:eastAsia="ru-RU"/>
        </w:rPr>
        <w:t xml:space="preserve">1.1 </w:t>
      </w:r>
      <w:r w:rsidR="00970636">
        <w:rPr>
          <w:lang w:eastAsia="ru-RU"/>
        </w:rPr>
        <w:t>Предметная область</w:t>
      </w:r>
      <w:bookmarkEnd w:id="5"/>
    </w:p>
    <w:p w14:paraId="156A8A3B" w14:textId="77777777" w:rsidR="00B26CC2" w:rsidRPr="00B26CC2" w:rsidRDefault="00B26CC2" w:rsidP="00B26CC2">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 (1950-е —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 (ЭМК).</w:t>
      </w:r>
    </w:p>
    <w:p w14:paraId="3345A964" w14:textId="77777777" w:rsidR="00B26CC2" w:rsidRPr="00B26CC2" w:rsidRDefault="00B26CC2" w:rsidP="00B26CC2">
      <w:pPr>
        <w:rPr>
          <w:lang w:eastAsia="ru-RU"/>
        </w:rPr>
      </w:pPr>
      <w:r w:rsidRPr="00B26CC2">
        <w:rPr>
          <w:lang w:eastAsia="ru-RU"/>
        </w:rPr>
        <w:t>В современной научной парадигме используется термин e-Health (электронное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(СППВР), телемедицину, мониторинг здоровья населения на основе анализа больших данных (Big Data) и образовательные платформы для специалистов.</w:t>
      </w:r>
    </w:p>
    <w:p w14:paraId="12801E66" w14:textId="77777777" w:rsidR="00B26CC2" w:rsidRPr="00B26CC2" w:rsidRDefault="00B26CC2" w:rsidP="00B26CC2">
      <w:pPr>
        <w:rPr>
          <w:lang w:eastAsia="ru-RU"/>
        </w:rPr>
      </w:pPr>
      <w:r w:rsidRPr="00B26CC2">
        <w:rPr>
          <w:lang w:eastAsia="ru-RU"/>
        </w:rPr>
        <w:t>Ключевым инструментом трансформации современной медицины в высокотехнологичную отрасль является СППВР. На рисунке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p>
    <w:p w14:paraId="30E84637" w14:textId="6D00CD37" w:rsidR="004766D9" w:rsidRDefault="00453135" w:rsidP="004766D9">
      <w:pPr>
        <w:pStyle w:val="afffb"/>
      </w:pPr>
      <w:r w:rsidRPr="00453135">
        <w:lastRenderedPageBreak/>
        <w:drawing>
          <wp:inline distT="0" distB="0" distL="0" distR="0" wp14:anchorId="52CDA9B2" wp14:editId="134A87B6">
            <wp:extent cx="6013450" cy="4610100"/>
            <wp:effectExtent l="0" t="0" r="6350" b="0"/>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6014878" cy="4611195"/>
                    </a:xfrm>
                    <a:prstGeom prst="rect">
                      <a:avLst/>
                    </a:prstGeom>
                  </pic:spPr>
                </pic:pic>
              </a:graphicData>
            </a:graphic>
          </wp:inline>
        </w:drawing>
      </w:r>
    </w:p>
    <w:p w14:paraId="59DA7E8D" w14:textId="689B9DCC" w:rsidR="004766D9" w:rsidRDefault="004766D9" w:rsidP="004766D9">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64EDB51F" w14:textId="46D85016" w:rsidR="00570C30" w:rsidRDefault="00570C30" w:rsidP="00004598">
      <w:pPr>
        <w:rPr>
          <w:lang w:eastAsia="ru-RU"/>
        </w:rPr>
      </w:pPr>
      <w:r>
        <w:rPr>
          <w:lang w:eastAsia="ru-RU"/>
        </w:rPr>
        <w:t>Таким образом в</w:t>
      </w:r>
      <w:r w:rsidR="00CF2BDB"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09C81B94" w14:textId="77777777" w:rsidR="00570C30" w:rsidRPr="00570C30" w:rsidRDefault="00570C30" w:rsidP="00570C30">
      <w:pPr>
        <w:pStyle w:val="afff2"/>
        <w:rPr>
          <w:lang w:eastAsia="ru-RU"/>
        </w:rPr>
      </w:pPr>
      <w:bookmarkStart w:id="6" w:name="_Toc224079072"/>
      <w:r>
        <w:rPr>
          <w:lang w:eastAsia="ru-RU"/>
        </w:rPr>
        <w:t>1.1.1 Анализ текущего состояния</w:t>
      </w:r>
      <w:bookmarkEnd w:id="6"/>
      <w:r>
        <w:rPr>
          <w:lang w:eastAsia="ru-RU"/>
        </w:rPr>
        <w:t xml:space="preserve"> </w:t>
      </w:r>
    </w:p>
    <w:p w14:paraId="2922882A" w14:textId="77777777" w:rsidR="007C39A7" w:rsidRPr="007C39A7" w:rsidRDefault="007C39A7" w:rsidP="007C39A7">
      <w:pPr>
        <w:rPr>
          <w:lang w:eastAsia="ru-RU"/>
        </w:rPr>
      </w:pPr>
      <w:r w:rsidRPr="007C39A7">
        <w:rPr>
          <w:lang w:eastAsia="ru-RU"/>
        </w:rPr>
        <w:t xml:space="preserve">Современная медицина находится на этапе глобальной цифровой трансформации, где ключевым вектором развития становится внедрение систем поддержки принятия врачебных решений (СППВР). Интеграция информационных технологий в клиническую практику направлена на минимизацию человеческого фактора и повышение точности лечебно-диагностических мероприятий. Использование алгоритмов интеллектуального </w:t>
      </w:r>
      <w:r w:rsidRPr="007C39A7">
        <w:rPr>
          <w:lang w:eastAsia="ru-RU"/>
        </w:rPr>
        <w:lastRenderedPageBreak/>
        <w:t>анализа данных позволяет не только систематизировать медицинские сведения, но и объективизировать процесс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вычисления для хранения архивов медицинских изображений, мобильные системы мониторинга состояния пациентов и специализированные аналитические платформы.</w:t>
      </w:r>
    </w:p>
    <w:p w14:paraId="2CCE6F5A" w14:textId="77777777" w:rsidR="007C39A7" w:rsidRPr="007C39A7" w:rsidRDefault="007C39A7" w:rsidP="007C39A7">
      <w:pPr>
        <w:rPr>
          <w:lang w:eastAsia="ru-RU"/>
        </w:rPr>
      </w:pPr>
      <w:r w:rsidRPr="007C39A7">
        <w:rPr>
          <w:lang w:eastAsia="ru-RU"/>
        </w:rPr>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p>
    <w:p w14:paraId="377EF550" w14:textId="6ACCD86E" w:rsidR="004766D9" w:rsidRDefault="007C39A7" w:rsidP="007C39A7">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090F10AE" w14:textId="42E73D1F" w:rsidR="007C39A7" w:rsidRPr="007C39A7" w:rsidRDefault="007C39A7" w:rsidP="007C39A7">
      <w:pPr>
        <w:pStyle w:val="aff2"/>
        <w:numPr>
          <w:ilvl w:val="0"/>
          <w:numId w:val="27"/>
        </w:numPr>
        <w:ind w:left="1276" w:hanging="567"/>
        <w:rPr>
          <w:lang w:eastAsia="ru-RU"/>
        </w:rPr>
      </w:pPr>
      <w:r w:rsidRPr="007C39A7">
        <w:rPr>
          <w:lang w:eastAsia="ru-RU"/>
        </w:rPr>
        <w:t>структурированные данные лабораторных и биохимических исследований;</w:t>
      </w:r>
    </w:p>
    <w:p w14:paraId="21FF9ABC" w14:textId="586FA2EB" w:rsidR="007C39A7" w:rsidRPr="007C39A7" w:rsidRDefault="007C39A7" w:rsidP="007C39A7">
      <w:pPr>
        <w:pStyle w:val="aff2"/>
        <w:numPr>
          <w:ilvl w:val="0"/>
          <w:numId w:val="27"/>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65DFE8A0" w14:textId="3A75D96E" w:rsidR="007C39A7" w:rsidRPr="007C39A7" w:rsidRDefault="007C39A7" w:rsidP="007C39A7">
      <w:pPr>
        <w:pStyle w:val="aff2"/>
        <w:numPr>
          <w:ilvl w:val="0"/>
          <w:numId w:val="27"/>
        </w:numPr>
        <w:ind w:left="1276" w:hanging="567"/>
        <w:rPr>
          <w:lang w:eastAsia="ru-RU"/>
        </w:rPr>
      </w:pPr>
      <w:r w:rsidRPr="007C39A7">
        <w:rPr>
          <w:lang w:eastAsia="ru-RU"/>
        </w:rPr>
        <w:t>данные визуализации высокого разрешения, такие как компьютерная томография (КТ), магнитно-резонансная томография (МРТ) и позитронно-эмиссионная томография (ПЭТ-КТ);</w:t>
      </w:r>
    </w:p>
    <w:p w14:paraId="6BADB2D5" w14:textId="77777777" w:rsidR="007C39A7" w:rsidRDefault="007C39A7" w:rsidP="007C39A7">
      <w:pPr>
        <w:pStyle w:val="aff2"/>
        <w:numPr>
          <w:ilvl w:val="0"/>
          <w:numId w:val="27"/>
        </w:numPr>
        <w:ind w:left="1276" w:hanging="567"/>
        <w:rPr>
          <w:lang w:eastAsia="ru-RU"/>
        </w:rPr>
      </w:pPr>
      <w:r w:rsidRPr="007C39A7">
        <w:rPr>
          <w:lang w:eastAsia="ru-RU"/>
        </w:rPr>
        <w:t xml:space="preserve">результаты генетического профирирования, таргетного </w:t>
      </w:r>
      <w:r w:rsidRPr="007C39A7">
        <w:rPr>
          <w:lang w:eastAsia="ru-RU"/>
        </w:rPr>
        <w:lastRenderedPageBreak/>
        <w:t>секвенирования и специфических молекулярных тестов на онкомаркеры.</w:t>
      </w:r>
    </w:p>
    <w:p w14:paraId="570B6410" w14:textId="5B1D5847" w:rsidR="00FE221D" w:rsidRDefault="007C39A7" w:rsidP="007C39A7">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00FE221D" w:rsidRPr="00FE221D">
        <w:rPr>
          <w:lang w:eastAsia="ru-RU"/>
        </w:rPr>
        <w:t>.</w:t>
      </w:r>
    </w:p>
    <w:p w14:paraId="6D0EC328" w14:textId="4831563A" w:rsidR="00570C30" w:rsidRPr="00570C30" w:rsidRDefault="00570C30" w:rsidP="00570C30">
      <w:pPr>
        <w:pStyle w:val="afff2"/>
        <w:rPr>
          <w:lang w:eastAsia="ru-RU"/>
        </w:rPr>
      </w:pPr>
      <w:bookmarkStart w:id="7" w:name="_Toc224079073"/>
      <w:r>
        <w:rPr>
          <w:lang w:eastAsia="ru-RU"/>
        </w:rPr>
        <w:t>1.1.2 Выявление основных проблем и ограничений</w:t>
      </w:r>
      <w:bookmarkEnd w:id="7"/>
      <w:r>
        <w:rPr>
          <w:lang w:eastAsia="ru-RU"/>
        </w:rPr>
        <w:t xml:space="preserve"> </w:t>
      </w:r>
    </w:p>
    <w:p w14:paraId="65660470" w14:textId="23449A31" w:rsidR="001906FA" w:rsidRDefault="001906FA" w:rsidP="00EF1F01">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 (обусловленные биологией заболевания)</w:t>
      </w:r>
      <w:r>
        <w:rPr>
          <w:lang w:eastAsia="ru-RU"/>
        </w:rPr>
        <w:t>.</w:t>
      </w:r>
    </w:p>
    <w:p w14:paraId="2A6521AA" w14:textId="38E99D7B" w:rsidR="001906FA" w:rsidRDefault="001906FA" w:rsidP="001906FA">
      <w:pPr>
        <w:rPr>
          <w:lang w:eastAsia="ru-RU"/>
        </w:rPr>
      </w:pPr>
      <w:r w:rsidRPr="001906FA">
        <w:rPr>
          <w:lang w:eastAsia="ru-RU"/>
        </w:rPr>
        <w:t>Методические проблемы диагностики и прогнозирования</w:t>
      </w:r>
      <w:r>
        <w:rPr>
          <w:lang w:eastAsia="ru-RU"/>
        </w:rPr>
        <w:t xml:space="preserve">. Ключевой проблемой является «проблема скрытого течения» (латентности).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(III–IV), когда эффективность терапии резко снижается. </w:t>
      </w:r>
    </w:p>
    <w:p w14:paraId="3F20F0D2" w14:textId="04C9485C" w:rsidR="001906FA" w:rsidRDefault="001906FA" w:rsidP="001906FA">
      <w:pPr>
        <w:rPr>
          <w:lang w:eastAsia="ru-RU"/>
        </w:rPr>
      </w:pPr>
      <w:r>
        <w:rPr>
          <w:lang w:eastAsia="ru-RU"/>
        </w:rPr>
        <w:t xml:space="preserve">Второй важной методической проблемой является субъективизм в интерпретации многофакторных данных. Врач физически не способен одновременно сопоставить в уме более 20–30 переменных (от экологических факторов до генетической предрасположенности) для оценки кумулятивного </w:t>
      </w:r>
      <w:r>
        <w:rPr>
          <w:lang w:eastAsia="ru-RU"/>
        </w:rPr>
        <w:lastRenderedPageBreak/>
        <w:t>риска. Без использования средств автоматизации расчет индекса риска носит оценочный характер, что повышает вероятность ошибки.</w:t>
      </w:r>
    </w:p>
    <w:p w14:paraId="6463E048" w14:textId="1731CA53" w:rsidR="001906FA" w:rsidRDefault="0001685F" w:rsidP="001906FA">
      <w:pPr>
        <w:rPr>
          <w:lang w:eastAsia="ru-RU"/>
        </w:rPr>
      </w:pPr>
      <w:r w:rsidRPr="0001685F">
        <w:rPr>
          <w:lang w:eastAsia="ru-RU"/>
        </w:rPr>
        <w:t>Технические и информационные ограничения:</w:t>
      </w:r>
    </w:p>
    <w:p w14:paraId="57C9F427" w14:textId="77777777" w:rsidR="0001685F" w:rsidRDefault="0001685F" w:rsidP="0001685F">
      <w:pPr>
        <w:pStyle w:val="aff2"/>
        <w:numPr>
          <w:ilvl w:val="0"/>
          <w:numId w:val="29"/>
        </w:numPr>
        <w:ind w:left="1276" w:hanging="567"/>
        <w:rPr>
          <w:lang w:eastAsia="ru-RU"/>
        </w:rPr>
      </w:pPr>
      <w:r>
        <w:rPr>
          <w:lang w:eastAsia="ru-RU"/>
        </w:rPr>
        <w:t xml:space="preserve">Проблема фрагментарности и качества данных (Data </w:t>
      </w:r>
      <w:proofErr w:type="spellStart"/>
      <w:r>
        <w:rPr>
          <w:lang w:eastAsia="ru-RU"/>
        </w:rPr>
        <w:t>Silos</w:t>
      </w:r>
      <w:proofErr w:type="spellEnd"/>
      <w:r>
        <w:rPr>
          <w:lang w:eastAsia="ru-RU"/>
        </w:rPr>
        <w:t>). Несмотря на наличие медицинских информационных систем, данные о пациенте часто распределены между различными учреждениями (поликлиники, онкоцентры, диагностические лаборатории). Отсутствие единого семантического стандарта описания социально-демографических факторов (например, уровня загрязнения воздуха в регионе проживания) создает сложности для предиктивного моделирования.</w:t>
      </w:r>
    </w:p>
    <w:p w14:paraId="79A85F25" w14:textId="77777777" w:rsidR="0001685F" w:rsidRDefault="0001685F" w:rsidP="0001685F">
      <w:pPr>
        <w:pStyle w:val="aff2"/>
        <w:numPr>
          <w:ilvl w:val="0"/>
          <w:numId w:val="29"/>
        </w:numPr>
        <w:ind w:left="1276" w:hanging="567"/>
        <w:rPr>
          <w:lang w:eastAsia="ru-RU"/>
        </w:rPr>
      </w:pPr>
      <w:r>
        <w:rPr>
          <w:lang w:eastAsia="ru-RU"/>
        </w:rPr>
        <w:t xml:space="preserve">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применения специализированных техник балансировки данных и оценки точности через метрики </w:t>
      </w:r>
      <w:proofErr w:type="spellStart"/>
      <w:r>
        <w:rPr>
          <w:lang w:eastAsia="ru-RU"/>
        </w:rPr>
        <w:t>Recall</w:t>
      </w:r>
      <w:proofErr w:type="spellEnd"/>
      <w:r>
        <w:rPr>
          <w:lang w:eastAsia="ru-RU"/>
        </w:rPr>
        <w:t xml:space="preserve"> и F1-score, так как цена пропуска цели (</w:t>
      </w:r>
      <w:proofErr w:type="spellStart"/>
      <w:r>
        <w:rPr>
          <w:lang w:eastAsia="ru-RU"/>
        </w:rPr>
        <w:t>false</w:t>
      </w:r>
      <w:proofErr w:type="spellEnd"/>
      <w:r>
        <w:rPr>
          <w:lang w:eastAsia="ru-RU"/>
        </w:rPr>
        <w:t xml:space="preserve"> </w:t>
      </w:r>
      <w:proofErr w:type="spellStart"/>
      <w:r>
        <w:rPr>
          <w:lang w:eastAsia="ru-RU"/>
        </w:rPr>
        <w:t>negative</w:t>
      </w:r>
      <w:proofErr w:type="spellEnd"/>
      <w:r>
        <w:rPr>
          <w:lang w:eastAsia="ru-RU"/>
        </w:rPr>
        <w:t>) в онкологии критически высока.</w:t>
      </w:r>
    </w:p>
    <w:p w14:paraId="607DD772" w14:textId="4B570C9F" w:rsidR="0001685F" w:rsidRDefault="0001685F" w:rsidP="0001685F">
      <w:pPr>
        <w:pStyle w:val="aff2"/>
        <w:numPr>
          <w:ilvl w:val="0"/>
          <w:numId w:val="29"/>
        </w:numPr>
        <w:ind w:left="1276" w:hanging="567"/>
        <w:rPr>
          <w:lang w:eastAsia="ru-RU"/>
        </w:rPr>
      </w:pPr>
      <w:r>
        <w:rPr>
          <w:lang w:eastAsia="ru-RU"/>
        </w:rPr>
        <w:t>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 (например, сочетание стажа курения и контакта с асбестом) внесли решающий вклад в итоговый результат. Недостаточная объяснимость (</w:t>
      </w:r>
      <w:proofErr w:type="spellStart"/>
      <w:r>
        <w:rPr>
          <w:lang w:eastAsia="ru-RU"/>
        </w:rPr>
        <w:t>Explainable</w:t>
      </w:r>
      <w:proofErr w:type="spellEnd"/>
      <w:r>
        <w:rPr>
          <w:lang w:eastAsia="ru-RU"/>
        </w:rPr>
        <w:t xml:space="preserve"> AI) современных нейросетевых моделей является серьезным психологическим и юридическим барьером для их внедрения в контур принятия клинических решений.</w:t>
      </w:r>
    </w:p>
    <w:p w14:paraId="27FEEEAF" w14:textId="1889E6ED" w:rsidR="001906FA" w:rsidRDefault="007C1952" w:rsidP="001906FA">
      <w:pPr>
        <w:rPr>
          <w:lang w:eastAsia="ru-RU"/>
        </w:rPr>
      </w:pPr>
      <w:r w:rsidRPr="007C1952">
        <w:rPr>
          <w:lang w:eastAsia="ru-RU"/>
        </w:rPr>
        <w:t>Ограничения предметной области (специфика рака легких):</w:t>
      </w:r>
    </w:p>
    <w:p w14:paraId="746D2F1D" w14:textId="77777777" w:rsidR="007C1952" w:rsidRDefault="007C1952" w:rsidP="007C1952">
      <w:pPr>
        <w:pStyle w:val="aff2"/>
        <w:numPr>
          <w:ilvl w:val="0"/>
          <w:numId w:val="30"/>
        </w:numPr>
        <w:ind w:left="1276" w:hanging="567"/>
        <w:rPr>
          <w:lang w:eastAsia="ru-RU"/>
        </w:rPr>
      </w:pPr>
      <w:r>
        <w:rPr>
          <w:lang w:eastAsia="ru-RU"/>
        </w:rPr>
        <w:lastRenderedPageBreak/>
        <w:t>Мультифакторная природа этиологии. Сложность отделения влияния генетической предрасположенности от средовых факторов (радон, промышленный смог) затрудняет создание универсальных прогностических моделей, одинаково эффективных для разных географических регионов.</w:t>
      </w:r>
    </w:p>
    <w:p w14:paraId="3049A99D" w14:textId="1BB56D50" w:rsidR="007C1952" w:rsidRDefault="007C1952" w:rsidP="007C1952">
      <w:pPr>
        <w:pStyle w:val="aff2"/>
        <w:numPr>
          <w:ilvl w:val="0"/>
          <w:numId w:val="30"/>
        </w:numPr>
        <w:ind w:left="1276" w:hanging="567"/>
        <w:rPr>
          <w:lang w:eastAsia="ru-RU"/>
        </w:rPr>
      </w:pPr>
      <w:r>
        <w:rPr>
          <w:lang w:eastAsia="ru-RU"/>
        </w:rPr>
        <w:t>Динамичность показателей. Биомаркеры и состояние пациента меняются во времени, что требует не разового анализа, а построения динамических рядов (Time Series Analysis), что существенно усложняет архитектуру аналитического сервиса.</w:t>
      </w:r>
    </w:p>
    <w:p w14:paraId="71AF53D1" w14:textId="131E8A36" w:rsidR="001906FA" w:rsidRDefault="00E55EB2" w:rsidP="001906FA">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p>
    <w:p w14:paraId="668E27B9" w14:textId="4566D443" w:rsidR="00453135" w:rsidRDefault="005B1F95" w:rsidP="005B1F95">
      <w:pPr>
        <w:rPr>
          <w:lang w:eastAsia="ru-RU"/>
        </w:rPr>
      </w:pPr>
      <w:r>
        <w:rPr>
          <w:lang w:eastAsia="ru-RU"/>
        </w:rPr>
        <w:t xml:space="preserve">Подводя же резюме по исследуемой предметной области, можно сделать следующий вывод, что она </w:t>
      </w:r>
      <w:r w:rsidR="00CF3777" w:rsidRPr="00CF3777">
        <w:rPr>
          <w:lang w:eastAsia="ru-RU"/>
        </w:rPr>
        <w:t>находится на стыке медицины, математической статистики и информационных технологий. Ее развитие направлено на создание надежного инструментария, способного повысить точность предиктивной диагностики и оптимизировать работу</w:t>
      </w:r>
      <w:r>
        <w:rPr>
          <w:lang w:eastAsia="ru-RU"/>
        </w:rPr>
        <w:t xml:space="preserve"> врачей, в частности</w:t>
      </w:r>
      <w:r w:rsidR="00CF3777" w:rsidRPr="00CF3777">
        <w:rPr>
          <w:lang w:eastAsia="ru-RU"/>
        </w:rPr>
        <w:t xml:space="preserve"> онкологов в условиях стремительно растущих потоков медицинской информации</w:t>
      </w:r>
      <w:r>
        <w:rPr>
          <w:lang w:eastAsia="ru-RU"/>
        </w:rPr>
        <w:t xml:space="preserve"> и</w:t>
      </w:r>
      <w:r w:rsidR="00C723C0">
        <w:rPr>
          <w:lang w:eastAsia="ru-RU"/>
        </w:rPr>
        <w:t xml:space="preserve"> </w:t>
      </w:r>
      <w:r>
        <w:rPr>
          <w:lang w:eastAsia="ru-RU"/>
        </w:rPr>
        <w:t>развития технологий</w:t>
      </w:r>
      <w:r w:rsidR="00CF3777" w:rsidRPr="00CF3777">
        <w:rPr>
          <w:lang w:eastAsia="ru-RU"/>
        </w:rPr>
        <w:t>.</w:t>
      </w:r>
    </w:p>
    <w:p w14:paraId="1D9061C4" w14:textId="77777777" w:rsidR="00453135" w:rsidRDefault="00453135" w:rsidP="00453135">
      <w:pPr>
        <w:rPr>
          <w:lang w:eastAsia="ru-RU"/>
        </w:rPr>
      </w:pPr>
    </w:p>
    <w:p w14:paraId="4211C2EF" w14:textId="77777777" w:rsidR="00453135" w:rsidRDefault="00453135" w:rsidP="00453135">
      <w:pPr>
        <w:rPr>
          <w:lang w:eastAsia="ru-RU"/>
        </w:rPr>
      </w:pPr>
    </w:p>
    <w:p w14:paraId="41002F2B" w14:textId="77777777" w:rsidR="00930D92" w:rsidRDefault="00930D92" w:rsidP="00453135">
      <w:pPr>
        <w:rPr>
          <w:lang w:eastAsia="ru-RU"/>
        </w:rPr>
      </w:pPr>
    </w:p>
    <w:p w14:paraId="0C7956C4" w14:textId="77777777" w:rsidR="00930D92" w:rsidRDefault="00930D92" w:rsidP="00453135">
      <w:pPr>
        <w:rPr>
          <w:lang w:eastAsia="ru-RU"/>
        </w:rPr>
      </w:pPr>
    </w:p>
    <w:p w14:paraId="4C59F64B" w14:textId="77777777" w:rsidR="00930D92" w:rsidRDefault="00930D92" w:rsidP="00453135">
      <w:pPr>
        <w:rPr>
          <w:lang w:eastAsia="ru-RU"/>
        </w:rPr>
      </w:pPr>
    </w:p>
    <w:p w14:paraId="5C476B16" w14:textId="2D8D7602" w:rsidR="00E65BBC" w:rsidRDefault="00E65BBC" w:rsidP="00E65BBC">
      <w:pPr>
        <w:pStyle w:val="afff0"/>
        <w:rPr>
          <w:lang w:eastAsia="ru-RU"/>
        </w:rPr>
      </w:pPr>
      <w:bookmarkStart w:id="8" w:name="_Toc224079074"/>
      <w:r>
        <w:rPr>
          <w:lang w:eastAsia="ru-RU"/>
        </w:rPr>
        <w:lastRenderedPageBreak/>
        <w:t xml:space="preserve">1.2 </w:t>
      </w:r>
      <w:r w:rsidRPr="00E65BBC">
        <w:rPr>
          <w:lang w:eastAsia="ru-RU"/>
        </w:rPr>
        <w:t>Обзор существующих решений</w:t>
      </w:r>
      <w:bookmarkEnd w:id="8"/>
    </w:p>
    <w:p w14:paraId="057614E2" w14:textId="7207E054" w:rsidR="000C741E" w:rsidRDefault="000C741E" w:rsidP="000C741E">
      <w:pPr>
        <w:pStyle w:val="afff2"/>
        <w:rPr>
          <w:lang w:eastAsia="ru-RU"/>
        </w:rPr>
      </w:pPr>
      <w:bookmarkStart w:id="9" w:name="_Toc224079075"/>
      <w:r>
        <w:rPr>
          <w:lang w:eastAsia="ru-RU"/>
        </w:rPr>
        <w:t xml:space="preserve">1.2.1 </w:t>
      </w:r>
      <w:r w:rsidRPr="000C741E">
        <w:rPr>
          <w:lang w:eastAsia="ru-RU"/>
        </w:rPr>
        <w:t>Сравнительный анализ существующих решений</w:t>
      </w:r>
      <w:bookmarkEnd w:id="9"/>
    </w:p>
    <w:p w14:paraId="4F391248" w14:textId="11EC41D4" w:rsidR="000C741E" w:rsidRPr="000C741E" w:rsidRDefault="000C741E" w:rsidP="000C741E">
      <w:pPr>
        <w:rPr>
          <w:lang w:eastAsia="ru-RU"/>
        </w:rPr>
      </w:pPr>
      <w:r w:rsidRPr="000C741E">
        <w:rPr>
          <w:lang w:eastAsia="ru-RU"/>
        </w:rPr>
        <w:t>Современные системы поддержки принятия врачебных решений (СППВР), интегрируемые в клиническую практику, представляют собой обширный пласт программного обеспечения. Их можно классифицировать по функциональному назначению, степени автоматизации и методам обработки данных на несколько ключевых категорий:</w:t>
      </w:r>
    </w:p>
    <w:p w14:paraId="7E7845EA" w14:textId="093AC2DD" w:rsidR="00F0757B" w:rsidRDefault="00B32549" w:rsidP="00F0757B">
      <w:pPr>
        <w:pStyle w:val="aff2"/>
        <w:numPr>
          <w:ilvl w:val="0"/>
          <w:numId w:val="26"/>
        </w:numPr>
        <w:ind w:left="1276" w:hanging="567"/>
        <w:rPr>
          <w:lang w:eastAsia="ru-RU"/>
        </w:rPr>
      </w:pPr>
      <w:r w:rsidRPr="00B32549">
        <w:rPr>
          <w:lang w:eastAsia="ru-RU"/>
        </w:rPr>
        <w:t xml:space="preserve">Первая группа включает в себя информационно-справочные системы и цифровые медицинские библиотеки, такие как «Справочник врача», </w:t>
      </w:r>
      <w:proofErr w:type="spellStart"/>
      <w:r w:rsidRPr="00B32549">
        <w:rPr>
          <w:lang w:eastAsia="ru-RU"/>
        </w:rPr>
        <w:t>UpToDate</w:t>
      </w:r>
      <w:proofErr w:type="spellEnd"/>
      <w:r w:rsidRPr="00B32549">
        <w:rPr>
          <w:lang w:eastAsia="ru-RU"/>
        </w:rPr>
        <w:t xml:space="preserve"> или </w:t>
      </w:r>
      <w:proofErr w:type="spellStart"/>
      <w:r w:rsidRPr="00B32549">
        <w:rPr>
          <w:lang w:eastAsia="ru-RU"/>
        </w:rPr>
        <w:t>Medscape</w:t>
      </w:r>
      <w:proofErr w:type="spellEnd"/>
      <w:r w:rsidRPr="00B32549">
        <w:rPr>
          <w:lang w:eastAsia="ru-RU"/>
        </w:rPr>
        <w:t>. Данные платформы выступают в роли агрегаторов колоссальных объемов медицинской информации, предоставляя специалистам доступ к актуальным 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F0757B">
        <w:rPr>
          <w:lang w:eastAsia="ru-RU"/>
        </w:rPr>
        <w:t>.</w:t>
      </w:r>
    </w:p>
    <w:p w14:paraId="4B69BEE7" w14:textId="42B95958" w:rsidR="00F0757B" w:rsidRDefault="006C4FD1" w:rsidP="00F0757B">
      <w:pPr>
        <w:pStyle w:val="aff2"/>
        <w:numPr>
          <w:ilvl w:val="0"/>
          <w:numId w:val="26"/>
        </w:numPr>
        <w:ind w:left="1276" w:hanging="567"/>
        <w:rPr>
          <w:lang w:eastAsia="ru-RU"/>
        </w:rPr>
      </w:pPr>
      <w:r w:rsidRPr="006C4FD1">
        <w:rPr>
          <w:lang w:eastAsia="ru-RU"/>
        </w:rPr>
        <w:t>Вторая группа объединяет специализированные медицинские калькуляторы</w:t>
      </w:r>
      <w:r w:rsidR="00517A82">
        <w:rPr>
          <w:lang w:eastAsia="ru-RU"/>
        </w:rPr>
        <w:t xml:space="preserve">, </w:t>
      </w:r>
      <w:r w:rsidRPr="006C4FD1">
        <w:rPr>
          <w:lang w:eastAsia="ru-RU"/>
        </w:rPr>
        <w:t>например</w:t>
      </w:r>
      <w:r w:rsidR="00517A82" w:rsidRPr="00517A82">
        <w:rPr>
          <w:lang w:eastAsia="ru-RU"/>
        </w:rPr>
        <w:t>:</w:t>
      </w:r>
      <w:r w:rsidRPr="006C4FD1">
        <w:rPr>
          <w:lang w:eastAsia="ru-RU"/>
        </w:rPr>
        <w:t xml:space="preserve"> </w:t>
      </w:r>
      <w:proofErr w:type="spellStart"/>
      <w:r w:rsidRPr="006C4FD1">
        <w:rPr>
          <w:lang w:eastAsia="ru-RU"/>
        </w:rPr>
        <w:t>MDCalc</w:t>
      </w:r>
      <w:proofErr w:type="spellEnd"/>
      <w:r w:rsidRPr="006C4FD1">
        <w:rPr>
          <w:lang w:eastAsia="ru-RU"/>
        </w:rPr>
        <w:t xml:space="preserve">, </w:t>
      </w:r>
      <w:proofErr w:type="spellStart"/>
      <w:r w:rsidRPr="006C4FD1">
        <w:rPr>
          <w:lang w:eastAsia="ru-RU"/>
        </w:rPr>
        <w:t>Calculate</w:t>
      </w:r>
      <w:proofErr w:type="spellEnd"/>
      <w:r w:rsidRPr="006C4FD1">
        <w:rPr>
          <w:lang w:eastAsia="ru-RU"/>
        </w:rPr>
        <w:t xml:space="preserve"> </w:t>
      </w:r>
      <w:proofErr w:type="spellStart"/>
      <w:r w:rsidRPr="006C4FD1">
        <w:rPr>
          <w:lang w:eastAsia="ru-RU"/>
        </w:rPr>
        <w:t>by</w:t>
      </w:r>
      <w:proofErr w:type="spellEnd"/>
      <w:r w:rsidRPr="006C4FD1">
        <w:rPr>
          <w:lang w:eastAsia="ru-RU"/>
        </w:rPr>
        <w:t xml:space="preserve"> </w:t>
      </w:r>
      <w:proofErr w:type="spellStart"/>
      <w:r w:rsidRPr="006C4FD1">
        <w:rPr>
          <w:lang w:eastAsia="ru-RU"/>
        </w:rPr>
        <w:t>QxMD</w:t>
      </w:r>
      <w:proofErr w:type="spellEnd"/>
      <w:r w:rsidRPr="006C4FD1">
        <w:rPr>
          <w:lang w:eastAsia="ru-RU"/>
        </w:rPr>
        <w:t xml:space="preserve"> или </w:t>
      </w:r>
      <w:proofErr w:type="spellStart"/>
      <w:r w:rsidRPr="006C4FD1">
        <w:rPr>
          <w:lang w:eastAsia="ru-RU"/>
        </w:rPr>
        <w:t>Pedi</w:t>
      </w:r>
      <w:proofErr w:type="spellEnd"/>
      <w:r w:rsidRPr="006C4FD1">
        <w:rPr>
          <w:lang w:eastAsia="ru-RU"/>
        </w:rPr>
        <w:t xml:space="preserve"> STAT. Эти инструменты часто рассматриваются как дополнение к справочникам, но имеют иную функциональную направленность — </w:t>
      </w:r>
      <w:r w:rsidRPr="006C4FD1">
        <w:rPr>
          <w:lang w:eastAsia="ru-RU"/>
        </w:rPr>
        <w:lastRenderedPageBreak/>
        <w:t>количественную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001D10">
        <w:rPr>
          <w:lang w:eastAsia="ru-RU"/>
        </w:rPr>
        <w:t>.</w:t>
      </w:r>
    </w:p>
    <w:p w14:paraId="2C16C07D" w14:textId="289C892B" w:rsidR="00001D10" w:rsidRDefault="00517A82" w:rsidP="00F0757B">
      <w:pPr>
        <w:pStyle w:val="aff2"/>
        <w:numPr>
          <w:ilvl w:val="0"/>
          <w:numId w:val="26"/>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мониторинг данных пациентов. К ним относятся глобальные решения вроде </w:t>
      </w:r>
      <w:proofErr w:type="spellStart"/>
      <w:r w:rsidRPr="00517A82">
        <w:rPr>
          <w:lang w:eastAsia="ru-RU"/>
        </w:rPr>
        <w:t>Watson</w:t>
      </w:r>
      <w:proofErr w:type="spellEnd"/>
      <w:r w:rsidRPr="00517A82">
        <w:rPr>
          <w:lang w:eastAsia="ru-RU"/>
        </w:rPr>
        <w:t xml:space="preserve"> Health от IBM, </w:t>
      </w:r>
      <w:proofErr w:type="spellStart"/>
      <w:r w:rsidRPr="00517A82">
        <w:rPr>
          <w:lang w:eastAsia="ru-RU"/>
        </w:rPr>
        <w:t>Doctolib</w:t>
      </w:r>
      <w:proofErr w:type="spellEnd"/>
      <w:r w:rsidRPr="00517A82">
        <w:rPr>
          <w:lang w:eastAsia="ru-RU"/>
        </w:rPr>
        <w:t>, а также наиболее масштабный российский пример — ЕМИАС. Основная задача таких платформ — формирование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5320C1">
        <w:rPr>
          <w:lang w:eastAsia="ru-RU"/>
        </w:rPr>
        <w:t>.</w:t>
      </w:r>
    </w:p>
    <w:p w14:paraId="273C0788" w14:textId="01B4F69E" w:rsidR="005320C1" w:rsidRDefault="005D4477" w:rsidP="00F0757B">
      <w:pPr>
        <w:pStyle w:val="aff2"/>
        <w:numPr>
          <w:ilvl w:val="0"/>
          <w:numId w:val="26"/>
        </w:numPr>
        <w:ind w:left="1276" w:hanging="567"/>
        <w:rPr>
          <w:lang w:eastAsia="ru-RU"/>
        </w:rPr>
      </w:pPr>
      <w:r w:rsidRPr="005D4477">
        <w:rPr>
          <w:lang w:eastAsia="ru-RU"/>
        </w:rPr>
        <w:t xml:space="preserve">Четвёртая группа базируется на применении технологий искусственного интеллекта и нейронных сетей. В эту категорию входят такие продукты, как </w:t>
      </w:r>
      <w:proofErr w:type="spellStart"/>
      <w:r w:rsidRPr="005D4477">
        <w:rPr>
          <w:lang w:eastAsia="ru-RU"/>
        </w:rPr>
        <w:t>Ada</w:t>
      </w:r>
      <w:proofErr w:type="spellEnd"/>
      <w:r w:rsidRPr="005D4477">
        <w:rPr>
          <w:lang w:eastAsia="ru-RU"/>
        </w:rPr>
        <w:t xml:space="preserve"> Health, </w:t>
      </w:r>
      <w:proofErr w:type="spellStart"/>
      <w:r w:rsidRPr="005D4477">
        <w:rPr>
          <w:lang w:eastAsia="ru-RU"/>
        </w:rPr>
        <w:t>SberMedAI</w:t>
      </w:r>
      <w:proofErr w:type="spellEnd"/>
      <w:r w:rsidRPr="005D4477">
        <w:rPr>
          <w:lang w:eastAsia="ru-RU"/>
        </w:rPr>
        <w:t xml:space="preserve"> или специализированные модули анализа </w:t>
      </w:r>
      <w:proofErr w:type="spellStart"/>
      <w:r w:rsidRPr="005D4477">
        <w:rPr>
          <w:lang w:eastAsia="ru-RU"/>
        </w:rPr>
        <w:t>флюорограмм</w:t>
      </w:r>
      <w:proofErr w:type="spellEnd"/>
      <w:r w:rsidRPr="005D4477">
        <w:rPr>
          <w:lang w:eastAsia="ru-RU"/>
        </w:rPr>
        <w:t xml:space="preserve"> от ООО «</w:t>
      </w:r>
      <w:proofErr w:type="spellStart"/>
      <w:r w:rsidRPr="005D4477">
        <w:rPr>
          <w:lang w:eastAsia="ru-RU"/>
        </w:rPr>
        <w:t>ФтизисБиоМед</w:t>
      </w:r>
      <w:proofErr w:type="spellEnd"/>
      <w:r w:rsidRPr="005D4477">
        <w:rPr>
          <w:lang w:eastAsia="ru-RU"/>
        </w:rPr>
        <w:t>». Спектр их применения крайне широк: от предиктивной аналитики на основе анамнеза до высокоточной 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 xml:space="preserve">МРТ. Несмотря на потенциальную способность минимизировать </w:t>
      </w:r>
      <w:r w:rsidRPr="005D4477">
        <w:rPr>
          <w:lang w:eastAsia="ru-RU"/>
        </w:rPr>
        <w:lastRenderedPageBreak/>
        <w:t>человеческий фактор, данные системы сталкиваются с проблемой «черного ящика» — отсутствием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ED33E1">
        <w:rPr>
          <w:lang w:eastAsia="ru-RU"/>
        </w:rPr>
        <w:t>.</w:t>
      </w:r>
    </w:p>
    <w:p w14:paraId="2EED6BE4" w14:textId="3ABB8E7C" w:rsidR="0065503F" w:rsidRPr="00442EC6" w:rsidRDefault="0065503F" w:rsidP="0065503F">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2BA875" w14:textId="0D8AFF91" w:rsidR="0065503F" w:rsidRPr="0065503F" w:rsidRDefault="0065503F" w:rsidP="0065503F">
      <w:pPr>
        <w:pStyle w:val="aff2"/>
        <w:numPr>
          <w:ilvl w:val="0"/>
          <w:numId w:val="46"/>
        </w:numPr>
        <w:ind w:left="1276" w:hanging="567"/>
        <w:rPr>
          <w:lang w:eastAsia="ru-RU"/>
        </w:rPr>
      </w:pPr>
      <w:r w:rsidRPr="0065503F">
        <w:rPr>
          <w:lang w:val="en-US" w:eastAsia="ru-RU"/>
        </w:rPr>
        <w:t>ONCOTODAY</w:t>
      </w:r>
      <w:r w:rsidRPr="0065503F">
        <w:rPr>
          <w:lang w:eastAsia="ru-RU"/>
        </w:rPr>
        <w:t xml:space="preserve"> — мобильное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p>
    <w:p w14:paraId="0CB4F7D9" w14:textId="52A82FC6" w:rsidR="0065503F" w:rsidRPr="0065503F" w:rsidRDefault="0065503F" w:rsidP="0065503F">
      <w:pPr>
        <w:pStyle w:val="aff2"/>
        <w:numPr>
          <w:ilvl w:val="0"/>
          <w:numId w:val="46"/>
        </w:numPr>
        <w:ind w:left="1276" w:hanging="567"/>
        <w:rPr>
          <w:lang w:eastAsia="ru-RU"/>
        </w:rPr>
      </w:pPr>
      <w:proofErr w:type="spellStart"/>
      <w:r w:rsidRPr="0065503F">
        <w:rPr>
          <w:lang w:eastAsia="ru-RU"/>
        </w:rPr>
        <w:t>Watson</w:t>
      </w:r>
      <w:proofErr w:type="spellEnd"/>
      <w:r w:rsidRPr="0065503F">
        <w:rPr>
          <w:lang w:eastAsia="ru-RU"/>
        </w:rPr>
        <w:t xml:space="preserve"> </w:t>
      </w:r>
      <w:proofErr w:type="spellStart"/>
      <w:r w:rsidRPr="0065503F">
        <w:rPr>
          <w:lang w:eastAsia="ru-RU"/>
        </w:rPr>
        <w:t>for</w:t>
      </w:r>
      <w:proofErr w:type="spellEnd"/>
      <w:r w:rsidRPr="0065503F">
        <w:rPr>
          <w:lang w:eastAsia="ru-RU"/>
        </w:rPr>
        <w:t xml:space="preserve"> </w:t>
      </w:r>
      <w:proofErr w:type="spellStart"/>
      <w:r w:rsidRPr="0065503F">
        <w:rPr>
          <w:lang w:eastAsia="ru-RU"/>
        </w:rPr>
        <w:t>Oncology</w:t>
      </w:r>
      <w:proofErr w:type="spellEnd"/>
      <w:r w:rsidRPr="0065503F">
        <w:rPr>
          <w:lang w:eastAsia="ru-RU"/>
        </w:rPr>
        <w:t xml:space="preserve"> </w:t>
      </w:r>
      <w:r>
        <w:rPr>
          <w:lang w:eastAsia="ru-RU"/>
        </w:rPr>
        <w:t xml:space="preserve">от компании </w:t>
      </w:r>
      <w:r w:rsidRPr="0065503F">
        <w:rPr>
          <w:lang w:eastAsia="ru-RU"/>
        </w:rPr>
        <w:t>IBM — система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p>
    <w:p w14:paraId="31A9A56D" w14:textId="22CF826F" w:rsidR="0065503F" w:rsidRDefault="008A430F" w:rsidP="0065503F">
      <w:pPr>
        <w:pStyle w:val="aff2"/>
        <w:numPr>
          <w:ilvl w:val="0"/>
          <w:numId w:val="46"/>
        </w:numPr>
        <w:ind w:left="1276" w:hanging="567"/>
        <w:rPr>
          <w:lang w:eastAsia="ru-RU"/>
        </w:rPr>
      </w:pPr>
      <w:r w:rsidRPr="008A430F">
        <w:rPr>
          <w:lang w:eastAsia="ru-RU"/>
        </w:rPr>
        <w:t>Разработки Google Health — алгоритмы глубокого обучения и нейронные сети, демонстрирующие прецизионную точность при сегментации и классификации образований на КТ-снимках легких.</w:t>
      </w:r>
    </w:p>
    <w:p w14:paraId="59800D4B" w14:textId="4018150B" w:rsidR="008A430F" w:rsidRDefault="00E67BCE" w:rsidP="0065503F">
      <w:pPr>
        <w:pStyle w:val="aff2"/>
        <w:numPr>
          <w:ilvl w:val="0"/>
          <w:numId w:val="46"/>
        </w:numPr>
        <w:ind w:left="1276" w:hanging="567"/>
        <w:rPr>
          <w:lang w:eastAsia="ru-RU"/>
        </w:rPr>
      </w:pPr>
      <w:r w:rsidRPr="00E67BCE">
        <w:rPr>
          <w:lang w:eastAsia="ru-RU"/>
        </w:rPr>
        <w:t>«</w:t>
      </w:r>
      <w:proofErr w:type="spellStart"/>
      <w:r w:rsidRPr="00E67BCE">
        <w:rPr>
          <w:lang w:eastAsia="ru-RU"/>
        </w:rPr>
        <w:t>Цельс</w:t>
      </w:r>
      <w:proofErr w:type="spellEnd"/>
      <w:r w:rsidRPr="00E67BCE">
        <w:rPr>
          <w:lang w:eastAsia="ru-RU"/>
        </w:rPr>
        <w:t xml:space="preserve">» </w:t>
      </w:r>
      <w:r w:rsidR="00BF4641">
        <w:rPr>
          <w:lang w:eastAsia="ru-RU"/>
        </w:rPr>
        <w:t xml:space="preserve">или </w:t>
      </w:r>
      <w:proofErr w:type="spellStart"/>
      <w:r w:rsidRPr="00E67BCE">
        <w:rPr>
          <w:lang w:eastAsia="ru-RU"/>
        </w:rPr>
        <w:t>Celsus</w:t>
      </w:r>
      <w:proofErr w:type="spellEnd"/>
      <w:r w:rsidRPr="00E67BCE">
        <w:rPr>
          <w:lang w:eastAsia="ru-RU"/>
        </w:rPr>
        <w:t xml:space="preserve"> — российская интеллектуальная платформа для анализа цифровых изображений, автоматизирующая процесс просмотра рентгенограмм и КТ-исследований.</w:t>
      </w:r>
    </w:p>
    <w:p w14:paraId="57729312" w14:textId="57BA2A7D" w:rsidR="00BF4641" w:rsidRDefault="00BF4641" w:rsidP="0065503F">
      <w:pPr>
        <w:pStyle w:val="aff2"/>
        <w:numPr>
          <w:ilvl w:val="0"/>
          <w:numId w:val="46"/>
        </w:numPr>
        <w:ind w:left="1276" w:hanging="567"/>
        <w:rPr>
          <w:lang w:eastAsia="ru-RU"/>
        </w:rPr>
      </w:pPr>
      <w:r w:rsidRPr="00BF4641">
        <w:rPr>
          <w:lang w:eastAsia="ru-RU"/>
        </w:rPr>
        <w:t xml:space="preserve">Botkin.AI </w:t>
      </w:r>
      <w:r>
        <w:rPr>
          <w:lang w:eastAsia="ru-RU"/>
        </w:rPr>
        <w:t>от компании О</w:t>
      </w:r>
      <w:r w:rsidRPr="00BF4641">
        <w:rPr>
          <w:lang w:eastAsia="ru-RU"/>
        </w:rPr>
        <w:t>ОО «</w:t>
      </w:r>
      <w:proofErr w:type="spellStart"/>
      <w:r w:rsidRPr="00BF4641">
        <w:rPr>
          <w:lang w:eastAsia="ru-RU"/>
        </w:rPr>
        <w:t>Интеллоджик</w:t>
      </w:r>
      <w:proofErr w:type="spellEnd"/>
      <w:r w:rsidRPr="00BF4641">
        <w:rPr>
          <w:lang w:eastAsia="ru-RU"/>
        </w:rPr>
        <w:t>» — облачное решение для автоматизированного анализа результатов КТ, МРТ и рентгена, использующее ИИ для построения трехмерных карт поражений.</w:t>
      </w:r>
    </w:p>
    <w:p w14:paraId="40152E19" w14:textId="17598639" w:rsidR="00F434CA" w:rsidRPr="0065503F" w:rsidRDefault="00B42580" w:rsidP="0065503F">
      <w:pPr>
        <w:pStyle w:val="aff2"/>
        <w:numPr>
          <w:ilvl w:val="0"/>
          <w:numId w:val="46"/>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ООО «Телепат» — сервис дистанционного мониторинга и телемедицинского взаимодействия, обеспечивающий сбор данных о состоянии пациента в динамике.</w:t>
      </w:r>
    </w:p>
    <w:p w14:paraId="758BF5A6" w14:textId="3F7F7DED" w:rsidR="00F313B8" w:rsidRDefault="00F313B8" w:rsidP="00F313B8">
      <w:pPr>
        <w:rPr>
          <w:lang w:eastAsia="ru-RU"/>
        </w:rPr>
      </w:pPr>
      <w:r w:rsidRPr="00F313B8">
        <w:rPr>
          <w:lang w:eastAsia="ru-RU"/>
        </w:rPr>
        <w:lastRenderedPageBreak/>
        <w:t xml:space="preserve">На основе проведенного обзора сформирована классификация профильных систем по четырем функциональным категориям: </w:t>
      </w:r>
    </w:p>
    <w:p w14:paraId="5C611C81" w14:textId="77777777" w:rsidR="00BB7E40" w:rsidRDefault="00BB7E40" w:rsidP="00BB7E40">
      <w:pPr>
        <w:pStyle w:val="aff2"/>
        <w:numPr>
          <w:ilvl w:val="0"/>
          <w:numId w:val="32"/>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48F74C8" w14:textId="77777777" w:rsidR="00BB7E40" w:rsidRDefault="00BB7E40" w:rsidP="00BB7E40">
      <w:pPr>
        <w:pStyle w:val="aff2"/>
        <w:numPr>
          <w:ilvl w:val="0"/>
          <w:numId w:val="32"/>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5E7FD00E" w14:textId="77777777" w:rsidR="00BB7E40" w:rsidRDefault="00BB7E40" w:rsidP="00BB7E40">
      <w:pPr>
        <w:pStyle w:val="aff2"/>
        <w:numPr>
          <w:ilvl w:val="0"/>
          <w:numId w:val="32"/>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685D9A27" w14:textId="77777777" w:rsidR="00BB7E40" w:rsidRPr="003E384D" w:rsidRDefault="00BB7E40" w:rsidP="00BB7E40">
      <w:pPr>
        <w:pStyle w:val="aff2"/>
        <w:numPr>
          <w:ilvl w:val="0"/>
          <w:numId w:val="32"/>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55BE5DB" w14:textId="073E5994" w:rsidR="00F313B8" w:rsidRPr="00F313B8" w:rsidRDefault="00F313B8" w:rsidP="00F313B8">
      <w:pPr>
        <w:rPr>
          <w:lang w:eastAsia="ru-RU"/>
        </w:rPr>
      </w:pPr>
      <w:r w:rsidRPr="00F313B8">
        <w:rPr>
          <w:lang w:eastAsia="ru-RU"/>
        </w:rPr>
        <w:t>Для детального сопоставления характеристик исследуемых решений в таблице 1</w:t>
      </w:r>
      <w:r w:rsidR="00BB7E40">
        <w:rPr>
          <w:lang w:eastAsia="ru-RU"/>
        </w:rPr>
        <w:t>.2</w:t>
      </w:r>
      <w:r w:rsidRPr="00F313B8">
        <w:rPr>
          <w:lang w:eastAsia="ru-RU"/>
        </w:rPr>
        <w:t>.1</w:t>
      </w:r>
      <w:r w:rsidR="00BB7E40">
        <w:rPr>
          <w:lang w:eastAsia="ru-RU"/>
        </w:rPr>
        <w:t>.1</w:t>
      </w:r>
      <w:r w:rsidRPr="00F313B8">
        <w:rPr>
          <w:lang w:eastAsia="ru-RU"/>
        </w:rPr>
        <w:t xml:space="preserve"> приведен сравнительный анализ общих групп медицинских приложений.</w:t>
      </w:r>
    </w:p>
    <w:p w14:paraId="66A5DC4A" w14:textId="333D6D25" w:rsidR="00F24425" w:rsidRDefault="00F24425" w:rsidP="00F24425">
      <w:pPr>
        <w:pStyle w:val="afff9"/>
      </w:pPr>
      <w:r>
        <w:t xml:space="preserve">Таблица </w:t>
      </w:r>
      <w:r w:rsidR="00BB7E40" w:rsidRPr="00F313B8">
        <w:rPr>
          <w:lang w:eastAsia="ru-RU" w:bidi="hi-IN"/>
        </w:rPr>
        <w:t>1</w:t>
      </w:r>
      <w:r w:rsidR="00BB7E40">
        <w:rPr>
          <w:lang w:eastAsia="ru-RU"/>
        </w:rPr>
        <w:t>.2</w:t>
      </w:r>
      <w:r w:rsidR="00BB7E40" w:rsidRPr="00F313B8">
        <w:rPr>
          <w:lang w:eastAsia="ru-RU" w:bidi="hi-IN"/>
        </w:rPr>
        <w:t>.1</w:t>
      </w:r>
      <w:r w:rsidR="00BB7E40">
        <w:rPr>
          <w:lang w:eastAsia="ru-RU"/>
        </w:rPr>
        <w:t>.1</w:t>
      </w:r>
      <w:r>
        <w:t xml:space="preserve"> – Сравнение групп медицинских приложении</w:t>
      </w:r>
    </w:p>
    <w:tbl>
      <w:tblPr>
        <w:tblStyle w:val="aff3"/>
        <w:tblW w:w="0" w:type="auto"/>
        <w:tblLook w:val="04A0" w:firstRow="1" w:lastRow="0" w:firstColumn="1" w:lastColumn="0" w:noHBand="0" w:noVBand="1"/>
      </w:tblPr>
      <w:tblGrid>
        <w:gridCol w:w="2246"/>
        <w:gridCol w:w="2129"/>
        <w:gridCol w:w="2394"/>
        <w:gridCol w:w="2576"/>
      </w:tblGrid>
      <w:tr w:rsidR="0041792D" w14:paraId="28CE3964" w14:textId="25271A25" w:rsidTr="00200B92">
        <w:tc>
          <w:tcPr>
            <w:tcW w:w="2246" w:type="dxa"/>
          </w:tcPr>
          <w:p w14:paraId="0400FC92" w14:textId="5CBDBDF0" w:rsidR="0041792D" w:rsidRDefault="0041792D" w:rsidP="003A09CE">
            <w:pPr>
              <w:pStyle w:val="afffe"/>
            </w:pPr>
            <w:r>
              <w:t>Группа приложений</w:t>
            </w:r>
          </w:p>
        </w:tc>
        <w:tc>
          <w:tcPr>
            <w:tcW w:w="2129" w:type="dxa"/>
          </w:tcPr>
          <w:p w14:paraId="34E61FEB" w14:textId="63CE89A8" w:rsidR="0041792D" w:rsidRDefault="0041792D" w:rsidP="003A09CE">
            <w:pPr>
              <w:pStyle w:val="afffe"/>
            </w:pPr>
            <w:r w:rsidRPr="0041792D">
              <w:t>Назначение</w:t>
            </w:r>
          </w:p>
        </w:tc>
        <w:tc>
          <w:tcPr>
            <w:tcW w:w="2394" w:type="dxa"/>
          </w:tcPr>
          <w:p w14:paraId="7B633AA8" w14:textId="14C8759D" w:rsidR="0041792D" w:rsidRDefault="0041792D" w:rsidP="003A09CE">
            <w:pPr>
              <w:pStyle w:val="afffe"/>
            </w:pPr>
            <w:r w:rsidRPr="0041792D">
              <w:t>Сильные стороны</w:t>
            </w:r>
          </w:p>
        </w:tc>
        <w:tc>
          <w:tcPr>
            <w:tcW w:w="2576" w:type="dxa"/>
          </w:tcPr>
          <w:p w14:paraId="6822CA77" w14:textId="4A60D8B8" w:rsidR="0041792D" w:rsidRDefault="0041792D" w:rsidP="003A09CE">
            <w:pPr>
              <w:pStyle w:val="afffe"/>
            </w:pPr>
            <w:r w:rsidRPr="0041792D">
              <w:t>Слабые стороны</w:t>
            </w:r>
          </w:p>
        </w:tc>
      </w:tr>
      <w:tr w:rsidR="0041792D" w14:paraId="0FF1C41B" w14:textId="19BE2CF2" w:rsidTr="00200B92">
        <w:tc>
          <w:tcPr>
            <w:tcW w:w="2246" w:type="dxa"/>
          </w:tcPr>
          <w:p w14:paraId="0A7C7CA2" w14:textId="058982B8" w:rsidR="0041792D" w:rsidRDefault="0041792D" w:rsidP="003A09CE">
            <w:pPr>
              <w:pStyle w:val="afffe"/>
            </w:pPr>
            <w:r>
              <w:t>И</w:t>
            </w:r>
            <w:r w:rsidRPr="005A0739">
              <w:t>нформационно-справочные системы</w:t>
            </w:r>
          </w:p>
        </w:tc>
        <w:tc>
          <w:tcPr>
            <w:tcW w:w="2129" w:type="dxa"/>
          </w:tcPr>
          <w:p w14:paraId="64C61B61" w14:textId="08123320" w:rsidR="0041792D" w:rsidRDefault="0041792D" w:rsidP="003A09CE">
            <w:pPr>
              <w:pStyle w:val="afffe"/>
            </w:pPr>
            <w:r w:rsidRPr="0041792D">
              <w:t>Предоставление актуальных мед. данных</w:t>
            </w:r>
          </w:p>
        </w:tc>
        <w:tc>
          <w:tcPr>
            <w:tcW w:w="2394" w:type="dxa"/>
          </w:tcPr>
          <w:p w14:paraId="1F1551D9" w14:textId="005FDAAF" w:rsidR="0041792D" w:rsidRDefault="0041792D" w:rsidP="003A09CE">
            <w:pPr>
              <w:pStyle w:val="afffe"/>
            </w:pPr>
            <w:r w:rsidRPr="0041792D">
              <w:t>Высокая достоверность, фундаментальность информации</w:t>
            </w:r>
          </w:p>
        </w:tc>
        <w:tc>
          <w:tcPr>
            <w:tcW w:w="2576" w:type="dxa"/>
          </w:tcPr>
          <w:p w14:paraId="2FCF011A" w14:textId="623C4126" w:rsidR="0041792D" w:rsidRDefault="0041792D" w:rsidP="003A09CE">
            <w:pPr>
              <w:pStyle w:val="afffe"/>
            </w:pPr>
            <w:r w:rsidRPr="0041792D">
              <w:t>Пассивность, требуют значительных временных затрат врача</w:t>
            </w:r>
          </w:p>
        </w:tc>
      </w:tr>
      <w:tr w:rsidR="0041792D" w14:paraId="3BB8D1DA" w14:textId="336A1D56" w:rsidTr="00200B92">
        <w:tc>
          <w:tcPr>
            <w:tcW w:w="2246" w:type="dxa"/>
          </w:tcPr>
          <w:p w14:paraId="48FD0438" w14:textId="5131C2E3" w:rsidR="0041792D" w:rsidRDefault="0041792D" w:rsidP="003A09CE">
            <w:pPr>
              <w:pStyle w:val="afffe"/>
            </w:pPr>
            <w:r>
              <w:t>Медицинские калькуляторы</w:t>
            </w:r>
          </w:p>
        </w:tc>
        <w:tc>
          <w:tcPr>
            <w:tcW w:w="2129" w:type="dxa"/>
          </w:tcPr>
          <w:p w14:paraId="2D97ABF7" w14:textId="5B15BBBF" w:rsidR="0041792D" w:rsidRDefault="0041792D" w:rsidP="003A09CE">
            <w:pPr>
              <w:pStyle w:val="afffe"/>
            </w:pPr>
            <w:r w:rsidRPr="0041792D">
              <w:t>Расчет дозировок и рисков по формулам</w:t>
            </w:r>
          </w:p>
        </w:tc>
        <w:tc>
          <w:tcPr>
            <w:tcW w:w="2394" w:type="dxa"/>
          </w:tcPr>
          <w:p w14:paraId="2EACF17B" w14:textId="1FF3DCBF" w:rsidR="0041792D" w:rsidRDefault="0041792D" w:rsidP="003A09CE">
            <w:pPr>
              <w:pStyle w:val="afffe"/>
            </w:pPr>
            <w:r w:rsidRPr="0041792D">
              <w:t>Высокая скорость вычислений, автоматизация расчетов</w:t>
            </w:r>
          </w:p>
        </w:tc>
        <w:tc>
          <w:tcPr>
            <w:tcW w:w="2576" w:type="dxa"/>
          </w:tcPr>
          <w:p w14:paraId="08F42C62" w14:textId="6F630187" w:rsidR="0041792D" w:rsidRDefault="0041792D" w:rsidP="003A09CE">
            <w:pPr>
              <w:pStyle w:val="afffe"/>
            </w:pPr>
            <w:r w:rsidRPr="0041792D">
              <w:t>Узкая специализация, возможная предвзятость алгоритмов</w:t>
            </w:r>
          </w:p>
        </w:tc>
      </w:tr>
      <w:tr w:rsidR="0041792D" w14:paraId="7F1A5203" w14:textId="1A5771AA" w:rsidTr="00200B92">
        <w:tc>
          <w:tcPr>
            <w:tcW w:w="2246" w:type="dxa"/>
          </w:tcPr>
          <w:p w14:paraId="3C576DB0" w14:textId="38464039" w:rsidR="0041792D" w:rsidRDefault="0041792D" w:rsidP="003A09CE">
            <w:pPr>
              <w:pStyle w:val="afffe"/>
            </w:pPr>
            <w:r w:rsidRPr="0041792D">
              <w:t>Системы сбора данных</w:t>
            </w:r>
          </w:p>
        </w:tc>
        <w:tc>
          <w:tcPr>
            <w:tcW w:w="2129" w:type="dxa"/>
          </w:tcPr>
          <w:p w14:paraId="0117DC72" w14:textId="31BBE3C6" w:rsidR="0041792D" w:rsidRDefault="0041792D" w:rsidP="003A09CE">
            <w:pPr>
              <w:pStyle w:val="afffe"/>
            </w:pPr>
            <w:r w:rsidRPr="0041792D">
              <w:t>Ведение цифровых карт пациентов</w:t>
            </w:r>
          </w:p>
        </w:tc>
        <w:tc>
          <w:tcPr>
            <w:tcW w:w="2394" w:type="dxa"/>
          </w:tcPr>
          <w:p w14:paraId="0B70BD49" w14:textId="36CF945F" w:rsidR="0041792D" w:rsidRDefault="0041792D" w:rsidP="003A09CE">
            <w:pPr>
              <w:pStyle w:val="afffe"/>
            </w:pPr>
            <w:r w:rsidRPr="0041792D">
              <w:t>Актуальность анамнеза, автоматические уведомления</w:t>
            </w:r>
          </w:p>
        </w:tc>
        <w:tc>
          <w:tcPr>
            <w:tcW w:w="2576" w:type="dxa"/>
          </w:tcPr>
          <w:p w14:paraId="27B033DE" w14:textId="61DF0563" w:rsidR="0041792D" w:rsidRDefault="0041792D" w:rsidP="003A09CE">
            <w:pPr>
              <w:pStyle w:val="afffe"/>
            </w:pPr>
            <w:r w:rsidRPr="0041792D">
              <w:t>Сложность интеграции между разными системами (интероперабельность)</w:t>
            </w:r>
          </w:p>
        </w:tc>
      </w:tr>
      <w:tr w:rsidR="0041792D" w14:paraId="1CEBD791" w14:textId="2DC28C76" w:rsidTr="00200B92">
        <w:tc>
          <w:tcPr>
            <w:tcW w:w="2246" w:type="dxa"/>
          </w:tcPr>
          <w:p w14:paraId="2FC94726" w14:textId="6DB719A4" w:rsidR="0041792D" w:rsidRDefault="0041792D" w:rsidP="003A09CE">
            <w:pPr>
              <w:pStyle w:val="afffe"/>
            </w:pPr>
            <w:r w:rsidRPr="0041792D">
              <w:t>Системы на базе нейросетей</w:t>
            </w:r>
          </w:p>
        </w:tc>
        <w:tc>
          <w:tcPr>
            <w:tcW w:w="2129" w:type="dxa"/>
          </w:tcPr>
          <w:p w14:paraId="57BB3706" w14:textId="3C3DA81E" w:rsidR="0041792D" w:rsidRDefault="0041792D" w:rsidP="003A09CE">
            <w:pPr>
              <w:pStyle w:val="afffe"/>
            </w:pPr>
            <w:r w:rsidRPr="0041792D">
              <w:t>Поиск паттернов в данных и снимках</w:t>
            </w:r>
          </w:p>
        </w:tc>
        <w:tc>
          <w:tcPr>
            <w:tcW w:w="2394" w:type="dxa"/>
          </w:tcPr>
          <w:p w14:paraId="443AC030" w14:textId="0741C2E0" w:rsidR="0041792D" w:rsidRDefault="0041792D" w:rsidP="003A09CE">
            <w:pPr>
              <w:pStyle w:val="afffe"/>
            </w:pPr>
            <w:r w:rsidRPr="0041792D">
              <w:t>Высокая точность диагностики, скорость обработки больших данных</w:t>
            </w:r>
          </w:p>
        </w:tc>
        <w:tc>
          <w:tcPr>
            <w:tcW w:w="2576" w:type="dxa"/>
          </w:tcPr>
          <w:p w14:paraId="1B936948" w14:textId="35A35214" w:rsidR="0041792D" w:rsidRDefault="0041792D" w:rsidP="003A09CE">
            <w:pPr>
              <w:pStyle w:val="afffe"/>
            </w:pPr>
            <w:r w:rsidRPr="0041792D">
              <w:t>Проблема интерпретируемости, юридические риски, ошибки в редких случаях</w:t>
            </w:r>
          </w:p>
        </w:tc>
      </w:tr>
    </w:tbl>
    <w:p w14:paraId="192961DA" w14:textId="7C1041BE" w:rsidR="00DC2C70" w:rsidRDefault="00DC2C70" w:rsidP="00F24425">
      <w:pPr>
        <w:pStyle w:val="afffd"/>
      </w:pPr>
      <w:r w:rsidRPr="00DC2C70">
        <w:t xml:space="preserve">Таким образом, выявленный дефицит доступных сервисов для комплексного анализа факторов риска и предиктивного моделирования </w:t>
      </w:r>
      <w:r w:rsidRPr="00DC2C70">
        <w:lastRenderedPageBreak/>
        <w:t>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 детальному рассмотрению методологии и архитектуры проектируемого сервиса в следующей главе.</w:t>
      </w:r>
    </w:p>
    <w:p w14:paraId="06783C71" w14:textId="506990AB" w:rsidR="000D0AD3" w:rsidRDefault="00723F83" w:rsidP="00723F83">
      <w:pPr>
        <w:pStyle w:val="afff2"/>
      </w:pPr>
      <w:bookmarkStart w:id="10" w:name="_Toc224079076"/>
      <w:r>
        <w:t xml:space="preserve">1.2.2 </w:t>
      </w:r>
      <w:r w:rsidRPr="00723F83">
        <w:t>Выявление недостатков и ограничений аналогов</w:t>
      </w:r>
      <w:bookmarkEnd w:id="10"/>
    </w:p>
    <w:p w14:paraId="4E5CF5A6" w14:textId="77777777" w:rsidR="00723F83" w:rsidRPr="00723F83" w:rsidRDefault="00723F83" w:rsidP="00723F8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5F48C961" w14:textId="19920610" w:rsidR="00723F83" w:rsidRPr="00723F83" w:rsidRDefault="00723F83" w:rsidP="00723F83">
      <w:r w:rsidRPr="00723F83">
        <w:t>Для оценки рыночного ландшафта в контексте выбранной темы ВКР составлена сравнительная таблица 1.2</w:t>
      </w:r>
      <w:r>
        <w:t>.2.1</w:t>
      </w:r>
      <w:r w:rsidRPr="00723F83">
        <w:t>, описывающая недостатки конкретных программных продуктов.</w:t>
      </w:r>
    </w:p>
    <w:p w14:paraId="1A000D3E" w14:textId="635D9FB4" w:rsidR="00F24425" w:rsidRDefault="00F24425" w:rsidP="00F24425">
      <w:pPr>
        <w:pStyle w:val="afff9"/>
      </w:pPr>
      <w:r>
        <w:t>Таблица 1.</w:t>
      </w:r>
      <w:r w:rsidR="001E12EE">
        <w:t>2</w:t>
      </w:r>
      <w:r w:rsidR="00634560">
        <w:t>.2.1</w:t>
      </w:r>
      <w:r>
        <w:t xml:space="preserve"> – Сравнение медицинских приложени</w:t>
      </w:r>
      <w:r w:rsidR="001E12EE">
        <w:t>й для онкологов</w:t>
      </w:r>
    </w:p>
    <w:tbl>
      <w:tblPr>
        <w:tblStyle w:val="aff3"/>
        <w:tblW w:w="0" w:type="auto"/>
        <w:tblLook w:val="04A0" w:firstRow="1" w:lastRow="0" w:firstColumn="1" w:lastColumn="0" w:noHBand="0" w:noVBand="1"/>
      </w:tblPr>
      <w:tblGrid>
        <w:gridCol w:w="2108"/>
        <w:gridCol w:w="2299"/>
        <w:gridCol w:w="2451"/>
        <w:gridCol w:w="2487"/>
      </w:tblGrid>
      <w:tr w:rsidR="00E535FA" w14:paraId="158D8A9F" w14:textId="3770F130" w:rsidTr="00254891">
        <w:tc>
          <w:tcPr>
            <w:tcW w:w="2108" w:type="dxa"/>
          </w:tcPr>
          <w:p w14:paraId="0F08CD2E" w14:textId="2B4A49C1" w:rsidR="00E535FA" w:rsidRDefault="00E535FA" w:rsidP="003A09CE">
            <w:pPr>
              <w:pStyle w:val="afffe"/>
            </w:pPr>
            <w:r w:rsidRPr="00E535FA">
              <w:t>Программный продукт</w:t>
            </w:r>
          </w:p>
        </w:tc>
        <w:tc>
          <w:tcPr>
            <w:tcW w:w="2299" w:type="dxa"/>
          </w:tcPr>
          <w:p w14:paraId="5FB42664" w14:textId="01F08A44" w:rsidR="00E535FA" w:rsidRDefault="00E535FA" w:rsidP="003A09CE">
            <w:pPr>
              <w:pStyle w:val="afffe"/>
            </w:pPr>
            <w:r w:rsidRPr="00E535FA">
              <w:t>Тип системы</w:t>
            </w:r>
          </w:p>
        </w:tc>
        <w:tc>
          <w:tcPr>
            <w:tcW w:w="2451" w:type="dxa"/>
          </w:tcPr>
          <w:p w14:paraId="1D31AB83" w14:textId="2CB6AD26" w:rsidR="00E535FA" w:rsidRDefault="00E535FA" w:rsidP="003A09CE">
            <w:pPr>
              <w:pStyle w:val="afffe"/>
            </w:pPr>
            <w:r w:rsidRPr="00E535FA">
              <w:t>Ключевые преимущества</w:t>
            </w:r>
          </w:p>
        </w:tc>
        <w:tc>
          <w:tcPr>
            <w:tcW w:w="2487" w:type="dxa"/>
          </w:tcPr>
          <w:p w14:paraId="02E1932F" w14:textId="3DDD9321" w:rsidR="00E535FA" w:rsidRDefault="00E535FA" w:rsidP="003A09CE">
            <w:pPr>
              <w:pStyle w:val="afffe"/>
            </w:pPr>
            <w:r w:rsidRPr="00E535FA">
              <w:t>Основные недостатки</w:t>
            </w:r>
          </w:p>
        </w:tc>
      </w:tr>
      <w:tr w:rsidR="00E535FA" w14:paraId="1045E164" w14:textId="22D83643" w:rsidTr="00254891">
        <w:tc>
          <w:tcPr>
            <w:tcW w:w="2108" w:type="dxa"/>
          </w:tcPr>
          <w:p w14:paraId="720BBAEB" w14:textId="4D20BB17" w:rsidR="00E535FA" w:rsidRDefault="00E535FA" w:rsidP="003A09CE">
            <w:pPr>
              <w:pStyle w:val="afffe"/>
            </w:pPr>
            <w:r w:rsidRPr="00826FE2">
              <w:t>ONCOTODAY</w:t>
            </w:r>
          </w:p>
        </w:tc>
        <w:tc>
          <w:tcPr>
            <w:tcW w:w="2299" w:type="dxa"/>
          </w:tcPr>
          <w:p w14:paraId="470EBC50" w14:textId="72318253" w:rsidR="00E535FA" w:rsidRDefault="00E535FA" w:rsidP="003A09CE">
            <w:pPr>
              <w:pStyle w:val="afffe"/>
            </w:pPr>
            <w:r w:rsidRPr="00E535FA">
              <w:t>Справочная</w:t>
            </w:r>
            <w:r w:rsidR="0021428B">
              <w:t>,</w:t>
            </w:r>
            <w:r w:rsidRPr="00E535FA">
              <w:t xml:space="preserve"> Мониторинг</w:t>
            </w:r>
            <w:r w:rsidR="0021428B">
              <w:t>овая</w:t>
            </w:r>
          </w:p>
        </w:tc>
        <w:tc>
          <w:tcPr>
            <w:tcW w:w="2451" w:type="dxa"/>
          </w:tcPr>
          <w:p w14:paraId="1B5B151E" w14:textId="072B7464" w:rsidR="00E535FA" w:rsidRDefault="0021428B" w:rsidP="003A09CE">
            <w:pPr>
              <w:pStyle w:val="afffe"/>
            </w:pPr>
            <w:r w:rsidRPr="0021428B">
              <w:t>Наличие профессиональных калькуляторов и протоколов</w:t>
            </w:r>
          </w:p>
        </w:tc>
        <w:tc>
          <w:tcPr>
            <w:tcW w:w="2487" w:type="dxa"/>
          </w:tcPr>
          <w:p w14:paraId="5BA6670E" w14:textId="3E402457" w:rsidR="00E535FA" w:rsidRDefault="0021428B" w:rsidP="003A09CE">
            <w:pPr>
              <w:pStyle w:val="afffe"/>
            </w:pPr>
            <w:r w:rsidRPr="0021428B">
              <w:t>Отсутствие автоматизированного анализа данных пациента</w:t>
            </w:r>
          </w:p>
        </w:tc>
      </w:tr>
      <w:tr w:rsidR="00E535FA" w14:paraId="74DED212" w14:textId="19CC7634" w:rsidTr="00254891">
        <w:tc>
          <w:tcPr>
            <w:tcW w:w="2108" w:type="dxa"/>
          </w:tcPr>
          <w:p w14:paraId="63E4635C" w14:textId="0A3F1E66" w:rsidR="00E535FA" w:rsidRDefault="00E535FA" w:rsidP="003A09CE">
            <w:pPr>
              <w:pStyle w:val="afffe"/>
            </w:pPr>
            <w:proofErr w:type="spellStart"/>
            <w:r w:rsidRPr="001B3A5B">
              <w:t>Watson</w:t>
            </w:r>
            <w:proofErr w:type="spellEnd"/>
            <w:r w:rsidRPr="001B3A5B">
              <w:t xml:space="preserve"> </w:t>
            </w:r>
            <w:proofErr w:type="spellStart"/>
            <w:r w:rsidRPr="001B3A5B">
              <w:t>for</w:t>
            </w:r>
            <w:proofErr w:type="spellEnd"/>
            <w:r w:rsidRPr="001B3A5B">
              <w:t xml:space="preserve"> </w:t>
            </w:r>
            <w:proofErr w:type="spellStart"/>
            <w:r w:rsidRPr="001B3A5B">
              <w:t>Oncology</w:t>
            </w:r>
            <w:proofErr w:type="spellEnd"/>
          </w:p>
        </w:tc>
        <w:tc>
          <w:tcPr>
            <w:tcW w:w="2299" w:type="dxa"/>
          </w:tcPr>
          <w:p w14:paraId="4BC4BCCD" w14:textId="151ECAE6" w:rsidR="00E535FA" w:rsidRDefault="00E535FA" w:rsidP="003A09CE">
            <w:pPr>
              <w:pStyle w:val="afffe"/>
            </w:pPr>
            <w:r w:rsidRPr="00E535FA">
              <w:t>Рекомендательная (ИИ)</w:t>
            </w:r>
          </w:p>
        </w:tc>
        <w:tc>
          <w:tcPr>
            <w:tcW w:w="2451" w:type="dxa"/>
          </w:tcPr>
          <w:p w14:paraId="558BF264" w14:textId="5DE47F15" w:rsidR="00E535FA" w:rsidRDefault="0021428B" w:rsidP="003A09CE">
            <w:pPr>
              <w:pStyle w:val="afffe"/>
            </w:pPr>
            <w:r w:rsidRPr="0021428B">
              <w:t>Глубокий анализ научной литературы, обоснование лечения</w:t>
            </w:r>
          </w:p>
        </w:tc>
        <w:tc>
          <w:tcPr>
            <w:tcW w:w="2487" w:type="dxa"/>
          </w:tcPr>
          <w:p w14:paraId="53DF74DE" w14:textId="07C059BF" w:rsidR="00E535FA" w:rsidRDefault="0021428B" w:rsidP="003A09CE">
            <w:pPr>
              <w:pStyle w:val="afffe"/>
            </w:pPr>
            <w:r w:rsidRPr="0021428B">
              <w:t>Высокая стоимость, зависимость от западных протоколов</w:t>
            </w:r>
          </w:p>
        </w:tc>
      </w:tr>
      <w:tr w:rsidR="00E535FA" w14:paraId="6ACFF9E2" w14:textId="3E934988" w:rsidTr="00254891">
        <w:tc>
          <w:tcPr>
            <w:tcW w:w="2108" w:type="dxa"/>
          </w:tcPr>
          <w:p w14:paraId="232E0463" w14:textId="2E5C1563" w:rsidR="00E535FA" w:rsidRDefault="00E535FA" w:rsidP="003A09CE">
            <w:pPr>
              <w:pStyle w:val="afffe"/>
            </w:pPr>
            <w:r w:rsidRPr="00E535FA">
              <w:t>Google Health AI</w:t>
            </w:r>
          </w:p>
        </w:tc>
        <w:tc>
          <w:tcPr>
            <w:tcW w:w="2299" w:type="dxa"/>
          </w:tcPr>
          <w:p w14:paraId="376B0994" w14:textId="033CB4B4" w:rsidR="00E535FA" w:rsidRDefault="00E535FA" w:rsidP="003A09CE">
            <w:pPr>
              <w:pStyle w:val="afffe"/>
            </w:pPr>
            <w:proofErr w:type="spellStart"/>
            <w:r w:rsidRPr="00E535FA">
              <w:t>Визуализационная</w:t>
            </w:r>
            <w:proofErr w:type="spellEnd"/>
          </w:p>
        </w:tc>
        <w:tc>
          <w:tcPr>
            <w:tcW w:w="2451" w:type="dxa"/>
          </w:tcPr>
          <w:p w14:paraId="205B54C6" w14:textId="4739DB8D" w:rsidR="00E535FA" w:rsidRDefault="0021428B" w:rsidP="003A09CE">
            <w:pPr>
              <w:pStyle w:val="afffe"/>
            </w:pPr>
            <w:r w:rsidRPr="0021428B">
              <w:t>Сверхточный поиск патологий на КТ-снимках</w:t>
            </w:r>
          </w:p>
        </w:tc>
        <w:tc>
          <w:tcPr>
            <w:tcW w:w="2487" w:type="dxa"/>
          </w:tcPr>
          <w:p w14:paraId="3378BAED" w14:textId="7463DE1F" w:rsidR="00E535FA" w:rsidRDefault="0021428B" w:rsidP="003A09CE">
            <w:pPr>
              <w:pStyle w:val="afffe"/>
            </w:pPr>
            <w:r w:rsidRPr="0021428B">
              <w:t>Игнорирование неструктурированных факторов риска</w:t>
            </w:r>
            <w:r>
              <w:t>, представленных в</w:t>
            </w:r>
            <w:r w:rsidRPr="0021428B">
              <w:t xml:space="preserve"> анамнез</w:t>
            </w:r>
            <w:r>
              <w:t>е</w:t>
            </w:r>
          </w:p>
        </w:tc>
      </w:tr>
      <w:tr w:rsidR="00E535FA" w14:paraId="7A950515" w14:textId="39A7EBBE" w:rsidTr="00254891">
        <w:tc>
          <w:tcPr>
            <w:tcW w:w="2108" w:type="dxa"/>
          </w:tcPr>
          <w:p w14:paraId="47B237A8" w14:textId="307ECA5E" w:rsidR="00E535FA" w:rsidRDefault="00E535FA" w:rsidP="0072436F">
            <w:pPr>
              <w:pStyle w:val="afffe"/>
            </w:pPr>
            <w:proofErr w:type="spellStart"/>
            <w:r w:rsidRPr="00600EFA">
              <w:t>Celsus</w:t>
            </w:r>
            <w:proofErr w:type="spellEnd"/>
            <w:r>
              <w:t xml:space="preserve"> или </w:t>
            </w:r>
            <w:proofErr w:type="spellStart"/>
            <w:r w:rsidRPr="00600EFA">
              <w:t>Цельс</w:t>
            </w:r>
            <w:proofErr w:type="spellEnd"/>
          </w:p>
        </w:tc>
        <w:tc>
          <w:tcPr>
            <w:tcW w:w="2299" w:type="dxa"/>
          </w:tcPr>
          <w:p w14:paraId="1B0DF8E2" w14:textId="116B6F2F" w:rsidR="00E535FA" w:rsidRDefault="00E535FA" w:rsidP="0072436F">
            <w:pPr>
              <w:pStyle w:val="afffe"/>
            </w:pPr>
            <w:proofErr w:type="spellStart"/>
            <w:r w:rsidRPr="00E535FA">
              <w:t>Визуализационная</w:t>
            </w:r>
            <w:proofErr w:type="spellEnd"/>
          </w:p>
        </w:tc>
        <w:tc>
          <w:tcPr>
            <w:tcW w:w="2451" w:type="dxa"/>
          </w:tcPr>
          <w:p w14:paraId="0211A935" w14:textId="211A8178" w:rsidR="00E535FA" w:rsidRDefault="0021428B" w:rsidP="0072436F">
            <w:pPr>
              <w:pStyle w:val="afffe"/>
            </w:pPr>
            <w:r w:rsidRPr="0021428B">
              <w:t>Эффективность при массовых скринингах легких</w:t>
            </w:r>
          </w:p>
        </w:tc>
        <w:tc>
          <w:tcPr>
            <w:tcW w:w="2487" w:type="dxa"/>
          </w:tcPr>
          <w:p w14:paraId="7A0BA319" w14:textId="3A22FC71" w:rsidR="00E535FA" w:rsidRDefault="00254891" w:rsidP="0072436F">
            <w:pPr>
              <w:pStyle w:val="afffe"/>
            </w:pPr>
            <w:r w:rsidRPr="00254891">
              <w:t>Фокус только на снимках, отсутствие предиктивного анализа</w:t>
            </w:r>
          </w:p>
        </w:tc>
      </w:tr>
      <w:tr w:rsidR="00E535FA" w14:paraId="4988A2E5" w14:textId="2B7CF670" w:rsidTr="00254891">
        <w:tc>
          <w:tcPr>
            <w:tcW w:w="2108" w:type="dxa"/>
          </w:tcPr>
          <w:p w14:paraId="3B567373" w14:textId="61E6395C" w:rsidR="00E535FA" w:rsidRPr="00600EFA" w:rsidRDefault="00E535FA" w:rsidP="0072436F">
            <w:pPr>
              <w:pStyle w:val="afffe"/>
            </w:pPr>
            <w:r w:rsidRPr="00C903CA">
              <w:t>Botkin.AI</w:t>
            </w:r>
          </w:p>
        </w:tc>
        <w:tc>
          <w:tcPr>
            <w:tcW w:w="2299" w:type="dxa"/>
          </w:tcPr>
          <w:p w14:paraId="7E97E7B4" w14:textId="5397852A" w:rsidR="00E535FA" w:rsidRDefault="00E535FA" w:rsidP="0072436F">
            <w:pPr>
              <w:pStyle w:val="afffe"/>
            </w:pPr>
            <w:r w:rsidRPr="00E535FA">
              <w:t xml:space="preserve">Диагностическая </w:t>
            </w:r>
            <w:r w:rsidRPr="00E535FA">
              <w:lastRenderedPageBreak/>
              <w:t>(ИИ)</w:t>
            </w:r>
          </w:p>
        </w:tc>
        <w:tc>
          <w:tcPr>
            <w:tcW w:w="2451" w:type="dxa"/>
          </w:tcPr>
          <w:p w14:paraId="24A0D7EF" w14:textId="62BEBB51" w:rsidR="00E535FA" w:rsidRDefault="0021428B" w:rsidP="0072436F">
            <w:pPr>
              <w:pStyle w:val="afffe"/>
            </w:pPr>
            <w:r w:rsidRPr="0021428B">
              <w:lastRenderedPageBreak/>
              <w:t xml:space="preserve">Минимизация </w:t>
            </w:r>
            <w:r w:rsidRPr="0021428B">
              <w:lastRenderedPageBreak/>
              <w:t>врачебных ошибок при пропуске очагов</w:t>
            </w:r>
          </w:p>
        </w:tc>
        <w:tc>
          <w:tcPr>
            <w:tcW w:w="2487" w:type="dxa"/>
          </w:tcPr>
          <w:p w14:paraId="7406E001" w14:textId="154FB299" w:rsidR="00E535FA" w:rsidRDefault="00254891" w:rsidP="0072436F">
            <w:pPr>
              <w:pStyle w:val="afffe"/>
            </w:pPr>
            <w:r w:rsidRPr="00254891">
              <w:lastRenderedPageBreak/>
              <w:t xml:space="preserve">Регуляторные риски, </w:t>
            </w:r>
            <w:r w:rsidRPr="00254891">
              <w:lastRenderedPageBreak/>
              <w:t>нестабильность точности диагнозов</w:t>
            </w:r>
          </w:p>
        </w:tc>
      </w:tr>
      <w:tr w:rsidR="00E535FA" w14:paraId="2A72710F" w14:textId="46CC84D8" w:rsidTr="00254891">
        <w:tc>
          <w:tcPr>
            <w:tcW w:w="2108" w:type="dxa"/>
          </w:tcPr>
          <w:p w14:paraId="1228EA05" w14:textId="70856628" w:rsidR="00E535FA" w:rsidRPr="00600EFA" w:rsidRDefault="00E535FA" w:rsidP="0072436F">
            <w:pPr>
              <w:pStyle w:val="afffe"/>
            </w:pPr>
            <w:r w:rsidRPr="00C903CA">
              <w:lastRenderedPageBreak/>
              <w:t>Онконет</w:t>
            </w:r>
          </w:p>
        </w:tc>
        <w:tc>
          <w:tcPr>
            <w:tcW w:w="2299" w:type="dxa"/>
          </w:tcPr>
          <w:p w14:paraId="46A68FD1" w14:textId="56A6BB49" w:rsidR="00E535FA" w:rsidRDefault="00E535FA" w:rsidP="0072436F">
            <w:pPr>
              <w:pStyle w:val="afffe"/>
            </w:pPr>
            <w:r w:rsidRPr="00E535FA">
              <w:t>Телемедицинская</w:t>
            </w:r>
          </w:p>
        </w:tc>
        <w:tc>
          <w:tcPr>
            <w:tcW w:w="2451" w:type="dxa"/>
          </w:tcPr>
          <w:p w14:paraId="7EE82222" w14:textId="2D73503A" w:rsidR="00E535FA" w:rsidRDefault="0021428B" w:rsidP="0072436F">
            <w:pPr>
              <w:pStyle w:val="afffe"/>
            </w:pPr>
            <w:r w:rsidRPr="0021428B">
              <w:t>Эффективный сбор статистики, мониторинг состояния</w:t>
            </w:r>
          </w:p>
        </w:tc>
        <w:tc>
          <w:tcPr>
            <w:tcW w:w="2487" w:type="dxa"/>
          </w:tcPr>
          <w:p w14:paraId="2F111D53" w14:textId="60E8C9AC" w:rsidR="00E535FA" w:rsidRDefault="00254891" w:rsidP="0072436F">
            <w:pPr>
              <w:pStyle w:val="afffe"/>
            </w:pPr>
            <w:r w:rsidRPr="00254891">
              <w:t>Не предназначена для оценки рисков и постановки диагноза</w:t>
            </w:r>
          </w:p>
        </w:tc>
      </w:tr>
    </w:tbl>
    <w:p w14:paraId="3DA85822" w14:textId="1AA152B6" w:rsidR="00254891" w:rsidRDefault="009E0877" w:rsidP="00254891">
      <w:pPr>
        <w:pStyle w:val="afffd"/>
      </w:pPr>
      <w:r w:rsidRPr="009E0877">
        <w:t>Основным недостатком информационно-справочных систем</w:t>
      </w:r>
      <w:r>
        <w:t xml:space="preserve">, </w:t>
      </w:r>
      <w:r w:rsidRPr="009E0877">
        <w:t xml:space="preserve">типа </w:t>
      </w:r>
      <w:proofErr w:type="spellStart"/>
      <w:r w:rsidRPr="009E0877">
        <w:t>UpToDate</w:t>
      </w:r>
      <w:proofErr w:type="spellEnd"/>
      <w:r w:rsidRPr="009E0877">
        <w:t xml:space="preserve"> или ONCOTODAY</w:t>
      </w:r>
      <w:r>
        <w:t>,</w:t>
      </w:r>
      <w:r w:rsidRPr="009E0877">
        <w:t xml:space="preserve"> является их пассивный характер: врач должен самостоятельно инициировать поиск и синтезировать решение, что в условиях дефицита времени замедляет постановку диагноза. Медицинские калькуляторы, несмотря на практическую значимость, обладают крайне узкой специализацией и риском предвзятости алгоритмов</w:t>
      </w:r>
      <w:r w:rsidR="00254891" w:rsidRPr="00254891">
        <w:t>.</w:t>
      </w:r>
    </w:p>
    <w:p w14:paraId="1AC94DC0" w14:textId="50255F64" w:rsidR="00F47054" w:rsidRDefault="00F47054" w:rsidP="00F47054">
      <w:r w:rsidRPr="00F47054">
        <w:t>Для масштабных платформ сбора данных</w:t>
      </w:r>
      <w:r>
        <w:t xml:space="preserve">, таких как </w:t>
      </w:r>
      <w:r w:rsidRPr="00F47054">
        <w:t>ЕМИАС</w:t>
      </w:r>
      <w:r>
        <w:t xml:space="preserve"> или</w:t>
      </w:r>
      <w:r w:rsidRPr="00F47054">
        <w:t xml:space="preserve"> </w:t>
      </w:r>
      <w:proofErr w:type="spellStart"/>
      <w:r w:rsidRPr="00F47054">
        <w:t>Watson</w:t>
      </w:r>
      <w:proofErr w:type="spellEnd"/>
      <w:r w:rsidRPr="00F47054">
        <w:t xml:space="preserve"> Health</w:t>
      </w:r>
      <w:r>
        <w:t>,</w:t>
      </w:r>
      <w:r w:rsidRPr="00F47054">
        <w:t xml:space="preserve"> главным барьером остается проблема интероперабельности — данные зачастую заблокированы внутри одной экосистемы, что затрудняет бесшовную передачу информации. </w:t>
      </w:r>
      <w:r w:rsidR="00953944">
        <w:t>А с</w:t>
      </w:r>
      <w:r w:rsidRPr="00F47054">
        <w:t>истемы на базе ИИ</w:t>
      </w:r>
      <w:r>
        <w:t>,</w:t>
      </w:r>
      <w:r w:rsidR="00953944">
        <w:t xml:space="preserve"> в большей степени сосредоточенны на работе с визуальными данными</w:t>
      </w:r>
      <w:r w:rsidR="00E47035">
        <w:t>, или имеют сложности с законодательством.</w:t>
      </w:r>
    </w:p>
    <w:p w14:paraId="493B0572" w14:textId="3F3CB5B2" w:rsidR="008B7A14" w:rsidRDefault="008B7A14" w:rsidP="00F47054">
      <w:r w:rsidRPr="008B7A14">
        <w:t>В сегменте онкологии выделяются следующие критические ограничения:</w:t>
      </w:r>
    </w:p>
    <w:p w14:paraId="3459CA8D" w14:textId="575BC288" w:rsidR="008B7A14" w:rsidRDefault="006F4530" w:rsidP="006F4530">
      <w:pPr>
        <w:pStyle w:val="aff2"/>
        <w:numPr>
          <w:ilvl w:val="0"/>
          <w:numId w:val="47"/>
        </w:numPr>
        <w:ind w:left="1276" w:hanging="567"/>
      </w:pPr>
      <w:r w:rsidRPr="006F4530">
        <w:t>Технологическая локализация: Решения от Google Health и «</w:t>
      </w:r>
      <w:proofErr w:type="spellStart"/>
      <w:r w:rsidRPr="006F4530">
        <w:t>Цельс</w:t>
      </w:r>
      <w:proofErr w:type="spellEnd"/>
      <w:r w:rsidRPr="006F4530">
        <w:t>» сфокусированы преимущественно на визуализации. Вне поля зрения алгоритмов остаются комплексные факторы риска: образ жизни, генетика и экология.</w:t>
      </w:r>
    </w:p>
    <w:p w14:paraId="7932B7EB" w14:textId="414AA253" w:rsidR="006F4530" w:rsidRDefault="00A70FD7" w:rsidP="006F4530">
      <w:pPr>
        <w:pStyle w:val="aff2"/>
        <w:numPr>
          <w:ilvl w:val="0"/>
          <w:numId w:val="47"/>
        </w:numPr>
        <w:ind w:left="1276" w:hanging="567"/>
      </w:pPr>
      <w:r w:rsidRPr="00A70FD7">
        <w:t xml:space="preserve">Экономические и адаптационные барьеры: </w:t>
      </w:r>
      <w:proofErr w:type="spellStart"/>
      <w:r w:rsidRPr="00A70FD7">
        <w:t>Watson</w:t>
      </w:r>
      <w:proofErr w:type="spellEnd"/>
      <w:r w:rsidRPr="00A70FD7">
        <w:t xml:space="preserve"> </w:t>
      </w:r>
      <w:proofErr w:type="spellStart"/>
      <w:r w:rsidRPr="00A70FD7">
        <w:t>for</w:t>
      </w:r>
      <w:proofErr w:type="spellEnd"/>
      <w:r w:rsidRPr="00A70FD7">
        <w:t xml:space="preserve"> </w:t>
      </w:r>
      <w:proofErr w:type="spellStart"/>
      <w:r w:rsidRPr="00A70FD7">
        <w:t>Oncology</w:t>
      </w:r>
      <w:proofErr w:type="spellEnd"/>
      <w:r w:rsidRPr="00A70FD7">
        <w:t xml:space="preserve"> характеризуется крайне высокой стоимостью лицензирования и ориентацией на западные стандарты, вступающие в противоречие с локальными рекомендациями РФ.</w:t>
      </w:r>
    </w:p>
    <w:p w14:paraId="6DFE895E" w14:textId="585A0CF6" w:rsidR="00A70FD7" w:rsidRDefault="00BE0CF0" w:rsidP="006F4530">
      <w:pPr>
        <w:pStyle w:val="aff2"/>
        <w:numPr>
          <w:ilvl w:val="0"/>
          <w:numId w:val="47"/>
        </w:numPr>
        <w:ind w:left="1276" w:hanging="567"/>
      </w:pPr>
      <w:r w:rsidRPr="00BE0CF0">
        <w:t>Регуляторные и операционные риски: На примере Botkin.AI зафиксированы сложности в сертификации и стабильности работы</w:t>
      </w:r>
      <w:r>
        <w:t xml:space="preserve">, </w:t>
      </w:r>
      <w:r>
        <w:lastRenderedPageBreak/>
        <w:t xml:space="preserve">например </w:t>
      </w:r>
      <w:r w:rsidRPr="00BE0CF0">
        <w:t>приостановка эксплуатации Росздравнадзором в 2023 году, а также риски ложноположительных результатов.</w:t>
      </w:r>
    </w:p>
    <w:p w14:paraId="7673F2FA" w14:textId="2E901716" w:rsidR="00B05398" w:rsidRDefault="00B05398" w:rsidP="006F4530">
      <w:pPr>
        <w:pStyle w:val="aff2"/>
        <w:numPr>
          <w:ilvl w:val="0"/>
          <w:numId w:val="47"/>
        </w:numPr>
        <w:ind w:left="1276" w:hanging="567"/>
      </w:pPr>
      <w:r w:rsidRPr="00B05398">
        <w:t>Ограниченность функционала: Сервисы мониторинга</w:t>
      </w:r>
      <w:r>
        <w:t xml:space="preserve">, такие как </w:t>
      </w:r>
      <w:r w:rsidRPr="00B05398">
        <w:t>Онконет</w:t>
      </w:r>
      <w:r>
        <w:t>,</w:t>
      </w:r>
      <w:r w:rsidRPr="00B05398">
        <w:t xml:space="preserve"> не решают задачу предиктивной аналитики на этапе раннего выявления заболевания.</w:t>
      </w:r>
    </w:p>
    <w:p w14:paraId="7D9A7733" w14:textId="2EA1384C" w:rsidR="00A37352" w:rsidRPr="00254891" w:rsidRDefault="00997AA3" w:rsidP="00A37352">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 (факторы риска, образ жизни) с предиктивным моделированием вероятности рака легких. Выявленные недостатки подтверждают актуальность разработки аналитического сервиса на базе набора данных «</w:t>
      </w:r>
      <w:proofErr w:type="spellStart"/>
      <w:r w:rsidRPr="00997AA3">
        <w:t>Lung</w:t>
      </w:r>
      <w:proofErr w:type="spellEnd"/>
      <w:r w:rsidRPr="00997AA3">
        <w:t xml:space="preserve"> </w:t>
      </w:r>
      <w:proofErr w:type="spellStart"/>
      <w:r w:rsidRPr="00997AA3">
        <w:t>Cancer</w:t>
      </w:r>
      <w:proofErr w:type="spellEnd"/>
      <w:r w:rsidRPr="00997AA3">
        <w:t xml:space="preserve"> Risk &amp; </w:t>
      </w:r>
      <w:proofErr w:type="spellStart"/>
      <w:r w:rsidRPr="00997AA3">
        <w:t>Prediction</w:t>
      </w:r>
      <w:proofErr w:type="spellEnd"/>
      <w:r w:rsidRPr="00997AA3">
        <w:t xml:space="preserve"> </w:t>
      </w:r>
      <w:proofErr w:type="spellStart"/>
      <w:r w:rsidRPr="00997AA3">
        <w:t>Dataset</w:t>
      </w:r>
      <w:proofErr w:type="spellEnd"/>
      <w:r w:rsidRPr="00997AA3">
        <w:t>», который должен занять нишу доступной системы поддержки принятия решений для раннего выявления групп риска.</w:t>
      </w:r>
    </w:p>
    <w:p w14:paraId="6E5D5ED4" w14:textId="6CE0922A" w:rsidR="00E65BBC" w:rsidRDefault="00E65BBC" w:rsidP="00E65BBC">
      <w:pPr>
        <w:pStyle w:val="afff0"/>
        <w:rPr>
          <w:lang w:eastAsia="ru-RU"/>
        </w:rPr>
      </w:pPr>
      <w:bookmarkStart w:id="11" w:name="_Toc224079077"/>
      <w:r>
        <w:rPr>
          <w:lang w:eastAsia="ru-RU"/>
        </w:rPr>
        <w:t xml:space="preserve">1.3 </w:t>
      </w:r>
      <w:r w:rsidRPr="00E65BBC">
        <w:rPr>
          <w:lang w:eastAsia="ru-RU"/>
        </w:rPr>
        <w:t>Постановка задачи на разработку проекта модели</w:t>
      </w:r>
      <w:bookmarkEnd w:id="11"/>
    </w:p>
    <w:p w14:paraId="304C2C6D" w14:textId="50D04F25" w:rsidR="0069209D" w:rsidRPr="0069209D" w:rsidRDefault="00415F53" w:rsidP="00415F53">
      <w:pPr>
        <w:pStyle w:val="afff2"/>
        <w:rPr>
          <w:lang w:eastAsia="ru-RU"/>
        </w:rPr>
      </w:pPr>
      <w:bookmarkStart w:id="12" w:name="_Toc224079078"/>
      <w:r>
        <w:rPr>
          <w:lang w:eastAsia="ru-RU"/>
        </w:rPr>
        <w:t xml:space="preserve">1.3.1 </w:t>
      </w:r>
      <w:r w:rsidRPr="00415F53">
        <w:rPr>
          <w:lang w:eastAsia="ru-RU"/>
        </w:rPr>
        <w:t>Определение целей, задач и критериев успешности</w:t>
      </w:r>
      <w:bookmarkEnd w:id="12"/>
    </w:p>
    <w:p w14:paraId="06D72179" w14:textId="568D2216" w:rsidR="00CF1805" w:rsidRPr="00CF1805" w:rsidRDefault="00CF1805" w:rsidP="00CF1805">
      <w:pPr>
        <w:rPr>
          <w:lang w:eastAsia="ru-RU"/>
        </w:rPr>
      </w:pPr>
      <w:r w:rsidRPr="00CF1805">
        <w:rPr>
          <w:lang w:eastAsia="ru-RU"/>
        </w:rPr>
        <w:t>На основе ранее проведенного анализа предметной области и детального 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 xml:space="preserve">например автоматизированному анализу КТ или МРТ-снимков, либо к пассивным информационным справочно-рекомендательным системам. Несмотря на существенный технологический прогресс, на рынке медицинских технологий наблюдается дефицит доступных и легковесных аналитических сервисов, предназначенных непосредственно для первичного звена </w:t>
      </w:r>
      <w:r w:rsidRPr="00CF1805">
        <w:rPr>
          <w:lang w:eastAsia="ru-RU"/>
        </w:rPr>
        <w:lastRenderedPageBreak/>
        <w:t>здравоохранения — терапевтов и пульмонологов.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062BC241" w14:textId="77777777" w:rsidR="00CF1805" w:rsidRDefault="00CF1805" w:rsidP="00CF1805">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(СППВР),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3C0A9722" w14:textId="1F3D10A5" w:rsidR="009060FA" w:rsidRDefault="009060FA" w:rsidP="00CF1805">
      <w:pPr>
        <w:rPr>
          <w:lang w:eastAsia="ru-RU"/>
        </w:rPr>
      </w:pPr>
      <w:r w:rsidRPr="009060FA">
        <w:rPr>
          <w:lang w:eastAsia="ru-RU"/>
        </w:rPr>
        <w:t>Для достижения поставленной цели необходимо решить следующий комплекс задач:</w:t>
      </w:r>
    </w:p>
    <w:p w14:paraId="327AC2DF" w14:textId="4F9163EC" w:rsidR="009060FA" w:rsidRDefault="009060FA" w:rsidP="009060FA">
      <w:pPr>
        <w:pStyle w:val="aff2"/>
        <w:numPr>
          <w:ilvl w:val="0"/>
          <w:numId w:val="48"/>
        </w:numPr>
        <w:ind w:left="1276" w:hanging="567"/>
        <w:rPr>
          <w:lang w:eastAsia="ru-RU"/>
        </w:rPr>
      </w:pPr>
      <w:r w:rsidRPr="009060FA">
        <w:rPr>
          <w:lang w:eastAsia="ru-RU"/>
        </w:rPr>
        <w:t>Формирование и предобработка признакового пространства на основе структурированных данных о пациентах.</w:t>
      </w:r>
    </w:p>
    <w:p w14:paraId="703154C3" w14:textId="14D8FEB4" w:rsidR="009060FA" w:rsidRDefault="001107A5" w:rsidP="009060FA">
      <w:pPr>
        <w:pStyle w:val="aff2"/>
        <w:numPr>
          <w:ilvl w:val="0"/>
          <w:numId w:val="48"/>
        </w:numPr>
        <w:ind w:left="1276" w:hanging="567"/>
        <w:rPr>
          <w:lang w:eastAsia="ru-RU"/>
        </w:rPr>
      </w:pPr>
      <w:r w:rsidRPr="001107A5">
        <w:rPr>
          <w:lang w:eastAsia="ru-RU"/>
        </w:rPr>
        <w:t>Разработка, обучение и валидация предиктивной модели на базе алгоритмов классификации.</w:t>
      </w:r>
    </w:p>
    <w:p w14:paraId="5A045302" w14:textId="1AEC6610" w:rsidR="00C53B83" w:rsidRDefault="00C53B83" w:rsidP="009060FA">
      <w:pPr>
        <w:pStyle w:val="aff2"/>
        <w:numPr>
          <w:ilvl w:val="0"/>
          <w:numId w:val="48"/>
        </w:numPr>
        <w:ind w:left="1276" w:hanging="567"/>
        <w:rPr>
          <w:lang w:eastAsia="ru-RU"/>
        </w:rPr>
      </w:pPr>
      <w:r w:rsidRPr="00C53B83">
        <w:rPr>
          <w:lang w:eastAsia="ru-RU"/>
        </w:rPr>
        <w:t>Проектирование модуля визуализации и графической интерпретации результатов для повышения прозрачности работы алгоритмов.</w:t>
      </w:r>
    </w:p>
    <w:p w14:paraId="4EF7B0DC" w14:textId="3B943634" w:rsidR="00C53B83" w:rsidRDefault="00D80CC1" w:rsidP="009060FA">
      <w:pPr>
        <w:pStyle w:val="aff2"/>
        <w:numPr>
          <w:ilvl w:val="0"/>
          <w:numId w:val="48"/>
        </w:numPr>
        <w:ind w:left="1276" w:hanging="567"/>
        <w:rPr>
          <w:lang w:eastAsia="ru-RU"/>
        </w:rPr>
      </w:pPr>
      <w:r w:rsidRPr="00D80CC1">
        <w:rPr>
          <w:lang w:eastAsia="ru-RU"/>
        </w:rPr>
        <w:t>Создание интегрированного информационно-справочного модуля для поддержки верификации прогнозов.</w:t>
      </w:r>
    </w:p>
    <w:p w14:paraId="1677E305" w14:textId="6E2B5921" w:rsidR="00C96D8A" w:rsidRDefault="00C96D8A" w:rsidP="009060FA">
      <w:pPr>
        <w:pStyle w:val="aff2"/>
        <w:numPr>
          <w:ilvl w:val="0"/>
          <w:numId w:val="48"/>
        </w:numPr>
        <w:ind w:left="1276" w:hanging="567"/>
        <w:rPr>
          <w:lang w:eastAsia="ru-RU"/>
        </w:rPr>
      </w:pPr>
      <w:r w:rsidRPr="00C96D8A">
        <w:rPr>
          <w:lang w:eastAsia="ru-RU"/>
        </w:rPr>
        <w:t>Проектирование и реализация пользовательского интерфейса, адаптированного под нужды врачей первичного звена.</w:t>
      </w:r>
    </w:p>
    <w:p w14:paraId="4BE91ADC" w14:textId="69B214FF" w:rsidR="00923532" w:rsidRDefault="00923532" w:rsidP="00923532">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«пропуска цели» критически высока, поэтому максимизация </w:t>
      </w:r>
      <w:proofErr w:type="spellStart"/>
      <w:r>
        <w:rPr>
          <w:lang w:eastAsia="ru-RU"/>
        </w:rPr>
        <w:t>Recall</w:t>
      </w:r>
      <w:proofErr w:type="spellEnd"/>
      <w:r>
        <w:rPr>
          <w:lang w:eastAsia="ru-RU"/>
        </w:rPr>
        <w:t xml:space="preserve"> при сохранении приемлемого уровня точности является приоритетным </w:t>
      </w:r>
      <w:r>
        <w:rPr>
          <w:lang w:eastAsia="ru-RU"/>
        </w:rPr>
        <w:lastRenderedPageBreak/>
        <w:t>техническим критерием.</w:t>
      </w:r>
    </w:p>
    <w:p w14:paraId="029E6216" w14:textId="48B85020" w:rsidR="00923532" w:rsidRPr="00CF1805" w:rsidRDefault="00923532" w:rsidP="00923532">
      <w:pPr>
        <w:rPr>
          <w:lang w:eastAsia="ru-RU"/>
        </w:rPr>
      </w:pPr>
      <w:r>
        <w:rPr>
          <w:lang w:eastAsia="ru-RU"/>
        </w:rPr>
        <w:t>Сформулированные цели и задачи определяют вектор технической реализации проекта, однако для их практического воплощения требуется детальная декомпозиция функциональных и информационных составляющих системы.</w:t>
      </w:r>
    </w:p>
    <w:p w14:paraId="5AED898A" w14:textId="1265196D" w:rsidR="00415F53" w:rsidRDefault="000940FA" w:rsidP="000940FA">
      <w:pPr>
        <w:pStyle w:val="afff2"/>
        <w:rPr>
          <w:lang w:eastAsia="ru-RU"/>
        </w:rPr>
      </w:pPr>
      <w:bookmarkStart w:id="13" w:name="_Toc224079079"/>
      <w:r>
        <w:rPr>
          <w:lang w:eastAsia="ru-RU"/>
        </w:rPr>
        <w:t>1.3.2</w:t>
      </w:r>
      <w:r w:rsidR="00351827">
        <w:rPr>
          <w:lang w:eastAsia="ru-RU"/>
        </w:rPr>
        <w:t xml:space="preserve"> </w:t>
      </w:r>
      <w:r w:rsidR="002759DC" w:rsidRPr="002759DC">
        <w:rPr>
          <w:lang w:eastAsia="ru-RU"/>
        </w:rPr>
        <w:t>Формализация требований к разрабатываемому решению</w:t>
      </w:r>
      <w:bookmarkEnd w:id="13"/>
    </w:p>
    <w:p w14:paraId="1E16932B" w14:textId="487E80F3" w:rsidR="000940FA" w:rsidRDefault="00120FED" w:rsidP="00DA005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 (признаковое пространство) должны включать в себя:</w:t>
      </w:r>
    </w:p>
    <w:p w14:paraId="737A31C5" w14:textId="3753B394" w:rsidR="00995863" w:rsidRDefault="0013220F" w:rsidP="0013220F">
      <w:pPr>
        <w:pStyle w:val="aff2"/>
        <w:numPr>
          <w:ilvl w:val="0"/>
          <w:numId w:val="50"/>
        </w:numPr>
        <w:ind w:left="1276" w:hanging="567"/>
        <w:rPr>
          <w:lang w:eastAsia="ru-RU"/>
        </w:rPr>
      </w:pPr>
      <w:r w:rsidRPr="0013220F">
        <w:rPr>
          <w:lang w:eastAsia="ru-RU"/>
        </w:rPr>
        <w:t>социально-демографические характеристики;</w:t>
      </w:r>
    </w:p>
    <w:p w14:paraId="3C45A0F7" w14:textId="37FB8015" w:rsidR="0013220F" w:rsidRDefault="0013220F" w:rsidP="0013220F">
      <w:pPr>
        <w:pStyle w:val="aff2"/>
        <w:numPr>
          <w:ilvl w:val="0"/>
          <w:numId w:val="50"/>
        </w:numPr>
        <w:ind w:left="1276" w:hanging="567"/>
        <w:rPr>
          <w:lang w:eastAsia="ru-RU"/>
        </w:rPr>
      </w:pPr>
      <w:r w:rsidRPr="0013220F">
        <w:rPr>
          <w:lang w:eastAsia="ru-RU"/>
        </w:rPr>
        <w:t>факторы образа жизни и негативного влияния окружающей среды;</w:t>
      </w:r>
    </w:p>
    <w:p w14:paraId="6A080F99" w14:textId="7AB8CBDE" w:rsidR="008E6BCE" w:rsidRDefault="004E46AA" w:rsidP="0013220F">
      <w:pPr>
        <w:pStyle w:val="aff2"/>
        <w:numPr>
          <w:ilvl w:val="0"/>
          <w:numId w:val="50"/>
        </w:numPr>
        <w:ind w:left="1276" w:hanging="567"/>
        <w:rPr>
          <w:lang w:eastAsia="ru-RU"/>
        </w:rPr>
      </w:pPr>
      <w:r w:rsidRPr="004E46AA">
        <w:rPr>
          <w:lang w:eastAsia="ru-RU"/>
        </w:rPr>
        <w:t>профессиональные вредности и генетическую предрасположенность;</w:t>
      </w:r>
    </w:p>
    <w:p w14:paraId="14F6CBF2" w14:textId="52576171" w:rsidR="004E46AA" w:rsidRDefault="004E46AA" w:rsidP="0013220F">
      <w:pPr>
        <w:pStyle w:val="aff2"/>
        <w:numPr>
          <w:ilvl w:val="0"/>
          <w:numId w:val="50"/>
        </w:numPr>
        <w:ind w:left="1276" w:hanging="567"/>
        <w:rPr>
          <w:lang w:eastAsia="ru-RU"/>
        </w:rPr>
      </w:pPr>
      <w:r w:rsidRPr="004E46AA">
        <w:rPr>
          <w:lang w:eastAsia="ru-RU"/>
        </w:rPr>
        <w:t>текущие клинические симптомы и жалобы пациента.</w:t>
      </w:r>
    </w:p>
    <w:p w14:paraId="52BCE7D7" w14:textId="2FE367BA" w:rsidR="00662D0B" w:rsidRDefault="00344671" w:rsidP="00662D0B">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71A38C1D" w14:textId="77777777" w:rsidR="00FD0393" w:rsidRDefault="00FD0393" w:rsidP="00FD0393">
      <w:pPr>
        <w:rPr>
          <w:lang w:eastAsia="ru-RU"/>
        </w:rPr>
      </w:pPr>
      <w:r>
        <w:rPr>
          <w:lang w:eastAsia="ru-RU"/>
        </w:rPr>
        <w:t xml:space="preserve">Информационно-справочный блок системы должен выполнять функции «единого окна знаний». Необходимо интегрировать справочник, содержащий актуальную информацию о симптоматике, стадиях заболевания и выдержки из базовых клинических рекомендаций. Это позволит врачу не только получить </w:t>
      </w:r>
      <w:r>
        <w:rPr>
          <w:lang w:eastAsia="ru-RU"/>
        </w:rPr>
        <w:lastRenderedPageBreak/>
        <w:t>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2822D25E" w14:textId="2A433171" w:rsidR="00FD0393" w:rsidRDefault="00FD0393" w:rsidP="00FD03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43EDDCC6" w14:textId="35314CAD" w:rsidR="000940FA" w:rsidRDefault="000940FA" w:rsidP="000940FA">
      <w:pPr>
        <w:pStyle w:val="afff2"/>
        <w:rPr>
          <w:lang w:eastAsia="ru-RU"/>
        </w:rPr>
      </w:pPr>
      <w:bookmarkStart w:id="14" w:name="_Toc224079080"/>
      <w:r>
        <w:rPr>
          <w:lang w:eastAsia="ru-RU"/>
        </w:rPr>
        <w:t xml:space="preserve">1.3.3 </w:t>
      </w:r>
      <w:r w:rsidR="00663F73" w:rsidRPr="00663F73">
        <w:rPr>
          <w:lang w:eastAsia="ru-RU"/>
        </w:rPr>
        <w:t>Определение ограничений и допущений</w:t>
      </w:r>
      <w:bookmarkEnd w:id="14"/>
    </w:p>
    <w:p w14:paraId="481130F0" w14:textId="77777777" w:rsidR="007B0220" w:rsidRPr="007B0220" w:rsidRDefault="007B0220" w:rsidP="007B0220">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методы и алгоритмы машинного обучения для оценки рисков возникновения рака легких. </w:t>
      </w:r>
    </w:p>
    <w:p w14:paraId="568F2FA4" w14:textId="77777777" w:rsidR="007B0220" w:rsidRDefault="007B0220" w:rsidP="007B0220">
      <w:pPr>
        <w:rPr>
          <w:lang w:eastAsia="ru-RU"/>
        </w:rPr>
      </w:pPr>
      <w:r w:rsidRPr="007B0220">
        <w:rPr>
          <w:lang w:eastAsia="ru-RU"/>
        </w:rPr>
        <w:t>К основным ограничениям проекта относятся:</w:t>
      </w:r>
    </w:p>
    <w:p w14:paraId="6B47E9C5" w14:textId="61A59E9A" w:rsidR="009F6CB2" w:rsidRDefault="009F6CB2" w:rsidP="009F6CB2">
      <w:pPr>
        <w:pStyle w:val="aff2"/>
        <w:numPr>
          <w:ilvl w:val="0"/>
          <w:numId w:val="51"/>
        </w:numPr>
        <w:ind w:left="1276" w:hanging="567"/>
        <w:rPr>
          <w:lang w:eastAsia="ru-RU"/>
        </w:rPr>
      </w:pPr>
      <w:r w:rsidRPr="009F6CB2">
        <w:rPr>
          <w:lang w:eastAsia="ru-RU"/>
        </w:rPr>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51817C51" w14:textId="41A0B285" w:rsidR="00651DC7" w:rsidRDefault="00651DC7" w:rsidP="009F6CB2">
      <w:pPr>
        <w:pStyle w:val="aff2"/>
        <w:numPr>
          <w:ilvl w:val="0"/>
          <w:numId w:val="51"/>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(СППВР)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направлением на углубленную инструментальную диагностику.</w:t>
      </w:r>
    </w:p>
    <w:p w14:paraId="0DA5CBB5" w14:textId="1DE08EBF" w:rsidR="00651DC7" w:rsidRPr="007B0220" w:rsidRDefault="003C0080" w:rsidP="009F6CB2">
      <w:pPr>
        <w:pStyle w:val="aff2"/>
        <w:numPr>
          <w:ilvl w:val="0"/>
          <w:numId w:val="51"/>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w:t>
      </w:r>
      <w:r w:rsidRPr="003C0080">
        <w:rPr>
          <w:lang w:eastAsia="ru-RU"/>
        </w:rPr>
        <w:lastRenderedPageBreak/>
        <w:t>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11B6F486" w14:textId="2960C179" w:rsidR="00E725EF" w:rsidRDefault="00E725EF" w:rsidP="00E725EF">
      <w:pPr>
        <w:rPr>
          <w:lang w:eastAsia="ru-RU"/>
        </w:rPr>
      </w:pPr>
      <w:r>
        <w:rPr>
          <w:lang w:eastAsia="ru-RU"/>
        </w:rPr>
        <w:t xml:space="preserve">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w:t>
      </w:r>
      <w:r w:rsidR="00CC1729">
        <w:rPr>
          <w:lang w:eastAsia="ru-RU"/>
        </w:rPr>
        <w:t xml:space="preserve">выявление вероятности рака </w:t>
      </w:r>
      <w:r>
        <w:rPr>
          <w:lang w:eastAsia="ru-RU"/>
        </w:rPr>
        <w:t>являются достаточными для принятия решения о дальнейшей маршрутизации пациента.</w:t>
      </w:r>
    </w:p>
    <w:p w14:paraId="4FEAE284" w14:textId="32CF7632" w:rsidR="00E725EF" w:rsidRDefault="00E725EF" w:rsidP="00E725EF">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779F0658" w14:textId="77777777" w:rsidR="00BA46A7" w:rsidRDefault="00BA46A7" w:rsidP="007065D0">
      <w:pPr>
        <w:rPr>
          <w:lang w:eastAsia="ru-RU"/>
        </w:rPr>
      </w:pPr>
    </w:p>
    <w:p w14:paraId="77A7ACD9" w14:textId="77777777" w:rsidR="00CC1729" w:rsidRDefault="00CC1729" w:rsidP="007065D0">
      <w:pPr>
        <w:rPr>
          <w:lang w:eastAsia="ru-RU"/>
        </w:rPr>
      </w:pPr>
    </w:p>
    <w:p w14:paraId="4DF47CA3" w14:textId="77777777" w:rsidR="00CC1729" w:rsidRDefault="00CC1729" w:rsidP="007065D0">
      <w:pPr>
        <w:rPr>
          <w:lang w:eastAsia="ru-RU"/>
        </w:rPr>
      </w:pPr>
    </w:p>
    <w:p w14:paraId="37072462" w14:textId="77777777" w:rsidR="00CC1729" w:rsidRDefault="00CC1729" w:rsidP="007065D0">
      <w:pPr>
        <w:rPr>
          <w:lang w:eastAsia="ru-RU"/>
        </w:rPr>
      </w:pPr>
    </w:p>
    <w:p w14:paraId="5D84ADAC" w14:textId="77777777" w:rsidR="00CC1729" w:rsidRDefault="00CC1729" w:rsidP="007065D0">
      <w:pPr>
        <w:rPr>
          <w:lang w:eastAsia="ru-RU"/>
        </w:rPr>
      </w:pPr>
    </w:p>
    <w:p w14:paraId="2CAB7E71" w14:textId="77777777" w:rsidR="00CC1729" w:rsidRDefault="00CC1729" w:rsidP="007065D0">
      <w:pPr>
        <w:rPr>
          <w:lang w:eastAsia="ru-RU"/>
        </w:rPr>
      </w:pPr>
    </w:p>
    <w:p w14:paraId="0C7D0AA2" w14:textId="77777777" w:rsidR="00CC1729" w:rsidRDefault="00CC1729" w:rsidP="007065D0">
      <w:pPr>
        <w:rPr>
          <w:lang w:eastAsia="ru-RU"/>
        </w:rPr>
      </w:pPr>
    </w:p>
    <w:p w14:paraId="06F42E0E" w14:textId="77777777" w:rsidR="00CC1729" w:rsidRDefault="00CC1729" w:rsidP="007065D0">
      <w:pPr>
        <w:rPr>
          <w:lang w:eastAsia="ru-RU"/>
        </w:rPr>
      </w:pPr>
    </w:p>
    <w:p w14:paraId="323040B0" w14:textId="77777777" w:rsidR="00CC1729" w:rsidRDefault="00CC1729" w:rsidP="007065D0">
      <w:pPr>
        <w:rPr>
          <w:lang w:eastAsia="ru-RU"/>
        </w:rPr>
      </w:pPr>
    </w:p>
    <w:p w14:paraId="11F7197C" w14:textId="77777777" w:rsidR="00CC1729" w:rsidRDefault="00CC1729" w:rsidP="007065D0">
      <w:pPr>
        <w:rPr>
          <w:lang w:eastAsia="ru-RU"/>
        </w:rPr>
      </w:pPr>
    </w:p>
    <w:p w14:paraId="2546424B" w14:textId="77777777" w:rsidR="00BA46A7" w:rsidRDefault="00BA46A7" w:rsidP="007065D0">
      <w:pPr>
        <w:rPr>
          <w:lang w:eastAsia="ru-RU"/>
        </w:rPr>
      </w:pPr>
    </w:p>
    <w:p w14:paraId="6DB8531C" w14:textId="77777777" w:rsidR="00CC1729" w:rsidRDefault="00CC1729" w:rsidP="007065D0">
      <w:pPr>
        <w:rPr>
          <w:lang w:eastAsia="ru-RU"/>
        </w:rPr>
      </w:pPr>
    </w:p>
    <w:p w14:paraId="2362453F" w14:textId="77777777" w:rsidR="00CC1729" w:rsidRDefault="00CC1729" w:rsidP="007065D0">
      <w:pPr>
        <w:rPr>
          <w:lang w:eastAsia="ru-RU"/>
        </w:rPr>
      </w:pPr>
    </w:p>
    <w:p w14:paraId="15DDE633" w14:textId="77777777" w:rsidR="00BA46A7" w:rsidRDefault="00BA46A7" w:rsidP="007065D0">
      <w:pPr>
        <w:rPr>
          <w:lang w:eastAsia="ru-RU"/>
        </w:rPr>
      </w:pPr>
    </w:p>
    <w:p w14:paraId="39CAB42C" w14:textId="77777777" w:rsidR="00BA46A7" w:rsidRPr="007065D0" w:rsidRDefault="00BA46A7" w:rsidP="007065D0">
      <w:pPr>
        <w:rPr>
          <w:lang w:eastAsia="ru-RU"/>
        </w:rPr>
      </w:pPr>
    </w:p>
    <w:p w14:paraId="2D86C9F9" w14:textId="08B4DFD9" w:rsidR="00E65BBC" w:rsidRPr="00E45FD9" w:rsidRDefault="002F11CE" w:rsidP="00E65BBC">
      <w:pPr>
        <w:pStyle w:val="affb"/>
        <w:rPr>
          <w:lang w:eastAsia="ru-RU"/>
        </w:rPr>
      </w:pPr>
      <w:bookmarkStart w:id="15" w:name="_Toc224079081"/>
      <w:r>
        <w:rPr>
          <w:lang w:eastAsia="ru-RU"/>
        </w:rPr>
        <w:lastRenderedPageBreak/>
        <w:t>2</w:t>
      </w:r>
      <w:r w:rsidR="00E65BBC">
        <w:rPr>
          <w:lang w:eastAsia="ru-RU"/>
        </w:rPr>
        <w:t xml:space="preserve"> </w:t>
      </w:r>
      <w:r>
        <w:rPr>
          <w:lang w:eastAsia="ru-RU"/>
        </w:rPr>
        <w:t>Анал</w:t>
      </w:r>
      <w:r w:rsidR="005215A8">
        <w:rPr>
          <w:lang w:eastAsia="ru-RU"/>
        </w:rPr>
        <w:t>и</w:t>
      </w:r>
      <w:r>
        <w:rPr>
          <w:lang w:eastAsia="ru-RU"/>
        </w:rPr>
        <w:t>тический</w:t>
      </w:r>
      <w:r w:rsidR="00E65BBC" w:rsidRPr="00E65BBC">
        <w:rPr>
          <w:lang w:eastAsia="ru-RU"/>
        </w:rPr>
        <w:t xml:space="preserve"> раздел</w:t>
      </w:r>
      <w:bookmarkEnd w:id="15"/>
    </w:p>
    <w:p w14:paraId="5E00CE5C" w14:textId="557AE45D" w:rsidR="00E65BBC" w:rsidRDefault="002F11CE" w:rsidP="00E65BBC">
      <w:pPr>
        <w:pStyle w:val="afff0"/>
        <w:rPr>
          <w:lang w:eastAsia="ru-RU"/>
        </w:rPr>
      </w:pPr>
      <w:bookmarkStart w:id="16" w:name="_Toc224079082"/>
      <w:r>
        <w:rPr>
          <w:lang w:eastAsia="ru-RU"/>
        </w:rPr>
        <w:t>2</w:t>
      </w:r>
      <w:r w:rsidR="00E65BBC">
        <w:rPr>
          <w:lang w:eastAsia="ru-RU"/>
        </w:rPr>
        <w:t xml:space="preserve">.1 </w:t>
      </w:r>
      <w:r w:rsidR="00DB3234">
        <w:rPr>
          <w:lang w:eastAsia="ru-RU"/>
        </w:rPr>
        <w:t>Описание модели данных</w:t>
      </w:r>
      <w:bookmarkEnd w:id="16"/>
    </w:p>
    <w:p w14:paraId="1C2F65CC" w14:textId="04FB7551" w:rsidR="004D67E2" w:rsidRDefault="00DB3234" w:rsidP="004D67E2">
      <w:pPr>
        <w:pStyle w:val="afff2"/>
        <w:rPr>
          <w:lang w:eastAsia="ru-RU"/>
        </w:rPr>
      </w:pPr>
      <w:bookmarkStart w:id="17" w:name="_Toc224079083"/>
      <w:r>
        <w:rPr>
          <w:lang w:eastAsia="ru-RU"/>
        </w:rPr>
        <w:t>2.1.1 Описание источников и форм данных</w:t>
      </w:r>
      <w:bookmarkEnd w:id="17"/>
    </w:p>
    <w:p w14:paraId="1AC29190" w14:textId="12AF71F9" w:rsidR="004D67E2" w:rsidRPr="004D67E2" w:rsidRDefault="004D67E2" w:rsidP="004D67E2">
      <w:pPr>
        <w:rPr>
          <w:lang w:eastAsia="ru-RU"/>
        </w:rPr>
      </w:pPr>
      <w:r w:rsidRPr="004D67E2">
        <w:rPr>
          <w:lang w:eastAsia="ru-RU"/>
        </w:rPr>
        <w:t>Работа</w:t>
      </w:r>
      <w:r>
        <w:rPr>
          <w:lang w:eastAsia="ru-RU"/>
        </w:rPr>
        <w:t xml:space="preserve"> разрабатываемой</w:t>
      </w:r>
      <w:r w:rsidRPr="004D67E2">
        <w:rPr>
          <w:lang w:eastAsia="ru-RU"/>
        </w:rPr>
        <w:t xml:space="preserve"> системы строится на анализе накопленной статистики, которую можно собрать из самых разных источников: медицинских информационных систем, государственных реестров и баз данных о заболеваемости раком легких. Информационной основой исследования стали структурированные данные, представленные в виде таблиц.</w:t>
      </w:r>
    </w:p>
    <w:p w14:paraId="3556F5EA" w14:textId="3B5E628C" w:rsidR="004D67E2" w:rsidRPr="004D67E2" w:rsidRDefault="004D67E2" w:rsidP="004D67E2">
      <w:pPr>
        <w:rPr>
          <w:lang w:eastAsia="ru-RU"/>
        </w:rPr>
      </w:pPr>
      <w:r w:rsidRPr="004D67E2">
        <w:rPr>
          <w:lang w:eastAsia="ru-RU"/>
        </w:rPr>
        <w:t>Для обучения и проверки работы алгоритмов был выбран специальный датасет с подробной информацией о пациентах. Такой табличный формат очень удобен, так как позволяет эффективно использовать методы машинного обучения для поиска связей между факторами риска и прогнозом болезни</w:t>
      </w:r>
      <w:r>
        <w:rPr>
          <w:lang w:eastAsia="ru-RU"/>
        </w:rPr>
        <w:t>.</w:t>
      </w:r>
      <w:r w:rsidRPr="004D67E2">
        <w:rPr>
          <w:lang w:eastAsia="ru-RU"/>
        </w:rPr>
        <w:t xml:space="preserve"> Данные взяты из открытого источника </w:t>
      </w:r>
      <w:proofErr w:type="spellStart"/>
      <w:r w:rsidRPr="004D67E2">
        <w:rPr>
          <w:lang w:eastAsia="ru-RU"/>
        </w:rPr>
        <w:t>Kaggle</w:t>
      </w:r>
      <w:proofErr w:type="spellEnd"/>
      <w:r w:rsidRPr="004D67E2">
        <w:rPr>
          <w:lang w:eastAsia="ru-RU"/>
        </w:rPr>
        <w:t xml:space="preserve"> под названием «</w:t>
      </w:r>
      <w:proofErr w:type="spellStart"/>
      <w:r w:rsidRPr="004D67E2">
        <w:rPr>
          <w:lang w:eastAsia="ru-RU"/>
        </w:rPr>
        <w:t>Lung</w:t>
      </w:r>
      <w:proofErr w:type="spellEnd"/>
      <w:r w:rsidRPr="004D67E2">
        <w:rPr>
          <w:lang w:eastAsia="ru-RU"/>
        </w:rPr>
        <w:t xml:space="preserve"> </w:t>
      </w:r>
      <w:proofErr w:type="spellStart"/>
      <w:r w:rsidRPr="004D67E2">
        <w:rPr>
          <w:lang w:eastAsia="ru-RU"/>
        </w:rPr>
        <w:t>Cancer</w:t>
      </w:r>
      <w:proofErr w:type="spellEnd"/>
      <w:r w:rsidRPr="004D67E2">
        <w:rPr>
          <w:lang w:eastAsia="ru-RU"/>
        </w:rPr>
        <w:t xml:space="preserve"> Risk &amp; </w:t>
      </w:r>
      <w:proofErr w:type="spellStart"/>
      <w:r w:rsidRPr="004D67E2">
        <w:rPr>
          <w:lang w:eastAsia="ru-RU"/>
        </w:rPr>
        <w:t>Prediction</w:t>
      </w:r>
      <w:proofErr w:type="spellEnd"/>
      <w:r w:rsidRPr="004D67E2">
        <w:rPr>
          <w:lang w:eastAsia="ru-RU"/>
        </w:rPr>
        <w:t xml:space="preserve"> </w:t>
      </w:r>
      <w:proofErr w:type="spellStart"/>
      <w:r w:rsidRPr="004D67E2">
        <w:rPr>
          <w:lang w:eastAsia="ru-RU"/>
        </w:rPr>
        <w:t>Dataset</w:t>
      </w:r>
      <w:proofErr w:type="spellEnd"/>
      <w:r w:rsidRPr="004D67E2">
        <w:rPr>
          <w:lang w:eastAsia="ru-RU"/>
        </w:rPr>
        <w:t>».</w:t>
      </w:r>
    </w:p>
    <w:p w14:paraId="488FB6C6" w14:textId="2F497C61" w:rsidR="00E45FD9" w:rsidRDefault="00DF4B54" w:rsidP="00E45FD9">
      <w:pPr>
        <w:rPr>
          <w:lang w:eastAsia="ru-RU"/>
        </w:rPr>
      </w:pPr>
      <w:r w:rsidRPr="00DF4B54">
        <w:rPr>
          <w:lang w:eastAsia="ru-RU"/>
        </w:rPr>
        <w:t>Ниже приведен перечень параметров (столбцов) используемого набора данных с кратким описанием каждого показателя</w:t>
      </w:r>
      <w:r w:rsidR="00E45FD9">
        <w:rPr>
          <w:lang w:eastAsia="ru-RU"/>
        </w:rPr>
        <w:t>:</w:t>
      </w:r>
    </w:p>
    <w:p w14:paraId="0AE88BE2" w14:textId="5B78044E" w:rsidR="00AB0468" w:rsidRDefault="00AB0468" w:rsidP="00AB0468">
      <w:pPr>
        <w:pStyle w:val="aff2"/>
        <w:numPr>
          <w:ilvl w:val="0"/>
          <w:numId w:val="36"/>
        </w:numPr>
        <w:ind w:left="1276" w:hanging="567"/>
        <w:rPr>
          <w:lang w:eastAsia="ru-RU"/>
        </w:rPr>
      </w:pPr>
      <w:r>
        <w:rPr>
          <w:lang w:eastAsia="ru-RU"/>
        </w:rPr>
        <w:t>Country — страна проживания пациента для учета региональной специфики и качества среды</w:t>
      </w:r>
      <w:r w:rsidRPr="00AB0468">
        <w:rPr>
          <w:lang w:eastAsia="ru-RU"/>
        </w:rPr>
        <w:t>;</w:t>
      </w:r>
    </w:p>
    <w:p w14:paraId="164B2410" w14:textId="5B01E866" w:rsidR="00AB0468" w:rsidRDefault="00AB0468" w:rsidP="00AB0468">
      <w:pPr>
        <w:pStyle w:val="aff2"/>
        <w:numPr>
          <w:ilvl w:val="0"/>
          <w:numId w:val="36"/>
        </w:numPr>
        <w:ind w:left="1276" w:hanging="567"/>
        <w:rPr>
          <w:lang w:eastAsia="ru-RU"/>
        </w:rPr>
      </w:pPr>
      <w:proofErr w:type="spellStart"/>
      <w:r>
        <w:rPr>
          <w:lang w:eastAsia="ru-RU"/>
        </w:rPr>
        <w:t>Age</w:t>
      </w:r>
      <w:proofErr w:type="spellEnd"/>
      <w:r>
        <w:rPr>
          <w:lang w:eastAsia="ru-RU"/>
        </w:rPr>
        <w:t xml:space="preserve"> — возраст пациента (в диапазоне от 30 до 90 лет), являющийся одним из ключевых факторов риска</w:t>
      </w:r>
      <w:r w:rsidRPr="00AB0468">
        <w:rPr>
          <w:lang w:eastAsia="ru-RU"/>
        </w:rPr>
        <w:t>;</w:t>
      </w:r>
    </w:p>
    <w:p w14:paraId="5BB32DD0" w14:textId="2DA6C96C" w:rsidR="00AB0468" w:rsidRDefault="00AB0468" w:rsidP="00AB0468">
      <w:pPr>
        <w:pStyle w:val="aff2"/>
        <w:numPr>
          <w:ilvl w:val="0"/>
          <w:numId w:val="36"/>
        </w:numPr>
        <w:ind w:left="1276" w:hanging="567"/>
        <w:rPr>
          <w:lang w:eastAsia="ru-RU"/>
        </w:rPr>
      </w:pPr>
      <w:proofErr w:type="spellStart"/>
      <w:r>
        <w:rPr>
          <w:lang w:eastAsia="ru-RU"/>
        </w:rPr>
        <w:t>Gender</w:t>
      </w:r>
      <w:proofErr w:type="spellEnd"/>
      <w:r>
        <w:rPr>
          <w:lang w:eastAsia="ru-RU"/>
        </w:rPr>
        <w:t xml:space="preserve"> — пол пациента (мужской или женский)</w:t>
      </w:r>
      <w:r w:rsidRPr="00AB0468">
        <w:rPr>
          <w:lang w:eastAsia="ru-RU"/>
        </w:rPr>
        <w:t xml:space="preserve"> ;</w:t>
      </w:r>
    </w:p>
    <w:p w14:paraId="03F160A7" w14:textId="6EA0B57C" w:rsidR="00AB0468" w:rsidRDefault="00AB0468" w:rsidP="00AB0468">
      <w:pPr>
        <w:pStyle w:val="aff2"/>
        <w:numPr>
          <w:ilvl w:val="0"/>
          <w:numId w:val="36"/>
        </w:numPr>
        <w:ind w:left="1276" w:hanging="567"/>
        <w:rPr>
          <w:lang w:eastAsia="ru-RU"/>
        </w:rPr>
      </w:pPr>
      <w:proofErr w:type="spellStart"/>
      <w:r>
        <w:rPr>
          <w:lang w:eastAsia="ru-RU"/>
        </w:rPr>
        <w:t>Smoking_Status</w:t>
      </w:r>
      <w:proofErr w:type="spellEnd"/>
      <w:r>
        <w:rPr>
          <w:lang w:eastAsia="ru-RU"/>
        </w:rPr>
        <w:t xml:space="preserve"> — текущий статус курения (курильщик, некурящий, </w:t>
      </w:r>
      <w:r>
        <w:rPr>
          <w:lang w:eastAsia="ru-RU"/>
        </w:rPr>
        <w:lastRenderedPageBreak/>
        <w:t>бывший курильщик)</w:t>
      </w:r>
      <w:r w:rsidRPr="00AB0468">
        <w:rPr>
          <w:lang w:eastAsia="ru-RU"/>
        </w:rPr>
        <w:t>;</w:t>
      </w:r>
    </w:p>
    <w:p w14:paraId="5E15A335" w14:textId="2DA89E9C" w:rsidR="00AB0468" w:rsidRDefault="00AB0468" w:rsidP="00AB0468">
      <w:pPr>
        <w:pStyle w:val="aff2"/>
        <w:numPr>
          <w:ilvl w:val="0"/>
          <w:numId w:val="36"/>
        </w:numPr>
        <w:ind w:left="1276" w:hanging="567"/>
        <w:rPr>
          <w:lang w:eastAsia="ru-RU"/>
        </w:rPr>
      </w:pPr>
      <w:proofErr w:type="spellStart"/>
      <w:r>
        <w:rPr>
          <w:lang w:eastAsia="ru-RU"/>
        </w:rPr>
        <w:t>Second_Hand_Smoke</w:t>
      </w:r>
      <w:proofErr w:type="spellEnd"/>
      <w:r>
        <w:rPr>
          <w:lang w:eastAsia="ru-RU"/>
        </w:rPr>
        <w:t xml:space="preserve"> — наличие фактора пассивного курения в окружении пациента</w:t>
      </w:r>
      <w:r w:rsidRPr="00AB0468">
        <w:rPr>
          <w:lang w:eastAsia="ru-RU"/>
        </w:rPr>
        <w:t>;</w:t>
      </w:r>
    </w:p>
    <w:p w14:paraId="7F231F76" w14:textId="315243DB" w:rsidR="00AB0468" w:rsidRDefault="00AB0468" w:rsidP="00AB0468">
      <w:pPr>
        <w:pStyle w:val="aff2"/>
        <w:numPr>
          <w:ilvl w:val="0"/>
          <w:numId w:val="36"/>
        </w:numPr>
        <w:ind w:left="1276" w:hanging="567"/>
        <w:rPr>
          <w:lang w:eastAsia="ru-RU"/>
        </w:rPr>
      </w:pPr>
      <w:proofErr w:type="spellStart"/>
      <w:r>
        <w:rPr>
          <w:lang w:eastAsia="ru-RU"/>
        </w:rPr>
        <w:t>Air_Pollution_Exposure</w:t>
      </w:r>
      <w:proofErr w:type="spellEnd"/>
      <w:r>
        <w:rPr>
          <w:lang w:eastAsia="ru-RU"/>
        </w:rPr>
        <w:t xml:space="preserve"> — уровень воздействия загрязненного атмосферного воздуха (низкий, средний, высокий)</w:t>
      </w:r>
      <w:r w:rsidRPr="00AB0468">
        <w:rPr>
          <w:lang w:eastAsia="ru-RU"/>
        </w:rPr>
        <w:t>;</w:t>
      </w:r>
    </w:p>
    <w:p w14:paraId="017AF1B3" w14:textId="32204BE1" w:rsidR="00AB0468" w:rsidRDefault="00AB0468" w:rsidP="00AB0468">
      <w:pPr>
        <w:pStyle w:val="aff2"/>
        <w:numPr>
          <w:ilvl w:val="0"/>
          <w:numId w:val="36"/>
        </w:numPr>
        <w:ind w:left="1276" w:hanging="567"/>
        <w:rPr>
          <w:lang w:eastAsia="ru-RU"/>
        </w:rPr>
      </w:pPr>
      <w:proofErr w:type="spellStart"/>
      <w:r>
        <w:rPr>
          <w:lang w:eastAsia="ru-RU"/>
        </w:rPr>
        <w:t>Occupation_Exposure</w:t>
      </w:r>
      <w:proofErr w:type="spellEnd"/>
      <w:r>
        <w:rPr>
          <w:lang w:eastAsia="ru-RU"/>
        </w:rPr>
        <w:t xml:space="preserve"> — наличие вредных производственных факторов на месте работы</w:t>
      </w:r>
      <w:r w:rsidRPr="00AB0468">
        <w:rPr>
          <w:lang w:eastAsia="ru-RU"/>
        </w:rPr>
        <w:t>;</w:t>
      </w:r>
    </w:p>
    <w:p w14:paraId="64970F01" w14:textId="1814F036" w:rsidR="00AB0468" w:rsidRDefault="00AB0468" w:rsidP="00AB0468">
      <w:pPr>
        <w:pStyle w:val="aff2"/>
        <w:numPr>
          <w:ilvl w:val="0"/>
          <w:numId w:val="36"/>
        </w:numPr>
        <w:ind w:left="1276" w:hanging="567"/>
        <w:rPr>
          <w:lang w:eastAsia="ru-RU"/>
        </w:rPr>
      </w:pPr>
      <w:proofErr w:type="spellStart"/>
      <w:r>
        <w:rPr>
          <w:lang w:eastAsia="ru-RU"/>
        </w:rPr>
        <w:t>Rural_or_Urban</w:t>
      </w:r>
      <w:proofErr w:type="spellEnd"/>
      <w:r>
        <w:rPr>
          <w:lang w:eastAsia="ru-RU"/>
        </w:rPr>
        <w:t xml:space="preserve"> — тип местности проживания (сельская или городская среда)</w:t>
      </w:r>
      <w:r w:rsidRPr="00AB0468">
        <w:rPr>
          <w:lang w:eastAsia="ru-RU"/>
        </w:rPr>
        <w:t>;</w:t>
      </w:r>
    </w:p>
    <w:p w14:paraId="1227954D" w14:textId="7594570F" w:rsidR="00AB0468" w:rsidRDefault="00AB0468" w:rsidP="00AB0468">
      <w:pPr>
        <w:pStyle w:val="aff2"/>
        <w:numPr>
          <w:ilvl w:val="0"/>
          <w:numId w:val="36"/>
        </w:numPr>
        <w:ind w:left="1276" w:hanging="567"/>
        <w:rPr>
          <w:lang w:eastAsia="ru-RU"/>
        </w:rPr>
      </w:pPr>
      <w:proofErr w:type="spellStart"/>
      <w:r>
        <w:rPr>
          <w:lang w:eastAsia="ru-RU"/>
        </w:rPr>
        <w:t>Socioeconomic_Status</w:t>
      </w:r>
      <w:proofErr w:type="spellEnd"/>
      <w:r>
        <w:rPr>
          <w:lang w:eastAsia="ru-RU"/>
        </w:rPr>
        <w:t xml:space="preserve"> — социально-экономический статус пациента, влияющий на образ жизни</w:t>
      </w:r>
      <w:r w:rsidRPr="00AB0468">
        <w:rPr>
          <w:lang w:eastAsia="ru-RU"/>
        </w:rPr>
        <w:t>;</w:t>
      </w:r>
    </w:p>
    <w:p w14:paraId="13975430" w14:textId="69942894" w:rsidR="00AB0468" w:rsidRDefault="00AB0468" w:rsidP="00AB0468">
      <w:pPr>
        <w:pStyle w:val="aff2"/>
        <w:numPr>
          <w:ilvl w:val="0"/>
          <w:numId w:val="36"/>
        </w:numPr>
        <w:ind w:left="1276" w:hanging="567"/>
        <w:rPr>
          <w:lang w:eastAsia="ru-RU"/>
        </w:rPr>
      </w:pPr>
      <w:proofErr w:type="spellStart"/>
      <w:r>
        <w:rPr>
          <w:lang w:eastAsia="ru-RU"/>
        </w:rPr>
        <w:t>Healthcare_Access</w:t>
      </w:r>
      <w:proofErr w:type="spellEnd"/>
      <w:r>
        <w:rPr>
          <w:lang w:eastAsia="ru-RU"/>
        </w:rPr>
        <w:t xml:space="preserve"> — уровень доступности медицинской помощи (хороший, ограниченный, плохой)</w:t>
      </w:r>
      <w:r w:rsidRPr="00AB0468">
        <w:rPr>
          <w:lang w:eastAsia="ru-RU"/>
        </w:rPr>
        <w:t>;</w:t>
      </w:r>
    </w:p>
    <w:p w14:paraId="2F85652B" w14:textId="4B440224" w:rsidR="00AB0468" w:rsidRDefault="00AB0468" w:rsidP="00AB0468">
      <w:pPr>
        <w:pStyle w:val="aff2"/>
        <w:numPr>
          <w:ilvl w:val="0"/>
          <w:numId w:val="36"/>
        </w:numPr>
        <w:ind w:left="1276" w:hanging="567"/>
        <w:rPr>
          <w:lang w:eastAsia="ru-RU"/>
        </w:rPr>
      </w:pPr>
      <w:proofErr w:type="spellStart"/>
      <w:r>
        <w:rPr>
          <w:lang w:eastAsia="ru-RU"/>
        </w:rPr>
        <w:t>Insurance_Coverage</w:t>
      </w:r>
      <w:proofErr w:type="spellEnd"/>
      <w:r>
        <w:rPr>
          <w:lang w:eastAsia="ru-RU"/>
        </w:rPr>
        <w:t xml:space="preserve"> — наличие медицинской страховки у пациента</w:t>
      </w:r>
      <w:r w:rsidRPr="00AB0468">
        <w:rPr>
          <w:lang w:eastAsia="ru-RU"/>
        </w:rPr>
        <w:t>;</w:t>
      </w:r>
    </w:p>
    <w:p w14:paraId="2B86F126" w14:textId="7217DEB6" w:rsidR="00AB0468" w:rsidRDefault="00AB0468" w:rsidP="00AB0468">
      <w:pPr>
        <w:pStyle w:val="aff2"/>
        <w:numPr>
          <w:ilvl w:val="0"/>
          <w:numId w:val="36"/>
        </w:numPr>
        <w:ind w:left="1276" w:hanging="567"/>
        <w:rPr>
          <w:lang w:eastAsia="ru-RU"/>
        </w:rPr>
      </w:pPr>
      <w:proofErr w:type="spellStart"/>
      <w:r>
        <w:rPr>
          <w:lang w:eastAsia="ru-RU"/>
        </w:rPr>
        <w:t>Screening_Availability</w:t>
      </w:r>
      <w:proofErr w:type="spellEnd"/>
      <w:r>
        <w:rPr>
          <w:lang w:eastAsia="ru-RU"/>
        </w:rPr>
        <w:t xml:space="preserve"> — доступность программ диспансеризации и профилактических осмотров</w:t>
      </w:r>
      <w:r w:rsidRPr="00AB0468">
        <w:rPr>
          <w:lang w:eastAsia="ru-RU"/>
        </w:rPr>
        <w:t>;</w:t>
      </w:r>
    </w:p>
    <w:p w14:paraId="72DE0011" w14:textId="6CEA18C4" w:rsidR="00AB0468" w:rsidRDefault="00AB0468" w:rsidP="00AB0468">
      <w:pPr>
        <w:pStyle w:val="aff2"/>
        <w:numPr>
          <w:ilvl w:val="0"/>
          <w:numId w:val="36"/>
        </w:numPr>
        <w:ind w:left="1276" w:hanging="567"/>
        <w:rPr>
          <w:lang w:eastAsia="ru-RU"/>
        </w:rPr>
      </w:pPr>
      <w:proofErr w:type="spellStart"/>
      <w:r>
        <w:rPr>
          <w:lang w:eastAsia="ru-RU"/>
        </w:rPr>
        <w:t>Stage_at_Diagnosis</w:t>
      </w:r>
      <w:proofErr w:type="spellEnd"/>
      <w:r>
        <w:rPr>
          <w:lang w:eastAsia="ru-RU"/>
        </w:rPr>
        <w:t xml:space="preserve"> — стадия заболевания, зафиксированная на момент постановки диагноза (от I до IV)</w:t>
      </w:r>
      <w:r w:rsidRPr="00AB0468">
        <w:rPr>
          <w:lang w:eastAsia="ru-RU"/>
        </w:rPr>
        <w:t>;</w:t>
      </w:r>
    </w:p>
    <w:p w14:paraId="49B56E08" w14:textId="038A1DAC" w:rsidR="00AB0468" w:rsidRDefault="00AB0468" w:rsidP="00AB0468">
      <w:pPr>
        <w:pStyle w:val="aff2"/>
        <w:numPr>
          <w:ilvl w:val="0"/>
          <w:numId w:val="36"/>
        </w:numPr>
        <w:ind w:left="1276" w:hanging="567"/>
        <w:rPr>
          <w:lang w:eastAsia="ru-RU"/>
        </w:rPr>
      </w:pPr>
      <w:proofErr w:type="spellStart"/>
      <w:r>
        <w:rPr>
          <w:lang w:eastAsia="ru-RU"/>
        </w:rPr>
        <w:t>Cancer_Type</w:t>
      </w:r>
      <w:proofErr w:type="spellEnd"/>
      <w:r>
        <w:rPr>
          <w:lang w:eastAsia="ru-RU"/>
        </w:rPr>
        <w:t xml:space="preserve"> — гистологический тип рака (мелкоклеточный или немелкоклеточный)</w:t>
      </w:r>
      <w:r w:rsidRPr="00AB0468">
        <w:rPr>
          <w:lang w:eastAsia="ru-RU"/>
        </w:rPr>
        <w:t>;</w:t>
      </w:r>
    </w:p>
    <w:p w14:paraId="504B0B70" w14:textId="10126802" w:rsidR="00AB0468" w:rsidRDefault="00AB0468" w:rsidP="00AB0468">
      <w:pPr>
        <w:pStyle w:val="aff2"/>
        <w:numPr>
          <w:ilvl w:val="0"/>
          <w:numId w:val="36"/>
        </w:numPr>
        <w:ind w:left="1276" w:hanging="567"/>
        <w:rPr>
          <w:lang w:eastAsia="ru-RU"/>
        </w:rPr>
      </w:pPr>
      <w:proofErr w:type="spellStart"/>
      <w:r>
        <w:rPr>
          <w:lang w:eastAsia="ru-RU"/>
        </w:rPr>
        <w:t>Mutation_Type</w:t>
      </w:r>
      <w:proofErr w:type="spellEnd"/>
      <w:r>
        <w:rPr>
          <w:lang w:eastAsia="ru-RU"/>
        </w:rPr>
        <w:t xml:space="preserve"> — выявленный тип генетической мутации (EGFR, ALK, KRAS или их отсутствие)</w:t>
      </w:r>
      <w:r w:rsidRPr="00AB0468">
        <w:rPr>
          <w:lang w:eastAsia="ru-RU"/>
        </w:rPr>
        <w:t>;</w:t>
      </w:r>
    </w:p>
    <w:p w14:paraId="6A029C0E" w14:textId="2AC6FC07" w:rsidR="00AB0468" w:rsidRDefault="00AB0468" w:rsidP="00AB0468">
      <w:pPr>
        <w:pStyle w:val="aff2"/>
        <w:numPr>
          <w:ilvl w:val="0"/>
          <w:numId w:val="36"/>
        </w:numPr>
        <w:ind w:left="1276" w:hanging="567"/>
        <w:rPr>
          <w:lang w:eastAsia="ru-RU"/>
        </w:rPr>
      </w:pPr>
      <w:proofErr w:type="spellStart"/>
      <w:r>
        <w:rPr>
          <w:lang w:eastAsia="ru-RU"/>
        </w:rPr>
        <w:t>Treatment_Access</w:t>
      </w:r>
      <w:proofErr w:type="spellEnd"/>
      <w:r>
        <w:rPr>
          <w:lang w:eastAsia="ru-RU"/>
        </w:rPr>
        <w:t xml:space="preserve"> — возможность получения необходимого лечения в полном или частичном объеме</w:t>
      </w:r>
      <w:r w:rsidRPr="00AB0468">
        <w:rPr>
          <w:lang w:eastAsia="ru-RU"/>
        </w:rPr>
        <w:t>;</w:t>
      </w:r>
    </w:p>
    <w:p w14:paraId="0129B329" w14:textId="00FE7201" w:rsidR="00AB0468" w:rsidRDefault="00AB0468" w:rsidP="00AB0468">
      <w:pPr>
        <w:pStyle w:val="aff2"/>
        <w:numPr>
          <w:ilvl w:val="0"/>
          <w:numId w:val="36"/>
        </w:numPr>
        <w:ind w:left="1276" w:hanging="567"/>
        <w:rPr>
          <w:lang w:eastAsia="ru-RU"/>
        </w:rPr>
      </w:pPr>
      <w:proofErr w:type="spellStart"/>
      <w:r>
        <w:rPr>
          <w:lang w:eastAsia="ru-RU"/>
        </w:rPr>
        <w:t>Clinical_Trial_Access</w:t>
      </w:r>
      <w:proofErr w:type="spellEnd"/>
      <w:r>
        <w:rPr>
          <w:lang w:eastAsia="ru-RU"/>
        </w:rPr>
        <w:t xml:space="preserve"> — информация об участии пациента в клинических испытаниях новых препаратов</w:t>
      </w:r>
      <w:r w:rsidRPr="00AB0468">
        <w:rPr>
          <w:lang w:eastAsia="ru-RU"/>
        </w:rPr>
        <w:t>;</w:t>
      </w:r>
    </w:p>
    <w:p w14:paraId="37CAD8DA" w14:textId="048CBCFA" w:rsidR="00AB0468" w:rsidRDefault="00AB0468" w:rsidP="00AB0468">
      <w:pPr>
        <w:pStyle w:val="aff2"/>
        <w:numPr>
          <w:ilvl w:val="0"/>
          <w:numId w:val="36"/>
        </w:numPr>
        <w:ind w:left="1276" w:hanging="567"/>
        <w:rPr>
          <w:lang w:eastAsia="ru-RU"/>
        </w:rPr>
      </w:pPr>
      <w:proofErr w:type="spellStart"/>
      <w:r>
        <w:rPr>
          <w:lang w:eastAsia="ru-RU"/>
        </w:rPr>
        <w:t>Language_Barrier</w:t>
      </w:r>
      <w:proofErr w:type="spellEnd"/>
      <w:r>
        <w:rPr>
          <w:lang w:eastAsia="ru-RU"/>
        </w:rPr>
        <w:t xml:space="preserve"> — наличие языкового барьера, затрудняющего коммуникацию с врачом</w:t>
      </w:r>
      <w:r w:rsidRPr="00AB0468">
        <w:rPr>
          <w:lang w:eastAsia="ru-RU"/>
        </w:rPr>
        <w:t>;</w:t>
      </w:r>
    </w:p>
    <w:p w14:paraId="7BEDFC6F" w14:textId="2A2706D0" w:rsidR="00AB0468" w:rsidRDefault="00AB0468" w:rsidP="00AB0468">
      <w:pPr>
        <w:pStyle w:val="aff2"/>
        <w:numPr>
          <w:ilvl w:val="0"/>
          <w:numId w:val="36"/>
        </w:numPr>
        <w:ind w:left="1276" w:hanging="567"/>
        <w:rPr>
          <w:lang w:eastAsia="ru-RU"/>
        </w:rPr>
      </w:pPr>
      <w:proofErr w:type="spellStart"/>
      <w:r>
        <w:rPr>
          <w:lang w:eastAsia="ru-RU"/>
        </w:rPr>
        <w:lastRenderedPageBreak/>
        <w:t>Mortality_Risk</w:t>
      </w:r>
      <w:proofErr w:type="spellEnd"/>
      <w:r>
        <w:rPr>
          <w:lang w:eastAsia="ru-RU"/>
        </w:rPr>
        <w:t xml:space="preserve"> — расчетная вероятность летального исхода в диапазоне от 0.0 до 1.0</w:t>
      </w:r>
      <w:r w:rsidRPr="00AB0468">
        <w:rPr>
          <w:lang w:eastAsia="ru-RU"/>
        </w:rPr>
        <w:t>;</w:t>
      </w:r>
    </w:p>
    <w:p w14:paraId="73FA2070" w14:textId="605D9C77" w:rsidR="00AB0468" w:rsidRDefault="00AB0468" w:rsidP="00AB0468">
      <w:pPr>
        <w:pStyle w:val="aff2"/>
        <w:numPr>
          <w:ilvl w:val="0"/>
          <w:numId w:val="36"/>
        </w:numPr>
        <w:ind w:left="1276" w:hanging="567"/>
        <w:rPr>
          <w:lang w:eastAsia="ru-RU"/>
        </w:rPr>
      </w:pPr>
      <w:r>
        <w:rPr>
          <w:lang w:eastAsia="ru-RU"/>
        </w:rPr>
        <w:t>5_Year_Survival_Probability — статистическая вероятность выживаемости в течение пяти лет</w:t>
      </w:r>
      <w:r w:rsidRPr="00AB0468">
        <w:rPr>
          <w:lang w:eastAsia="ru-RU"/>
        </w:rPr>
        <w:t>;</w:t>
      </w:r>
    </w:p>
    <w:p w14:paraId="5DBB5B1A" w14:textId="2FB1D27E" w:rsidR="00AB0468" w:rsidRDefault="00AB0468" w:rsidP="00AB0468">
      <w:pPr>
        <w:pStyle w:val="aff2"/>
        <w:numPr>
          <w:ilvl w:val="0"/>
          <w:numId w:val="36"/>
        </w:numPr>
        <w:ind w:left="1276" w:hanging="567"/>
        <w:rPr>
          <w:lang w:eastAsia="ru-RU"/>
        </w:rPr>
      </w:pPr>
      <w:proofErr w:type="spellStart"/>
      <w:r>
        <w:rPr>
          <w:lang w:eastAsia="ru-RU"/>
        </w:rPr>
        <w:t>Delay_in_Diagnosis</w:t>
      </w:r>
      <w:proofErr w:type="spellEnd"/>
      <w:r>
        <w:rPr>
          <w:lang w:eastAsia="ru-RU"/>
        </w:rPr>
        <w:t xml:space="preserve"> — зафиксированные задержки в процессе постановки диагноза</w:t>
      </w:r>
      <w:r w:rsidRPr="00AB0468">
        <w:rPr>
          <w:lang w:eastAsia="ru-RU"/>
        </w:rPr>
        <w:t>;</w:t>
      </w:r>
    </w:p>
    <w:p w14:paraId="77A2DC5E" w14:textId="12FE6D42" w:rsidR="00AB0468" w:rsidRDefault="00AB0468" w:rsidP="00AB0468">
      <w:pPr>
        <w:pStyle w:val="aff2"/>
        <w:numPr>
          <w:ilvl w:val="0"/>
          <w:numId w:val="36"/>
        </w:numPr>
        <w:ind w:left="1276" w:hanging="567"/>
        <w:rPr>
          <w:lang w:eastAsia="ru-RU"/>
        </w:rPr>
      </w:pPr>
      <w:proofErr w:type="spellStart"/>
      <w:r>
        <w:rPr>
          <w:lang w:eastAsia="ru-RU"/>
        </w:rPr>
        <w:t>Family_History</w:t>
      </w:r>
      <w:proofErr w:type="spellEnd"/>
      <w:r>
        <w:rPr>
          <w:lang w:eastAsia="ru-RU"/>
        </w:rPr>
        <w:t xml:space="preserve"> — наличие случаев онкологических заболеваний в семейном анамнезе</w:t>
      </w:r>
      <w:r w:rsidRPr="00AB0468">
        <w:rPr>
          <w:lang w:eastAsia="ru-RU"/>
        </w:rPr>
        <w:t>;</w:t>
      </w:r>
    </w:p>
    <w:p w14:paraId="3DECFFE1" w14:textId="60F6986E" w:rsidR="00AB0468" w:rsidRDefault="00AB0468" w:rsidP="00AB0468">
      <w:pPr>
        <w:pStyle w:val="aff2"/>
        <w:numPr>
          <w:ilvl w:val="0"/>
          <w:numId w:val="36"/>
        </w:numPr>
        <w:ind w:left="1276" w:hanging="567"/>
        <w:rPr>
          <w:lang w:eastAsia="ru-RU"/>
        </w:rPr>
      </w:pPr>
      <w:proofErr w:type="spellStart"/>
      <w:r>
        <w:rPr>
          <w:lang w:eastAsia="ru-RU"/>
        </w:rPr>
        <w:t>Indoor_Smoke_Exposure</w:t>
      </w:r>
      <w:proofErr w:type="spellEnd"/>
      <w:r>
        <w:rPr>
          <w:lang w:eastAsia="ru-RU"/>
        </w:rPr>
        <w:t xml:space="preserve"> — воздействие дыма внутри жилых или рабочих помещений</w:t>
      </w:r>
      <w:r w:rsidRPr="00AB0468">
        <w:rPr>
          <w:lang w:eastAsia="ru-RU"/>
        </w:rPr>
        <w:t>;</w:t>
      </w:r>
    </w:p>
    <w:p w14:paraId="48212CC9" w14:textId="6A5A5FB5" w:rsidR="00AB0468" w:rsidRDefault="00AB0468" w:rsidP="00AB0468">
      <w:pPr>
        <w:pStyle w:val="aff2"/>
        <w:numPr>
          <w:ilvl w:val="0"/>
          <w:numId w:val="36"/>
        </w:numPr>
        <w:ind w:left="1276" w:hanging="567"/>
        <w:rPr>
          <w:lang w:eastAsia="ru-RU"/>
        </w:rPr>
      </w:pPr>
      <w:proofErr w:type="spellStart"/>
      <w:r>
        <w:rPr>
          <w:lang w:eastAsia="ru-RU"/>
        </w:rPr>
        <w:t>Tobacco_Marketing_Exposure</w:t>
      </w:r>
      <w:proofErr w:type="spellEnd"/>
      <w:r>
        <w:rPr>
          <w:lang w:eastAsia="ru-RU"/>
        </w:rPr>
        <w:t xml:space="preserve"> — степень подверженности влиянию рекламы табачной продукции</w:t>
      </w:r>
      <w:r w:rsidRPr="00AB0468">
        <w:rPr>
          <w:lang w:eastAsia="ru-RU"/>
        </w:rPr>
        <w:t>;</w:t>
      </w:r>
    </w:p>
    <w:p w14:paraId="59083D30" w14:textId="3BBFF0E3" w:rsidR="00E45FD9" w:rsidRPr="00AB0468" w:rsidRDefault="00AB0468" w:rsidP="00AB0468">
      <w:pPr>
        <w:pStyle w:val="aff2"/>
        <w:numPr>
          <w:ilvl w:val="0"/>
          <w:numId w:val="36"/>
        </w:numPr>
        <w:ind w:left="1276" w:hanging="567"/>
        <w:rPr>
          <w:lang w:eastAsia="ru-RU"/>
        </w:rPr>
      </w:pPr>
      <w:proofErr w:type="spellStart"/>
      <w:r>
        <w:rPr>
          <w:lang w:eastAsia="ru-RU"/>
        </w:rPr>
        <w:t>Final_Prediction</w:t>
      </w:r>
      <w:proofErr w:type="spellEnd"/>
      <w:r>
        <w:rPr>
          <w:lang w:eastAsia="ru-RU"/>
        </w:rPr>
        <w:t xml:space="preserve"> — целевой признак, определяющий наличие или отсутствие рака легких в финальном прогнозе.</w:t>
      </w:r>
    </w:p>
    <w:p w14:paraId="04E7002A" w14:textId="2E9BCEAF" w:rsidR="00AB0468" w:rsidRPr="00AB0468" w:rsidRDefault="00AB0468" w:rsidP="00AB0468">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sidR="00836AA3">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t xml:space="preserve">следующей </w:t>
      </w:r>
      <w:r w:rsidRPr="00AB0468">
        <w:rPr>
          <w:lang w:eastAsia="ru-RU"/>
        </w:rPr>
        <w:t>главе</w:t>
      </w:r>
    </w:p>
    <w:p w14:paraId="34EF4BD5" w14:textId="6C5D5909" w:rsidR="00DB3234" w:rsidRDefault="00DB3234" w:rsidP="00DB3234">
      <w:pPr>
        <w:pStyle w:val="afff2"/>
        <w:rPr>
          <w:lang w:eastAsia="ru-RU"/>
        </w:rPr>
      </w:pPr>
      <w:bookmarkStart w:id="18" w:name="_Toc224079084"/>
      <w:r>
        <w:rPr>
          <w:lang w:eastAsia="ru-RU"/>
        </w:rPr>
        <w:lastRenderedPageBreak/>
        <w:t>2.1.2 Методы предобработки данных и очистки данных</w:t>
      </w:r>
      <w:bookmarkEnd w:id="18"/>
    </w:p>
    <w:p w14:paraId="2E841340" w14:textId="77777777" w:rsidR="00DA5EB3" w:rsidRPr="00DA5EB3" w:rsidRDefault="00DA5EB3" w:rsidP="00DA5EB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0F72B24E" w14:textId="48D6808D" w:rsidR="002032BF" w:rsidRDefault="00DA5EB3" w:rsidP="00DA5EB3">
      <w:pPr>
        <w:rPr>
          <w:lang w:eastAsia="ru-RU"/>
        </w:rPr>
      </w:pPr>
      <w:r w:rsidRPr="00DA5EB3">
        <w:rPr>
          <w:lang w:eastAsia="ru-RU"/>
        </w:rPr>
        <w:t>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w:t>
      </w:r>
      <w:proofErr w:type="spellStart"/>
      <w:r w:rsidRPr="00DA5EB3">
        <w:rPr>
          <w:lang w:eastAsia="ru-RU"/>
        </w:rPr>
        <w:t>Lung</w:t>
      </w:r>
      <w:proofErr w:type="spellEnd"/>
      <w:r w:rsidRPr="00DA5EB3">
        <w:rPr>
          <w:lang w:eastAsia="ru-RU"/>
        </w:rPr>
        <w:t xml:space="preserve"> </w:t>
      </w:r>
      <w:proofErr w:type="spellStart"/>
      <w:r w:rsidRPr="00DA5EB3">
        <w:rPr>
          <w:lang w:eastAsia="ru-RU"/>
        </w:rPr>
        <w:t>Cancer</w:t>
      </w:r>
      <w:proofErr w:type="spellEnd"/>
      <w:r w:rsidRPr="00DA5EB3">
        <w:rPr>
          <w:lang w:eastAsia="ru-RU"/>
        </w:rPr>
        <w:t xml:space="preserve"> Risk &amp; </w:t>
      </w:r>
      <w:proofErr w:type="spellStart"/>
      <w:r w:rsidRPr="00DA5EB3">
        <w:rPr>
          <w:lang w:eastAsia="ru-RU"/>
        </w:rPr>
        <w:t>Prediction</w:t>
      </w:r>
      <w:proofErr w:type="spellEnd"/>
      <w:r w:rsidRPr="00DA5EB3">
        <w:rPr>
          <w:lang w:eastAsia="ru-RU"/>
        </w:rPr>
        <w:t xml:space="preserve"> </w:t>
      </w:r>
      <w:proofErr w:type="spellStart"/>
      <w:r w:rsidRPr="00DA5EB3">
        <w:rPr>
          <w:lang w:eastAsia="ru-RU"/>
        </w:rPr>
        <w:t>Dataset</w:t>
      </w:r>
      <w:proofErr w:type="spellEnd"/>
      <w:r w:rsidRPr="00DA5EB3">
        <w:rPr>
          <w:lang w:eastAsia="ru-RU"/>
        </w:rPr>
        <w:t>» был реализован комплекс специализированных методов очистки и трансформации:</w:t>
      </w:r>
    </w:p>
    <w:p w14:paraId="76C1CDAF" w14:textId="76EF11D4" w:rsidR="002032BF" w:rsidRDefault="00DA5EB3" w:rsidP="002032BF">
      <w:pPr>
        <w:pStyle w:val="aff2"/>
        <w:numPr>
          <w:ilvl w:val="0"/>
          <w:numId w:val="37"/>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002032BF" w:rsidRPr="002032BF">
        <w:rPr>
          <w:lang w:eastAsia="ru-RU"/>
        </w:rPr>
        <w:t>.</w:t>
      </w:r>
    </w:p>
    <w:p w14:paraId="7805DFE5" w14:textId="1FA2840A" w:rsidR="002032BF" w:rsidRDefault="00DA5EB3" w:rsidP="002032BF">
      <w:pPr>
        <w:pStyle w:val="aff2"/>
        <w:numPr>
          <w:ilvl w:val="0"/>
          <w:numId w:val="37"/>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допустимости значений. Анализ включал проверку вхождения </w:t>
      </w:r>
      <w:r w:rsidRPr="00DA5EB3">
        <w:rPr>
          <w:lang w:eastAsia="ru-RU"/>
        </w:rPr>
        <w:lastRenderedPageBreak/>
        <w:t>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sidR="002032BF">
        <w:rPr>
          <w:lang w:eastAsia="ru-RU"/>
        </w:rPr>
        <w:t>.</w:t>
      </w:r>
    </w:p>
    <w:p w14:paraId="0F70B304" w14:textId="581A5743" w:rsidR="0038302E" w:rsidRDefault="00DA5EB3" w:rsidP="002032BF">
      <w:pPr>
        <w:pStyle w:val="aff2"/>
        <w:numPr>
          <w:ilvl w:val="0"/>
          <w:numId w:val="37"/>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sidR="00597FDC">
        <w:rPr>
          <w:lang w:eastAsia="ru-RU"/>
        </w:rPr>
        <w:t>.</w:t>
      </w:r>
    </w:p>
    <w:p w14:paraId="2D6CC157" w14:textId="6A567F17" w:rsidR="0038302E" w:rsidRDefault="00DA5EB3" w:rsidP="002032BF">
      <w:pPr>
        <w:pStyle w:val="aff2"/>
        <w:numPr>
          <w:ilvl w:val="0"/>
          <w:numId w:val="37"/>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sidR="00320664">
        <w:rPr>
          <w:lang w:eastAsia="ru-RU"/>
        </w:rPr>
        <w:t>.</w:t>
      </w:r>
    </w:p>
    <w:p w14:paraId="7AE1D47C" w14:textId="79B5F468" w:rsidR="002032BF" w:rsidRDefault="00FC1EF0" w:rsidP="00D45385">
      <w:pPr>
        <w:pStyle w:val="aff2"/>
        <w:numPr>
          <w:ilvl w:val="0"/>
          <w:numId w:val="37"/>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sidR="00320664">
        <w:rPr>
          <w:lang w:eastAsia="ru-RU"/>
        </w:rPr>
        <w:t>.</w:t>
      </w:r>
    </w:p>
    <w:p w14:paraId="44011CDC" w14:textId="0858B99B" w:rsidR="00320664" w:rsidRDefault="00FC1EF0" w:rsidP="00320664">
      <w:pPr>
        <w:rPr>
          <w:lang w:eastAsia="ru-RU"/>
        </w:rPr>
      </w:pPr>
      <w:r w:rsidRPr="00FC1EF0">
        <w:rPr>
          <w:lang w:eastAsia="ru-RU"/>
        </w:rPr>
        <w:t xml:space="preserve">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 — необходимо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w:t>
      </w:r>
      <w:r w:rsidRPr="00FC1EF0">
        <w:rPr>
          <w:lang w:eastAsia="ru-RU"/>
        </w:rPr>
        <w:lastRenderedPageBreak/>
        <w:t>массив данных отражает реальную клиническую картину и целевую популяцию пациентов.</w:t>
      </w:r>
    </w:p>
    <w:p w14:paraId="7383380E" w14:textId="2521CA28" w:rsidR="00DB3234" w:rsidRDefault="00DB3234" w:rsidP="00DB3234">
      <w:pPr>
        <w:pStyle w:val="afff2"/>
        <w:rPr>
          <w:lang w:eastAsia="ru-RU"/>
        </w:rPr>
      </w:pPr>
      <w:bookmarkStart w:id="19" w:name="_Toc224079085"/>
      <w:r>
        <w:rPr>
          <w:lang w:eastAsia="ru-RU"/>
        </w:rPr>
        <w:t>2.1.3 Оценка качества и репрезентативности данных</w:t>
      </w:r>
      <w:bookmarkEnd w:id="19"/>
    </w:p>
    <w:p w14:paraId="16E5EABD" w14:textId="3E23FBD8" w:rsidR="000B18AB" w:rsidRDefault="00E64A6A" w:rsidP="000B18AB">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320EB2" w:rsidRPr="00320EB2">
        <w:rPr>
          <w:lang w:eastAsia="ru-RU"/>
        </w:rPr>
        <w:t>.</w:t>
      </w:r>
    </w:p>
    <w:p w14:paraId="51E921E9" w14:textId="6E5C608C" w:rsidR="00E64A6A" w:rsidRPr="002B1FE5" w:rsidRDefault="00D600AC" w:rsidP="000B18AB">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w:t>
      </w:r>
      <w:r w:rsidRPr="00D600AC">
        <w:rPr>
          <w:lang w:eastAsia="ru-RU"/>
        </w:rPr>
        <w:lastRenderedPageBreak/>
        <w:t>примеров меньшего класса.</w:t>
      </w:r>
    </w:p>
    <w:p w14:paraId="39640BA6" w14:textId="12FC6840" w:rsidR="00A24D85" w:rsidRPr="002B1FE5" w:rsidRDefault="00A24D85" w:rsidP="000B18AB">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 — такие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это мультифакторный процесс, зависящий от кумулятивного воздействия среды и наследственности.</w:t>
      </w:r>
    </w:p>
    <w:p w14:paraId="1DCB11DC" w14:textId="39FDD9C3" w:rsidR="00A24D85" w:rsidRDefault="00A86101" w:rsidP="000B18AB">
      <w:pPr>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12437D01" w14:textId="2F8A4373" w:rsidR="00A86101" w:rsidRDefault="00A86101" w:rsidP="00A86101">
      <w:pPr>
        <w:pStyle w:val="aff2"/>
        <w:numPr>
          <w:ilvl w:val="0"/>
          <w:numId w:val="38"/>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16FC45D2" w14:textId="40BB7E18" w:rsidR="00274168" w:rsidRDefault="00274168" w:rsidP="00A86101">
      <w:pPr>
        <w:pStyle w:val="aff2"/>
        <w:numPr>
          <w:ilvl w:val="0"/>
          <w:numId w:val="38"/>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 — избыточной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21F31B3F" w14:textId="6B3F83BA" w:rsidR="00274168" w:rsidRDefault="00A371AB" w:rsidP="00A86101">
      <w:pPr>
        <w:pStyle w:val="aff2"/>
        <w:numPr>
          <w:ilvl w:val="0"/>
          <w:numId w:val="38"/>
        </w:numPr>
        <w:ind w:left="1276" w:hanging="567"/>
        <w:rPr>
          <w:lang w:eastAsia="ru-RU"/>
        </w:rPr>
      </w:pPr>
      <w:r w:rsidRPr="00A371AB">
        <w:rPr>
          <w:lang w:eastAsia="ru-RU"/>
        </w:rPr>
        <w:lastRenderedPageBreak/>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2692DA37" w14:textId="6C74A2FA" w:rsidR="00C51494" w:rsidRDefault="00251EC0" w:rsidP="00C51494">
      <w:pPr>
        <w:rPr>
          <w:lang w:eastAsia="ru-RU"/>
        </w:rPr>
      </w:pPr>
      <w:r w:rsidRPr="00251EC0">
        <w:rPr>
          <w:lang w:eastAsia="ru-RU"/>
        </w:rPr>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 — от гендерного распределения до специфических генетических триггеров — представлены в объемах, достаточных для корректного обобщения диагностических паттернов</w:t>
      </w:r>
      <w:r>
        <w:rPr>
          <w:lang w:eastAsia="ru-RU"/>
        </w:rPr>
        <w:t>.</w:t>
      </w:r>
    </w:p>
    <w:p w14:paraId="11DC2903" w14:textId="57291AEB" w:rsidR="00D16E09" w:rsidRPr="00A86101" w:rsidRDefault="00D16E09" w:rsidP="00C51494">
      <w:pPr>
        <w:rPr>
          <w:lang w:eastAsia="ru-RU"/>
        </w:rPr>
      </w:pPr>
      <w:r w:rsidRPr="00D16E09">
        <w:rPr>
          <w:lang w:eastAsia="ru-RU"/>
        </w:rPr>
        <w:t>Таким образом, на текущем этапе была проведена комплексная подготовка информационной базы проекта: от первичной очистки и нормализации до глубокой статистической оценки качества через сбалансированность классов и графический анализ. Успешное выполнение этих шагов позволяет перейти от работы с «сырой» информацией к этапу проектирования непосредственной архитектуры системы. Наличие качественного, очищенного и репрезентативного набора данных предопределяет возможность перехода к следующему разделу, посвященному описанию этапов разработки проекта аналитического сервиса, где будут определены структурные модули системы, логика взаимодействия пользователя с интерфейсом и механизмы формирования итогового прогноза на основе уже проверенных данных.</w:t>
      </w:r>
    </w:p>
    <w:p w14:paraId="63C6C7BA" w14:textId="68BA9885" w:rsidR="00E65BBC" w:rsidRDefault="002F11CE" w:rsidP="00E65BBC">
      <w:pPr>
        <w:pStyle w:val="afff0"/>
        <w:rPr>
          <w:lang w:eastAsia="ru-RU"/>
        </w:rPr>
      </w:pPr>
      <w:bookmarkStart w:id="20" w:name="_Toc224079086"/>
      <w:r>
        <w:rPr>
          <w:lang w:eastAsia="ru-RU"/>
        </w:rPr>
        <w:lastRenderedPageBreak/>
        <w:t>2</w:t>
      </w:r>
      <w:r w:rsidR="00E65BBC">
        <w:rPr>
          <w:lang w:eastAsia="ru-RU"/>
        </w:rPr>
        <w:t xml:space="preserve">.2 </w:t>
      </w:r>
      <w:r w:rsidR="00D447DF">
        <w:rPr>
          <w:lang w:eastAsia="ru-RU"/>
        </w:rPr>
        <w:t>Описание этапов разработки проекта системы</w:t>
      </w:r>
      <w:bookmarkEnd w:id="20"/>
    </w:p>
    <w:p w14:paraId="3CD9FCDC" w14:textId="199A6AFA" w:rsidR="00D447DF" w:rsidRDefault="000B6FFA" w:rsidP="000B6FFA">
      <w:pPr>
        <w:pStyle w:val="afff2"/>
        <w:rPr>
          <w:lang w:eastAsia="ru-RU"/>
        </w:rPr>
      </w:pPr>
      <w:bookmarkStart w:id="21" w:name="_Toc224079087"/>
      <w:r>
        <w:rPr>
          <w:lang w:eastAsia="ru-RU"/>
        </w:rPr>
        <w:t>2.2.1 Проектирование архитектуры решения</w:t>
      </w:r>
      <w:bookmarkEnd w:id="21"/>
    </w:p>
    <w:p w14:paraId="6BB96922" w14:textId="30490AC3" w:rsidR="000B18AB" w:rsidRDefault="00FF3398" w:rsidP="000B18AB">
      <w:pPr>
        <w:rPr>
          <w:lang w:eastAsia="ru-RU"/>
        </w:rPr>
      </w:pPr>
      <w:r w:rsidRPr="00FF3398">
        <w:rPr>
          <w:lang w:eastAsia="ru-RU"/>
        </w:rPr>
        <w:t xml:space="preserve">Переход от этапа подготовки и статистического анализа данных к 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w:t>
      </w:r>
      <w:proofErr w:type="spellStart"/>
      <w:r w:rsidRPr="00FF3398">
        <w:rPr>
          <w:lang w:eastAsia="ru-RU"/>
        </w:rPr>
        <w:t>desktop</w:t>
      </w:r>
      <w:proofErr w:type="spellEnd"/>
      <w:r w:rsidRPr="00FF3398">
        <w:rPr>
          <w:lang w:eastAsia="ru-RU"/>
        </w:rPr>
        <w:t>-приложения.</w:t>
      </w:r>
    </w:p>
    <w:p w14:paraId="2649A411" w14:textId="6FD49E0E" w:rsidR="00685E6B" w:rsidRDefault="00685E6B" w:rsidP="000B18AB">
      <w:pPr>
        <w:rPr>
          <w:lang w:eastAsia="ru-RU"/>
        </w:rPr>
      </w:pPr>
      <w:r w:rsidRPr="00685E6B">
        <w:rPr>
          <w:lang w:eastAsia="ru-RU"/>
        </w:rPr>
        <w:t>Выбор монолитной модульной архитектуры обусловлен необходимостью создания автономного рабочего места, которое может функционировать без обязательного постоянного подключения к высокоскоростным облачным серверам, что актуально для локальных медицинских кабинетов. При этом модульный подход позволяет четко разграничить зоны ответственности между интерфейсом, логикой обработки данных и аналитическим ядром, упрощая процесс отладки и последующей модернизации системы. Архитектурная схема решения включает в себя пять ключевых функциональных слоев, представленных на Рисунке 2.1.</w:t>
      </w:r>
    </w:p>
    <w:p w14:paraId="689C979E" w14:textId="7396CF7C" w:rsidR="00685E6B" w:rsidRDefault="00E67EF8" w:rsidP="00685E6B">
      <w:pPr>
        <w:pStyle w:val="afff7"/>
      </w:pPr>
      <w:r w:rsidRPr="00E67EF8">
        <w:rPr>
          <w:noProof/>
        </w:rPr>
        <w:lastRenderedPageBreak/>
        <w:drawing>
          <wp:inline distT="0" distB="0" distL="0" distR="0" wp14:anchorId="7BA2C938" wp14:editId="6A1C0E3D">
            <wp:extent cx="5940425" cy="3516630"/>
            <wp:effectExtent l="0" t="0" r="3175" b="7620"/>
            <wp:docPr id="1107412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12993" name=""/>
                    <pic:cNvPicPr/>
                  </pic:nvPicPr>
                  <pic:blipFill>
                    <a:blip r:embed="rId9"/>
                    <a:stretch>
                      <a:fillRect/>
                    </a:stretch>
                  </pic:blipFill>
                  <pic:spPr>
                    <a:xfrm>
                      <a:off x="0" y="0"/>
                      <a:ext cx="5940425" cy="3516630"/>
                    </a:xfrm>
                    <a:prstGeom prst="rect">
                      <a:avLst/>
                    </a:prstGeom>
                  </pic:spPr>
                </pic:pic>
              </a:graphicData>
            </a:graphic>
          </wp:inline>
        </w:drawing>
      </w:r>
      <w:r w:rsidR="00685E6B">
        <w:t xml:space="preserve"> </w:t>
      </w:r>
    </w:p>
    <w:p w14:paraId="3E55045B" w14:textId="7912FDB9" w:rsidR="00685E6B" w:rsidRDefault="00685E6B" w:rsidP="00685E6B">
      <w:pPr>
        <w:pStyle w:val="afff7"/>
      </w:pPr>
      <w:r>
        <w:t>Р</w:t>
      </w:r>
      <w:r w:rsidRPr="00685E6B">
        <w:t>исун</w:t>
      </w:r>
      <w:r>
        <w:t>ок</w:t>
      </w:r>
      <w:r w:rsidRPr="00685E6B">
        <w:t xml:space="preserve"> 2.1 — Схема архитектуры системы</w:t>
      </w:r>
    </w:p>
    <w:p w14:paraId="134C34D5" w14:textId="1889C55A" w:rsidR="00685E6B" w:rsidRDefault="00685E6B" w:rsidP="000B18AB">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sidR="00655759">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3873E3B2" w14:textId="56FEEE91" w:rsidR="00D62A86" w:rsidRDefault="008D02F7" w:rsidP="000B18AB">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2F421338" w14:textId="05CB8291" w:rsidR="008D02F7" w:rsidRDefault="008D02F7" w:rsidP="008D02F7">
      <w:pPr>
        <w:pStyle w:val="aff2"/>
        <w:numPr>
          <w:ilvl w:val="0"/>
          <w:numId w:val="39"/>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00B065C1" w:rsidRPr="00B065C1">
        <w:rPr>
          <w:lang w:eastAsia="ru-RU"/>
        </w:rPr>
        <w:t>;</w:t>
      </w:r>
    </w:p>
    <w:p w14:paraId="5E803CC2" w14:textId="7EE08A8F" w:rsidR="00B065C1" w:rsidRDefault="00B065C1" w:rsidP="008D02F7">
      <w:pPr>
        <w:pStyle w:val="aff2"/>
        <w:numPr>
          <w:ilvl w:val="0"/>
          <w:numId w:val="39"/>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6580481F" w14:textId="4516EDC2" w:rsidR="00C721B8" w:rsidRDefault="00B065C1" w:rsidP="00C721B8">
      <w:pPr>
        <w:pStyle w:val="aff2"/>
        <w:numPr>
          <w:ilvl w:val="0"/>
          <w:numId w:val="39"/>
        </w:numPr>
        <w:ind w:left="1276" w:hanging="567"/>
        <w:rPr>
          <w:lang w:eastAsia="ru-RU"/>
        </w:rPr>
      </w:pPr>
      <w:r w:rsidRPr="00B065C1">
        <w:rPr>
          <w:lang w:eastAsia="ru-RU"/>
        </w:rPr>
        <w:t>Веб-импорт: модуль способен обращаться к внешним ресурсам или специализированным сайтам для получения актуальных статистических выборок, что важно для дообучения модели на новых данных</w:t>
      </w:r>
      <w:r w:rsidR="00C721B8">
        <w:rPr>
          <w:lang w:eastAsia="ru-RU"/>
        </w:rPr>
        <w:t>.</w:t>
      </w:r>
    </w:p>
    <w:p w14:paraId="15FC83A4" w14:textId="03E7423D" w:rsidR="00D62A86" w:rsidRDefault="00C721B8" w:rsidP="000B18AB">
      <w:pPr>
        <w:rPr>
          <w:lang w:eastAsia="ru-RU"/>
        </w:rPr>
      </w:pPr>
      <w:r w:rsidRPr="00C721B8">
        <w:rPr>
          <w:lang w:eastAsia="ru-RU"/>
        </w:rPr>
        <w:t xml:space="preserve">Модуль подготовки данных. Данный компонент является «внутренним </w:t>
      </w:r>
      <w:r w:rsidRPr="00C721B8">
        <w:rPr>
          <w:lang w:eastAsia="ru-RU"/>
        </w:rPr>
        <w:lastRenderedPageBreak/>
        <w:t>фильтром» системы. Он наследует логику, описанную</w:t>
      </w:r>
      <w:r>
        <w:rPr>
          <w:lang w:eastAsia="ru-RU"/>
        </w:rPr>
        <w:t xml:space="preserve"> ранее</w:t>
      </w:r>
      <w:r w:rsidRPr="00C721B8">
        <w:rPr>
          <w:lang w:eastAsia="ru-RU"/>
        </w:rPr>
        <w:t xml:space="preserve"> в подразделе 2.1, автоматически проводя очистку, проверку типов и масштабирование признаков в режиме реального времени.</w:t>
      </w:r>
    </w:p>
    <w:p w14:paraId="3C4AD4DE" w14:textId="5C277137" w:rsidR="009F2EDF" w:rsidRDefault="009F2EDF" w:rsidP="000B18AB">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sidR="00665A29">
        <w:rPr>
          <w:lang w:eastAsia="ru-RU"/>
        </w:rPr>
        <w:t xml:space="preserve">датасета </w:t>
      </w:r>
      <w:r w:rsidRPr="009F2EDF">
        <w:rPr>
          <w:lang w:eastAsia="ru-RU"/>
        </w:rPr>
        <w:t>ядро вычисляет вероятность отнесения пациента к групп</w:t>
      </w:r>
      <w:r w:rsidR="00665A29">
        <w:rPr>
          <w:lang w:eastAsia="ru-RU"/>
        </w:rPr>
        <w:t>е</w:t>
      </w:r>
      <w:r w:rsidRPr="009F2EDF">
        <w:rPr>
          <w:lang w:eastAsia="ru-RU"/>
        </w:rPr>
        <w:t xml:space="preserve"> </w:t>
      </w:r>
      <w:r w:rsidR="00665A29">
        <w:rPr>
          <w:lang w:eastAsia="ru-RU"/>
        </w:rPr>
        <w:t>наличествующих рак лёгких или нет</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sidR="00665A29">
        <w:rPr>
          <w:lang w:eastAsia="ru-RU"/>
        </w:rPr>
        <w:t>.</w:t>
      </w:r>
    </w:p>
    <w:p w14:paraId="40790370" w14:textId="24B61634" w:rsidR="00833299" w:rsidRDefault="00833299" w:rsidP="00833299">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6DB8C9C6" w14:textId="37C48142" w:rsidR="00D62A86" w:rsidRDefault="00DF1EF5" w:rsidP="000B18AB">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340A101F" w14:textId="77777777" w:rsidR="00C54841" w:rsidRDefault="00C54841" w:rsidP="000B18AB">
      <w:pPr>
        <w:rPr>
          <w:lang w:eastAsia="ru-RU"/>
        </w:rPr>
      </w:pPr>
      <w:r w:rsidRPr="00C54841">
        <w:rPr>
          <w:lang w:eastAsia="ru-RU"/>
        </w:rPr>
        <w:t xml:space="preserve">Проектирование архитектуры решения позволило структурировать функциональные требования к сервису и определить механизмы взаимодействия модулей — от момента поступления сырых данных до вывода </w:t>
      </w:r>
      <w:r w:rsidRPr="00C54841">
        <w:rPr>
          <w:lang w:eastAsia="ru-RU"/>
        </w:rPr>
        <w:lastRenderedPageBreak/>
        <w:t>графической интерпретации рисков. Выбранная монолитная модульная структура обеспечивает баланс между производительностью и простотой сопровождения.</w:t>
      </w:r>
    </w:p>
    <w:p w14:paraId="717D0F0F" w14:textId="1102D09F" w:rsidR="00AD7FD1" w:rsidRDefault="00C54841" w:rsidP="000B18AB">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21B8D281" w14:textId="12831510" w:rsidR="000B6FFA" w:rsidRDefault="000B6FFA" w:rsidP="000B6FFA">
      <w:pPr>
        <w:pStyle w:val="afff2"/>
        <w:rPr>
          <w:lang w:eastAsia="ru-RU"/>
        </w:rPr>
      </w:pPr>
      <w:bookmarkStart w:id="22" w:name="_Toc224079088"/>
      <w:r>
        <w:rPr>
          <w:lang w:eastAsia="ru-RU"/>
        </w:rPr>
        <w:t>2.2.2 Описание математического аппарата реализуемого решения</w:t>
      </w:r>
      <w:bookmarkEnd w:id="22"/>
    </w:p>
    <w:p w14:paraId="5B2AF9C0" w14:textId="3964A3D5" w:rsidR="000B18AB" w:rsidRDefault="008A506C" w:rsidP="000B18AB">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1548AC2E" w14:textId="6EDA359C" w:rsidR="008A506C" w:rsidRDefault="008A506C" w:rsidP="000B18AB">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p>
    <w:p w14:paraId="0AA14338" w14:textId="6B26EAF6" w:rsidR="00496704" w:rsidRDefault="00496704" w:rsidP="000B18AB">
      <w:pPr>
        <w:rPr>
          <w:lang w:eastAsia="ru-RU"/>
        </w:rPr>
      </w:pPr>
      <w:r w:rsidRPr="00496704">
        <w:rPr>
          <w:lang w:eastAsia="ru-RU"/>
        </w:rPr>
        <w:t>Формализация задачи обучения нейронной сети</w:t>
      </w:r>
      <w:r>
        <w:rPr>
          <w:lang w:eastAsia="ru-RU"/>
        </w:rPr>
        <w:t xml:space="preserve">. </w:t>
      </w:r>
      <w:r w:rsidR="009D25D3" w:rsidRPr="009D25D3">
        <w:rPr>
          <w:lang w:eastAsia="ru-RU"/>
        </w:rPr>
        <w:t xml:space="preserve">Основная задача системы — поиск целевого параметра </w:t>
      </w:r>
      <w:proofErr w:type="spellStart"/>
      <w:r w:rsidR="009D25D3" w:rsidRPr="009D25D3">
        <w:rPr>
          <w:lang w:eastAsia="ru-RU"/>
        </w:rPr>
        <w:t>Final_Prediction</w:t>
      </w:r>
      <w:proofErr w:type="spellEnd"/>
      <w:r w:rsidR="009D25D3" w:rsidRPr="009D25D3">
        <w:rPr>
          <w:lang w:eastAsia="ru-RU"/>
        </w:rPr>
        <w:t xml:space="preserve"> (наличие или отсутствие онкологического процесса). С математической точки зрения это </w:t>
      </w:r>
      <w:r w:rsidR="009D25D3" w:rsidRPr="009D25D3">
        <w:rPr>
          <w:lang w:eastAsia="ru-RU"/>
        </w:rPr>
        <w:lastRenderedPageBreak/>
        <w:t xml:space="preserve">задача бинарной классификации. Имеется </w:t>
      </w:r>
      <w:r w:rsidR="00F84B1A" w:rsidRPr="009D25D3">
        <w:rPr>
          <w:lang w:eastAsia="ru-RU"/>
        </w:rPr>
        <w:t>обучающая выборка,</w:t>
      </w:r>
      <w:r w:rsidR="009D25D3">
        <w:rPr>
          <w:lang w:eastAsia="ru-RU"/>
        </w:rPr>
        <w:t xml:space="preserve"> состоящая из </w:t>
      </w:r>
      <w:r w:rsidR="009D25D3" w:rsidRPr="009D25D3">
        <w:rPr>
          <w:lang w:eastAsia="ru-RU"/>
        </w:rPr>
        <w:t>вектор</w:t>
      </w:r>
      <w:r w:rsidR="009D25D3">
        <w:rPr>
          <w:lang w:eastAsia="ru-RU"/>
        </w:rPr>
        <w:t>а</w:t>
      </w:r>
      <w:r w:rsidR="009D25D3" w:rsidRPr="009D25D3">
        <w:rPr>
          <w:lang w:eastAsia="ru-RU"/>
        </w:rPr>
        <w:t xml:space="preserve"> входных признаков пациента</w:t>
      </w:r>
      <w:r w:rsidR="009D25D3">
        <w:rPr>
          <w:lang w:eastAsia="ru-RU"/>
        </w:rPr>
        <w:t xml:space="preserve"> и вектора </w:t>
      </w:r>
      <w:r w:rsidR="009D25D3" w:rsidRPr="009D25D3">
        <w:rPr>
          <w:lang w:eastAsia="ru-RU"/>
        </w:rPr>
        <w:t>истинн</w:t>
      </w:r>
      <w:r w:rsidR="009D25D3">
        <w:rPr>
          <w:lang w:eastAsia="ru-RU"/>
        </w:rPr>
        <w:t>ых</w:t>
      </w:r>
      <w:r w:rsidR="009D25D3" w:rsidRPr="009D25D3">
        <w:rPr>
          <w:lang w:eastAsia="ru-RU"/>
        </w:rPr>
        <w:t xml:space="preserve"> значени</w:t>
      </w:r>
      <w:r w:rsidR="009D25D3">
        <w:rPr>
          <w:lang w:eastAsia="ru-RU"/>
        </w:rPr>
        <w:t>й</w:t>
      </w:r>
      <w:r w:rsidR="009D25D3" w:rsidRPr="009D25D3">
        <w:rPr>
          <w:lang w:eastAsia="ru-RU"/>
        </w:rPr>
        <w:t xml:space="preserve"> целевого признака</w:t>
      </w:r>
      <w:r w:rsidR="009D25D3">
        <w:rPr>
          <w:lang w:eastAsia="ru-RU"/>
        </w:rPr>
        <w:t>.</w:t>
      </w:r>
    </w:p>
    <w:p w14:paraId="5EE9432C" w14:textId="714B18B1" w:rsidR="00B30881" w:rsidRDefault="00B30881" w:rsidP="000B18AB">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xml:space="preserve">, а её </w:t>
      </w:r>
      <w:r w:rsidR="00E51CA7">
        <w:rPr>
          <w:lang w:eastAsia="ru-RU"/>
        </w:rPr>
        <w:t>Ф</w:t>
      </w:r>
      <w:r>
        <w:rPr>
          <w:lang w:eastAsia="ru-RU"/>
        </w:rPr>
        <w:t>ормула представлена под номером 2.2.</w:t>
      </w:r>
      <w:r w:rsidR="00451F13">
        <w:rPr>
          <w:lang w:eastAsia="ru-RU"/>
        </w:rPr>
        <w:t>2</w:t>
      </w:r>
      <w:r>
        <w:rPr>
          <w:lang w:eastAsia="ru-RU"/>
        </w:rPr>
        <w:t>.1.</w:t>
      </w:r>
    </w:p>
    <w:p w14:paraId="589E7E5C" w14:textId="77777777" w:rsidR="00F84B1A" w:rsidRPr="00785426" w:rsidRDefault="00F84B1A" w:rsidP="00F84B1A">
      <w:pPr>
        <w:ind w:firstLine="0"/>
        <w:rPr>
          <w:rFonts w:cs="Times New Roman"/>
          <w:szCs w:val="28"/>
          <w:lang w:eastAsia="ru-RU"/>
        </w:rPr>
      </w:pPr>
    </w:p>
    <w:p w14:paraId="17942B9D" w14:textId="77777777" w:rsidR="00F84B1A" w:rsidRPr="00760233" w:rsidRDefault="00F84B1A" w:rsidP="00F84B1A">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 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m:t>
        </m:r>
      </m:oMath>
    </w:p>
    <w:p w14:paraId="53626E0E" w14:textId="200879C7" w:rsidR="00F84B1A" w:rsidRDefault="00F84B1A" w:rsidP="00F84B1A">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Pr>
          <w:rFonts w:eastAsiaTheme="minorEastAsia" w:cs="Times New Roman"/>
          <w:szCs w:val="28"/>
        </w:rPr>
        <w:tab/>
        <w:t>(2.2.2.1)</w:t>
      </w:r>
    </w:p>
    <w:p w14:paraId="0224F8BD" w14:textId="77777777" w:rsidR="00F84B1A" w:rsidRPr="00C64483" w:rsidRDefault="00F84B1A" w:rsidP="00F84B1A">
      <w:pPr>
        <w:ind w:firstLine="0"/>
        <w:rPr>
          <w:rFonts w:cs="Times New Roman"/>
          <w:szCs w:val="28"/>
          <w:lang w:eastAsia="ru-RU"/>
        </w:rPr>
      </w:pPr>
    </w:p>
    <w:p w14:paraId="5F67227B" w14:textId="5AE99100" w:rsidR="00F84B1A" w:rsidRPr="00FD6152" w:rsidRDefault="00F84B1A" w:rsidP="00F84B1A">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D66FF0" w:rsidRPr="00D66FF0">
        <w:rPr>
          <w:rFonts w:cs="Times New Roman"/>
          <w:szCs w:val="28"/>
          <w:lang w:eastAsia="ru-RU"/>
        </w:rPr>
        <w:t>W и b — матрицы весов и векторы смещений соответственно;</w:t>
      </w:r>
    </w:p>
    <w:p w14:paraId="12A2AEE4" w14:textId="49F5028F" w:rsidR="00F84B1A" w:rsidRDefault="00F84B1A" w:rsidP="00F84B1A">
      <w:pPr>
        <w:ind w:firstLine="0"/>
        <w:rPr>
          <w:rFonts w:cs="Times New Roman"/>
          <w:szCs w:val="28"/>
        </w:rPr>
      </w:pPr>
      <w:r>
        <w:rPr>
          <w:rFonts w:cs="Times New Roman"/>
          <w:szCs w:val="28"/>
          <w:lang w:eastAsia="ru-RU"/>
        </w:rPr>
        <w:tab/>
      </w:r>
      <w:proofErr w:type="spellStart"/>
      <w:r w:rsidR="00E32D79" w:rsidRPr="00E32D79">
        <w:rPr>
          <w:rFonts w:cs="Times New Roman"/>
          <w:szCs w:val="28"/>
          <w:lang w:eastAsia="ru-RU"/>
        </w:rPr>
        <w:t>ReLU</w:t>
      </w:r>
      <w:proofErr w:type="spellEnd"/>
      <w:r w:rsidR="00E32D79" w:rsidRPr="00E32D79">
        <w:rPr>
          <w:rFonts w:cs="Times New Roman"/>
          <w:szCs w:val="28"/>
          <w:lang w:eastAsia="ru-RU"/>
        </w:rPr>
        <w:t>(z)</w:t>
      </w:r>
      <w:r w:rsidRPr="00C64483">
        <w:rPr>
          <w:rFonts w:cs="Times New Roman"/>
          <w:szCs w:val="28"/>
          <w:lang w:eastAsia="ru-RU"/>
        </w:rPr>
        <w:t xml:space="preserve"> </w:t>
      </w:r>
      <w:r w:rsidR="00E32D79" w:rsidRPr="00E32D79">
        <w:rPr>
          <w:rFonts w:cs="Times New Roman"/>
          <w:szCs w:val="28"/>
          <w:lang w:eastAsia="ru-RU"/>
        </w:rPr>
        <w:t>=</w:t>
      </w:r>
      <w:proofErr w:type="spellStart"/>
      <w:r w:rsidR="00E32D79" w:rsidRPr="00E32D79">
        <w:rPr>
          <w:rFonts w:cs="Times New Roman"/>
          <w:szCs w:val="28"/>
          <w:lang w:eastAsia="ru-RU"/>
        </w:rPr>
        <w:t>max</w:t>
      </w:r>
      <w:proofErr w:type="spellEnd"/>
      <w:r w:rsidR="00E32D79" w:rsidRPr="00E32D79">
        <w:rPr>
          <w:rFonts w:cs="Times New Roman"/>
          <w:szCs w:val="28"/>
          <w:lang w:eastAsia="ru-RU"/>
        </w:rPr>
        <w:t>(0,z)</w:t>
      </w:r>
      <w:r w:rsidR="00F05CD0">
        <w:rPr>
          <w:rFonts w:cs="Times New Roman"/>
          <w:szCs w:val="28"/>
          <w:lang w:eastAsia="ru-RU"/>
        </w:rPr>
        <w:t xml:space="preserve"> </w:t>
      </w:r>
      <w:r w:rsidRPr="003E32AF">
        <w:rPr>
          <w:rFonts w:cs="Times New Roman"/>
          <w:szCs w:val="28"/>
        </w:rPr>
        <w:t>—</w:t>
      </w:r>
      <w:r>
        <w:rPr>
          <w:rFonts w:cs="Times New Roman"/>
          <w:szCs w:val="28"/>
        </w:rPr>
        <w:t xml:space="preserve"> </w:t>
      </w:r>
      <w:r w:rsidR="00E32D79" w:rsidRPr="00E32D79">
        <w:rPr>
          <w:rFonts w:cs="Times New Roman"/>
          <w:szCs w:val="28"/>
        </w:rPr>
        <w:t>функция активации на скрытых слоях, обеспечивающая нелинейность модели</w:t>
      </w:r>
      <w:r w:rsidRPr="00C64483">
        <w:rPr>
          <w:rFonts w:cs="Times New Roman"/>
          <w:szCs w:val="28"/>
        </w:rPr>
        <w:t>;</w:t>
      </w:r>
    </w:p>
    <w:p w14:paraId="3315F6DA" w14:textId="34CCFE66" w:rsidR="00E51CA7" w:rsidRDefault="00E51CA7" w:rsidP="00F84B1A">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сигмоидальная функция активации на выходном слое, преобразующая результат в вероятность от 0 до 1.</w:t>
      </w:r>
    </w:p>
    <w:p w14:paraId="7FCEBD5D" w14:textId="41204CAF" w:rsidR="00E51CA7" w:rsidRDefault="00E51CA7" w:rsidP="00E51CA7">
      <w:r w:rsidRPr="00E51CA7">
        <w:t xml:space="preserve">Для минимизации ошибки предсказания используется функция перекрестной энтропии </w:t>
      </w:r>
      <w:r>
        <w:t xml:space="preserve">или </w:t>
      </w:r>
      <w:proofErr w:type="spellStart"/>
      <w:r w:rsidRPr="00E51CA7">
        <w:t>Binary</w:t>
      </w:r>
      <w:proofErr w:type="spellEnd"/>
      <w:r w:rsidRPr="00E51CA7">
        <w:t xml:space="preserve"> Cross-</w:t>
      </w:r>
      <w:proofErr w:type="spellStart"/>
      <w:r w:rsidRPr="00E51CA7">
        <w:t>Entropy</w:t>
      </w:r>
      <w:proofErr w:type="spellEnd"/>
      <w:r>
        <w:t xml:space="preserve">. Формула данной функции представлена под номером </w:t>
      </w:r>
      <w:r>
        <w:rPr>
          <w:lang w:eastAsia="ru-RU"/>
        </w:rPr>
        <w:t>2.2.</w:t>
      </w:r>
      <w:r w:rsidR="00451F13">
        <w:rPr>
          <w:lang w:eastAsia="ru-RU"/>
        </w:rPr>
        <w:t>2</w:t>
      </w:r>
      <w:r>
        <w:rPr>
          <w:lang w:eastAsia="ru-RU"/>
        </w:rPr>
        <w:t>.2.</w:t>
      </w:r>
    </w:p>
    <w:p w14:paraId="6FD82F1F" w14:textId="77777777" w:rsidR="00BE33D9" w:rsidRPr="00785426" w:rsidRDefault="00BE33D9" w:rsidP="00BE33D9">
      <w:pPr>
        <w:ind w:firstLine="0"/>
        <w:rPr>
          <w:rFonts w:cs="Times New Roman"/>
          <w:szCs w:val="28"/>
          <w:lang w:eastAsia="ru-RU"/>
        </w:rPr>
      </w:pPr>
    </w:p>
    <w:p w14:paraId="06B5959C" w14:textId="5857B392" w:rsidR="00BE33D9" w:rsidRPr="00F05CD0" w:rsidRDefault="00BE33D9" w:rsidP="00F05CD0">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F05CD0" w:rsidRPr="00F05CD0">
        <w:rPr>
          <w:rFonts w:eastAsiaTheme="minorEastAsia" w:cs="Times New Roman"/>
          <w:szCs w:val="28"/>
        </w:rPr>
        <w:tab/>
      </w:r>
      <w:r>
        <w:rPr>
          <w:rFonts w:eastAsiaTheme="minorEastAsia" w:cs="Times New Roman"/>
          <w:szCs w:val="28"/>
        </w:rPr>
        <w:t>(2.2.2.</w:t>
      </w:r>
      <w:r w:rsidR="00F05CD0" w:rsidRPr="00F05CD0">
        <w:rPr>
          <w:rFonts w:eastAsiaTheme="minorEastAsia" w:cs="Times New Roman"/>
          <w:szCs w:val="28"/>
        </w:rPr>
        <w:t>2</w:t>
      </w:r>
      <w:r>
        <w:rPr>
          <w:rFonts w:eastAsiaTheme="minorEastAsia" w:cs="Times New Roman"/>
          <w:szCs w:val="28"/>
        </w:rPr>
        <w:t>)</w:t>
      </w:r>
    </w:p>
    <w:p w14:paraId="7F39458E" w14:textId="77777777" w:rsidR="00BE33D9" w:rsidRPr="00C64483" w:rsidRDefault="00BE33D9" w:rsidP="00BE33D9">
      <w:pPr>
        <w:ind w:firstLine="0"/>
        <w:rPr>
          <w:rFonts w:cs="Times New Roman"/>
          <w:szCs w:val="28"/>
          <w:lang w:eastAsia="ru-RU"/>
        </w:rPr>
      </w:pPr>
    </w:p>
    <w:p w14:paraId="532E4827" w14:textId="073B83FA" w:rsidR="00BE33D9" w:rsidRPr="00FD6152" w:rsidRDefault="00BE33D9" w:rsidP="00BE33D9">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F05CD0">
        <w:rPr>
          <w:rFonts w:cs="Times New Roman"/>
          <w:szCs w:val="28"/>
          <w:lang w:val="en-US" w:eastAsia="ru-RU"/>
        </w:rPr>
        <w:t>n</w:t>
      </w:r>
      <w:r w:rsidRPr="00D66FF0">
        <w:rPr>
          <w:rFonts w:cs="Times New Roman"/>
          <w:szCs w:val="28"/>
          <w:lang w:eastAsia="ru-RU"/>
        </w:rPr>
        <w:t xml:space="preserve"> — </w:t>
      </w:r>
      <w:r w:rsidR="00F05CD0">
        <w:rPr>
          <w:rFonts w:cs="Times New Roman"/>
          <w:szCs w:val="28"/>
          <w:lang w:eastAsia="ru-RU"/>
        </w:rPr>
        <w:t>всего предсказаний</w:t>
      </w:r>
      <w:r w:rsidRPr="00D66FF0">
        <w:rPr>
          <w:rFonts w:cs="Times New Roman"/>
          <w:szCs w:val="28"/>
          <w:lang w:eastAsia="ru-RU"/>
        </w:rPr>
        <w:t>;</w:t>
      </w:r>
    </w:p>
    <w:p w14:paraId="3192EBD7" w14:textId="7B1FADCB" w:rsidR="00BE33D9" w:rsidRDefault="00BE33D9" w:rsidP="00BE33D9">
      <w:pPr>
        <w:ind w:firstLine="0"/>
        <w:rPr>
          <w:rFonts w:cs="Times New Roman"/>
          <w:szCs w:val="28"/>
        </w:rPr>
      </w:pPr>
      <w:r>
        <w:rPr>
          <w:rFonts w:cs="Times New Roman"/>
          <w:szCs w:val="28"/>
          <w:lang w:eastAsia="ru-RU"/>
        </w:rPr>
        <w:tab/>
      </w:r>
      <w:r w:rsidR="00F05CD0" w:rsidRPr="00F05CD0">
        <w:rPr>
          <w:rFonts w:cs="Times New Roman"/>
          <w:szCs w:val="28"/>
          <w:lang w:eastAsia="ru-RU"/>
        </w:rPr>
        <w:t>y</w:t>
      </w:r>
      <w:r w:rsidR="00F05CD0">
        <w:rPr>
          <w:rFonts w:cs="Times New Roman"/>
          <w:szCs w:val="28"/>
          <w:lang w:eastAsia="ru-RU"/>
        </w:rPr>
        <w:t xml:space="preserve"> </w:t>
      </w:r>
      <w:r w:rsidRPr="003E32AF">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истинный класс</w:t>
      </w:r>
      <w:r w:rsidRPr="00C64483">
        <w:rPr>
          <w:rFonts w:cs="Times New Roman"/>
          <w:szCs w:val="28"/>
        </w:rPr>
        <w:t>;</w:t>
      </w:r>
    </w:p>
    <w:p w14:paraId="6C6E719E" w14:textId="31A07AD3" w:rsidR="00BE33D9" w:rsidRDefault="00BE33D9" w:rsidP="00BE33D9">
      <w:pPr>
        <w:ind w:firstLine="0"/>
        <w:rPr>
          <w:rFonts w:cs="Times New Roman"/>
          <w:szCs w:val="28"/>
        </w:rPr>
      </w:pPr>
      <w:r>
        <w:rPr>
          <w:rFonts w:cs="Times New Roman"/>
          <w:szCs w:val="28"/>
        </w:rPr>
        <w:tab/>
      </w:r>
      <w:r w:rsidR="00F05CD0" w:rsidRPr="00F05CD0">
        <w:rPr>
          <w:rFonts w:cs="Times New Roman"/>
          <w:szCs w:val="28"/>
        </w:rPr>
        <w:t>ŷ</w:t>
      </w:r>
      <w:r>
        <w:rPr>
          <w:rFonts w:cs="Times New Roman"/>
          <w:szCs w:val="28"/>
        </w:rPr>
        <w:t xml:space="preserve"> </w:t>
      </w:r>
      <w:r w:rsidRPr="00E51CA7">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предсказанная вероятность</w:t>
      </w:r>
      <w:r w:rsidRPr="00E51CA7">
        <w:rPr>
          <w:rFonts w:cs="Times New Roman"/>
          <w:szCs w:val="28"/>
        </w:rPr>
        <w:t>.</w:t>
      </w:r>
    </w:p>
    <w:p w14:paraId="71A89A36" w14:textId="79212623" w:rsidR="00B113BF" w:rsidRDefault="00B113BF" w:rsidP="00B113BF">
      <w:r w:rsidRPr="00B113BF">
        <w:t>Процесс обучения заключается в нахождении таких параметров W и b, которые минимизируют L с помощью метода стохастического градиентного спуска с оптимизатором Adam, который эффективно адаптирует скорость обучения для каждого веса.</w:t>
      </w:r>
    </w:p>
    <w:p w14:paraId="7B9556C5" w14:textId="7D46A235" w:rsidR="0092450C" w:rsidRDefault="0092450C" w:rsidP="00B113BF">
      <w:r w:rsidRPr="0092450C">
        <w:t>Математический аппарат вычисления сопутствующих параметров</w:t>
      </w:r>
      <w:r>
        <w:t xml:space="preserve">. </w:t>
      </w:r>
      <w:r w:rsidRPr="0092450C">
        <w:lastRenderedPageBreak/>
        <w:t>Помимо основного прогноза, сервис реализует расчет дополнительных диагностических и прогностических показателей. Это требует применения различных математических подходов в зависимости от типа данных:</w:t>
      </w:r>
    </w:p>
    <w:p w14:paraId="567B6159" w14:textId="7FC5A651" w:rsidR="0092450C" w:rsidRDefault="00E644E4" w:rsidP="0092450C">
      <w:pPr>
        <w:pStyle w:val="aff2"/>
        <w:numPr>
          <w:ilvl w:val="0"/>
          <w:numId w:val="40"/>
        </w:numPr>
        <w:ind w:left="1276" w:hanging="567"/>
      </w:pPr>
      <w:proofErr w:type="spellStart"/>
      <w:r w:rsidRPr="00E644E4">
        <w:t>Mortality</w:t>
      </w:r>
      <w:proofErr w:type="spellEnd"/>
      <w:r w:rsidRPr="00E644E4">
        <w:t xml:space="preserve"> Risk (Риск смертности): </w:t>
      </w:r>
      <w:r w:rsidR="00CE2662">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w:t>
      </w:r>
      <w:proofErr w:type="spellStart"/>
      <w:r w:rsidRPr="00E644E4">
        <w:t>Stage_at_Diagnosis</w:t>
      </w:r>
      <w:proofErr w:type="spellEnd"/>
      <w:r w:rsidRPr="00E644E4">
        <w:t>) и гистологического типа (</w:t>
      </w:r>
      <w:proofErr w:type="spellStart"/>
      <w:r w:rsidRPr="00E644E4">
        <w:t>Cancer_Type</w:t>
      </w:r>
      <w:proofErr w:type="spellEnd"/>
      <w:r w:rsidRPr="00E644E4">
        <w:t>)</w:t>
      </w:r>
      <w:r>
        <w:t>.</w:t>
      </w:r>
    </w:p>
    <w:p w14:paraId="65FBA941" w14:textId="5EB053F8" w:rsidR="00CE2662" w:rsidRDefault="00CE2662" w:rsidP="0092450C">
      <w:pPr>
        <w:pStyle w:val="aff2"/>
        <w:numPr>
          <w:ilvl w:val="0"/>
          <w:numId w:val="40"/>
        </w:numPr>
        <w:ind w:left="1276" w:hanging="567"/>
      </w:pPr>
      <w:r w:rsidRPr="00CE2662">
        <w:t xml:space="preserve">5-Year </w:t>
      </w:r>
      <w:proofErr w:type="spellStart"/>
      <w:r w:rsidRPr="00CE2662">
        <w:t>Survival</w:t>
      </w:r>
      <w:proofErr w:type="spellEnd"/>
      <w:r w:rsidRPr="00CE2662">
        <w:t xml:space="preserve"> </w:t>
      </w:r>
      <w:proofErr w:type="spellStart"/>
      <w:r w:rsidRPr="00CE2662">
        <w:t>Probability</w:t>
      </w:r>
      <w:proofErr w:type="spellEnd"/>
      <w:r w:rsidRPr="00CE2662">
        <w:t xml:space="preserve">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1967A5AE" w14:textId="45A00933" w:rsidR="005844A5" w:rsidRDefault="005844A5" w:rsidP="0092450C">
      <w:pPr>
        <w:pStyle w:val="aff2"/>
        <w:numPr>
          <w:ilvl w:val="0"/>
          <w:numId w:val="40"/>
        </w:numPr>
        <w:ind w:left="1276" w:hanging="567"/>
      </w:pPr>
      <w:proofErr w:type="spellStart"/>
      <w:r w:rsidRPr="005844A5">
        <w:t>Cancer</w:t>
      </w:r>
      <w:proofErr w:type="spellEnd"/>
      <w:r w:rsidRPr="005844A5">
        <w:t xml:space="preserve"> Type (Тип рака) и </w:t>
      </w:r>
      <w:proofErr w:type="spellStart"/>
      <w:r w:rsidRPr="005844A5">
        <w:t>Mutation</w:t>
      </w:r>
      <w:proofErr w:type="spellEnd"/>
      <w:r w:rsidRPr="005844A5">
        <w:t xml:space="preserve"> Type (Тип мутации): </w:t>
      </w:r>
      <w:r>
        <w:t>д</w:t>
      </w:r>
      <w:r w:rsidRPr="005844A5">
        <w:t xml:space="preserve">ля определения этих категориальных признаков используется много классовая классификация </w:t>
      </w:r>
      <w:proofErr w:type="spellStart"/>
      <w:r w:rsidRPr="005844A5">
        <w:t>Softmax</w:t>
      </w:r>
      <w:proofErr w:type="spellEnd"/>
      <w:r w:rsidR="00034ECF">
        <w:t xml:space="preserve">. Формула </w:t>
      </w:r>
      <w:proofErr w:type="spellStart"/>
      <w:r w:rsidR="00034ECF" w:rsidRPr="005844A5">
        <w:t>Softmax</w:t>
      </w:r>
      <w:proofErr w:type="spellEnd"/>
      <w:r w:rsidR="00034ECF">
        <w:t xml:space="preserve"> представлена под номером 2.2.2.3</w:t>
      </w:r>
      <w:r w:rsidR="00451F13">
        <w:t>.</w:t>
      </w:r>
    </w:p>
    <w:p w14:paraId="2063A75C" w14:textId="77777777" w:rsidR="00451F13" w:rsidRPr="00785426" w:rsidRDefault="00451F13" w:rsidP="00451F13">
      <w:pPr>
        <w:ind w:firstLine="0"/>
        <w:rPr>
          <w:rFonts w:cs="Times New Roman"/>
          <w:szCs w:val="28"/>
          <w:lang w:eastAsia="ru-RU"/>
        </w:rPr>
      </w:pPr>
    </w:p>
    <w:p w14:paraId="2A1836E3" w14:textId="6FEE50C9" w:rsidR="00451F13" w:rsidRPr="00F05CD0" w:rsidRDefault="00451F13" w:rsidP="00451F1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Pr="00F05CD0">
        <w:rPr>
          <w:rFonts w:eastAsiaTheme="minorEastAsia" w:cs="Times New Roman"/>
          <w:szCs w:val="28"/>
        </w:rPr>
        <w:tab/>
      </w:r>
      <w:r>
        <w:rPr>
          <w:rFonts w:eastAsiaTheme="minorEastAsia" w:cs="Times New Roman"/>
          <w:szCs w:val="28"/>
        </w:rPr>
        <w:t>(2.2.2.3)</w:t>
      </w:r>
    </w:p>
    <w:p w14:paraId="7DFE5A5C" w14:textId="77777777" w:rsidR="00451F13" w:rsidRPr="00C64483" w:rsidRDefault="00451F13" w:rsidP="00451F13">
      <w:pPr>
        <w:ind w:firstLine="0"/>
        <w:rPr>
          <w:rFonts w:cs="Times New Roman"/>
          <w:szCs w:val="28"/>
          <w:lang w:eastAsia="ru-RU"/>
        </w:rPr>
      </w:pPr>
    </w:p>
    <w:p w14:paraId="21DD6898" w14:textId="44C5BC64" w:rsidR="00451F13" w:rsidRPr="00FD6152" w:rsidRDefault="00451F13" w:rsidP="00451F1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Pr="00451F13">
        <w:rPr>
          <w:rFonts w:cs="Times New Roman"/>
          <w:szCs w:val="28"/>
          <w:lang w:eastAsia="ru-RU"/>
        </w:rPr>
        <w:t>количество возможных типов мутаций или типов рака</w:t>
      </w:r>
      <w:r w:rsidRPr="00D66FF0">
        <w:rPr>
          <w:rFonts w:cs="Times New Roman"/>
          <w:szCs w:val="28"/>
          <w:lang w:eastAsia="ru-RU"/>
        </w:rPr>
        <w:t>;</w:t>
      </w:r>
    </w:p>
    <w:p w14:paraId="46025BB8" w14:textId="7AC04E01" w:rsidR="00451F13" w:rsidRDefault="00451F13" w:rsidP="00451F1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 xml:space="preserve">входной </w:t>
      </w:r>
      <w:proofErr w:type="spellStart"/>
      <w:r w:rsidRPr="00451F13">
        <w:rPr>
          <w:rFonts w:cs="Times New Roman"/>
          <w:szCs w:val="28"/>
        </w:rPr>
        <w:t>логит</w:t>
      </w:r>
      <w:proofErr w:type="spellEnd"/>
      <w:r w:rsidRPr="00C64483">
        <w:rPr>
          <w:rFonts w:cs="Times New Roman"/>
          <w:szCs w:val="28"/>
        </w:rPr>
        <w:t>;</w:t>
      </w:r>
    </w:p>
    <w:p w14:paraId="63858D24" w14:textId="08094D34" w:rsidR="00451F13" w:rsidRDefault="00451F13" w:rsidP="00451F1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экспоненциальная функция</w:t>
      </w:r>
      <w:r w:rsidRPr="00E51CA7">
        <w:rPr>
          <w:rFonts w:cs="Times New Roman"/>
          <w:szCs w:val="28"/>
        </w:rPr>
        <w:t>.</w:t>
      </w:r>
    </w:p>
    <w:p w14:paraId="74273D32" w14:textId="3B32F213" w:rsidR="00451F13" w:rsidRDefault="00AF22FF" w:rsidP="00AF22FF">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цена ложноотрицательного результата критична, </w:t>
      </w:r>
      <w:r>
        <w:t xml:space="preserve">и как следствие </w:t>
      </w:r>
      <w:r w:rsidRPr="00AF22FF">
        <w:t>основное внимание</w:t>
      </w:r>
      <w:r>
        <w:t xml:space="preserve"> будет</w:t>
      </w:r>
      <w:r w:rsidRPr="00AF22FF">
        <w:t xml:space="preserve"> уделяется параметру полноты</w:t>
      </w:r>
      <w:r>
        <w:t xml:space="preserve">, чья формула </w:t>
      </w:r>
      <w:r w:rsidR="00A053CD">
        <w:t>представлена</w:t>
      </w:r>
      <w:r>
        <w:t xml:space="preserve"> в 2.2.2.4.</w:t>
      </w:r>
    </w:p>
    <w:p w14:paraId="2A050918" w14:textId="77777777" w:rsidR="00A053CD" w:rsidRPr="00785426" w:rsidRDefault="00A053CD" w:rsidP="00A053CD">
      <w:pPr>
        <w:ind w:firstLine="0"/>
        <w:rPr>
          <w:rFonts w:cs="Times New Roman"/>
          <w:szCs w:val="28"/>
          <w:lang w:eastAsia="ru-RU"/>
        </w:rPr>
      </w:pPr>
    </w:p>
    <w:p w14:paraId="1E3AAEA5" w14:textId="37A134C5" w:rsidR="00A053CD" w:rsidRPr="00F05CD0" w:rsidRDefault="00A053CD" w:rsidP="00A053CD">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(2.2.2.4)</w:t>
      </w:r>
    </w:p>
    <w:p w14:paraId="4C4AAA03" w14:textId="77777777" w:rsidR="00A053CD" w:rsidRPr="00C64483" w:rsidRDefault="00A053CD" w:rsidP="00A053CD">
      <w:pPr>
        <w:ind w:firstLine="0"/>
        <w:rPr>
          <w:rFonts w:cs="Times New Roman"/>
          <w:szCs w:val="28"/>
          <w:lang w:eastAsia="ru-RU"/>
        </w:rPr>
      </w:pPr>
    </w:p>
    <w:p w14:paraId="67690629" w14:textId="7BE5B4E1" w:rsidR="00A053CD" w:rsidRPr="00FD6152" w:rsidRDefault="00A053CD" w:rsidP="00A053CD">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0122C1"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31E4144" w14:textId="56BD9C8C" w:rsidR="00A053CD" w:rsidRDefault="00A053CD" w:rsidP="00A053CD">
      <w:pPr>
        <w:ind w:firstLine="0"/>
        <w:rPr>
          <w:rFonts w:cs="Times New Roman"/>
          <w:szCs w:val="28"/>
        </w:rPr>
      </w:pPr>
      <w:r>
        <w:rPr>
          <w:rFonts w:cs="Times New Roman"/>
          <w:szCs w:val="28"/>
          <w:lang w:eastAsia="ru-RU"/>
        </w:rPr>
        <w:tab/>
      </w:r>
      <w:r w:rsidR="00375D33" w:rsidRPr="00375D33">
        <w:rPr>
          <w:rFonts w:cs="Times New Roman"/>
          <w:szCs w:val="28"/>
          <w:lang w:eastAsia="ru-RU"/>
        </w:rPr>
        <w:t xml:space="preserve">FN — </w:t>
      </w:r>
      <w:r w:rsidR="000122C1"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r w:rsidR="00003EA9">
        <w:rPr>
          <w:rFonts w:cs="Times New Roman"/>
          <w:szCs w:val="28"/>
        </w:rPr>
        <w:t>.</w:t>
      </w:r>
    </w:p>
    <w:p w14:paraId="4FCDECDF" w14:textId="0D35E374" w:rsidR="00A053CD" w:rsidRDefault="00475948" w:rsidP="00AF22FF">
      <w:r>
        <w:t xml:space="preserve">Также для закрепления и повышения точности будет использована </w:t>
      </w:r>
      <w:r w:rsidRPr="00475948">
        <w:t>F1</w:t>
      </w:r>
      <w:r>
        <w:t> </w:t>
      </w:r>
      <w:r w:rsidRPr="00475948">
        <w:t>-</w:t>
      </w:r>
      <w:r>
        <w:t> </w:t>
      </w:r>
      <w:r w:rsidRPr="00475948">
        <w:t>мера</w:t>
      </w:r>
      <w:r>
        <w:t xml:space="preserve">, которая является наиболее </w:t>
      </w:r>
      <w:r w:rsidR="001630E0">
        <w:t>сбалансированным</w:t>
      </w:r>
      <w:r>
        <w:t xml:space="preserve"> методом оценки качества модели</w:t>
      </w:r>
      <w:r w:rsidR="000122C1" w:rsidRPr="000122C1">
        <w:t xml:space="preserve"> </w:t>
      </w:r>
      <w:r w:rsidR="000122C1">
        <w:t xml:space="preserve">между </w:t>
      </w:r>
      <w:r w:rsidR="000122C1" w:rsidRPr="000122C1">
        <w:t>точностью</w:t>
      </w:r>
      <w:r w:rsidR="000122C1">
        <w:t xml:space="preserve"> и </w:t>
      </w:r>
      <w:r w:rsidR="000122C1" w:rsidRPr="000122C1">
        <w:t>полнотой</w:t>
      </w:r>
      <w:r>
        <w:t xml:space="preserve">. Формула </w:t>
      </w:r>
      <w:r w:rsidR="001630E0">
        <w:t>представлена</w:t>
      </w:r>
      <w:r>
        <w:t xml:space="preserve"> в 2.2.2.5.</w:t>
      </w:r>
    </w:p>
    <w:p w14:paraId="2152D6C6" w14:textId="77777777" w:rsidR="001630E0" w:rsidRPr="00785426" w:rsidRDefault="001630E0" w:rsidP="001630E0">
      <w:pPr>
        <w:ind w:firstLine="0"/>
        <w:rPr>
          <w:rFonts w:cs="Times New Roman"/>
          <w:szCs w:val="28"/>
          <w:lang w:eastAsia="ru-RU"/>
        </w:rPr>
      </w:pPr>
    </w:p>
    <w:p w14:paraId="02063CE1" w14:textId="6159B536" w:rsidR="001630E0" w:rsidRPr="00F05CD0" w:rsidRDefault="001630E0" w:rsidP="001630E0">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(2.2.2.4)</w:t>
      </w:r>
    </w:p>
    <w:p w14:paraId="445A3A23" w14:textId="77777777" w:rsidR="001630E0" w:rsidRPr="00C64483" w:rsidRDefault="001630E0" w:rsidP="001630E0">
      <w:pPr>
        <w:ind w:firstLine="0"/>
        <w:rPr>
          <w:rFonts w:cs="Times New Roman"/>
          <w:szCs w:val="28"/>
          <w:lang w:eastAsia="ru-RU"/>
        </w:rPr>
      </w:pPr>
    </w:p>
    <w:p w14:paraId="43CDEC20" w14:textId="25DCA0B5" w:rsidR="000122C1" w:rsidRPr="00FD6152" w:rsidRDefault="000122C1" w:rsidP="000122C1">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DE865F6" w14:textId="20DA360A"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p>
    <w:p w14:paraId="5A553BFD" w14:textId="3F1C768E"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Pr="000122C1">
        <w:rPr>
          <w:rFonts w:cs="Times New Roman"/>
          <w:szCs w:val="28"/>
          <w:lang w:eastAsia="ru-RU"/>
        </w:rPr>
        <w:t>ложноположительные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1-го рода</w:t>
      </w:r>
      <w:r w:rsidR="00003EA9">
        <w:rPr>
          <w:rFonts w:cs="Times New Roman"/>
          <w:szCs w:val="28"/>
        </w:rPr>
        <w:t>.</w:t>
      </w:r>
    </w:p>
    <w:p w14:paraId="0D2D639B" w14:textId="154FDD22" w:rsidR="001630E0" w:rsidRDefault="00E676F8" w:rsidP="00AF22FF">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2A76BADF" w14:textId="17DA31F0" w:rsidR="000B6FFA" w:rsidRDefault="000B6FFA" w:rsidP="000B6FFA">
      <w:pPr>
        <w:pStyle w:val="afff2"/>
        <w:rPr>
          <w:lang w:eastAsia="ru-RU"/>
        </w:rPr>
      </w:pPr>
      <w:bookmarkStart w:id="23" w:name="_Toc224079089"/>
      <w:r>
        <w:rPr>
          <w:lang w:eastAsia="ru-RU"/>
        </w:rPr>
        <w:lastRenderedPageBreak/>
        <w:t>2.2.3 Разработки вычислительной схемы</w:t>
      </w:r>
      <w:bookmarkEnd w:id="23"/>
    </w:p>
    <w:p w14:paraId="0B29613E" w14:textId="77777777" w:rsidR="000751B6" w:rsidRPr="000751B6" w:rsidRDefault="000751B6" w:rsidP="000751B6">
      <w:pPr>
        <w:rPr>
          <w:lang w:eastAsia="ru-RU"/>
        </w:rPr>
      </w:pPr>
      <w:r w:rsidRPr="000751B6">
        <w:rPr>
          <w:lang w:eastAsia="ru-RU"/>
        </w:rPr>
        <w:t>Переход от концептуального описания архитектуры к непосредственной реализации аналитического сервиса требует детальной проработки 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4D844018" w14:textId="77777777" w:rsidR="000751B6" w:rsidRDefault="000751B6" w:rsidP="000751B6">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109B8B7F" w14:textId="4DDD762F" w:rsidR="00590062" w:rsidRDefault="00590062" w:rsidP="00590062">
      <w:pPr>
        <w:pStyle w:val="aff2"/>
        <w:numPr>
          <w:ilvl w:val="0"/>
          <w:numId w:val="41"/>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w:t>
      </w:r>
      <w:proofErr w:type="spellStart"/>
      <w:r w:rsidRPr="00590062">
        <w:rPr>
          <w:lang w:eastAsia="ru-RU"/>
        </w:rPr>
        <w:t>Lung</w:t>
      </w:r>
      <w:proofErr w:type="spellEnd"/>
      <w:r w:rsidRPr="00590062">
        <w:rPr>
          <w:lang w:eastAsia="ru-RU"/>
        </w:rPr>
        <w:t xml:space="preserve"> </w:t>
      </w:r>
      <w:proofErr w:type="spellStart"/>
      <w:r w:rsidRPr="00590062">
        <w:rPr>
          <w:lang w:eastAsia="ru-RU"/>
        </w:rPr>
        <w:t>Cancer</w:t>
      </w:r>
      <w:proofErr w:type="spellEnd"/>
      <w:r w:rsidRPr="00590062">
        <w:rPr>
          <w:lang w:eastAsia="ru-RU"/>
        </w:rPr>
        <w:t xml:space="preserve"> Risk &amp; </w:t>
      </w:r>
      <w:proofErr w:type="spellStart"/>
      <w:r w:rsidRPr="00590062">
        <w:rPr>
          <w:lang w:eastAsia="ru-RU"/>
        </w:rPr>
        <w:t>Prediction</w:t>
      </w:r>
      <w:proofErr w:type="spellEnd"/>
      <w:r w:rsidRPr="00590062">
        <w:rPr>
          <w:lang w:eastAsia="ru-RU"/>
        </w:rPr>
        <w:t xml:space="preserve"> </w:t>
      </w:r>
      <w:proofErr w:type="spellStart"/>
      <w:r w:rsidRPr="00590062">
        <w:rPr>
          <w:lang w:eastAsia="ru-RU"/>
        </w:rPr>
        <w:t>Dataset</w:t>
      </w:r>
      <w:proofErr w:type="spellEnd"/>
      <w:r w:rsidRPr="00590062">
        <w:rPr>
          <w:lang w:eastAsia="ru-RU"/>
        </w:rPr>
        <w:t>»</w:t>
      </w:r>
      <w:r>
        <w:rPr>
          <w:lang w:eastAsia="ru-RU"/>
        </w:rPr>
        <w:t>.</w:t>
      </w:r>
    </w:p>
    <w:p w14:paraId="1260FB43" w14:textId="1816AA69" w:rsidR="00590062" w:rsidRDefault="00864434" w:rsidP="00590062">
      <w:pPr>
        <w:pStyle w:val="aff2"/>
        <w:numPr>
          <w:ilvl w:val="0"/>
          <w:numId w:val="41"/>
        </w:numPr>
        <w:ind w:left="1276" w:hanging="567"/>
        <w:rPr>
          <w:lang w:eastAsia="ru-RU"/>
        </w:rPr>
      </w:pPr>
      <w:r w:rsidRPr="00864434">
        <w:rPr>
          <w:lang w:eastAsia="ru-RU"/>
        </w:rPr>
        <w:t>Подготовка и трансформация данных</w:t>
      </w:r>
      <w:r>
        <w:rPr>
          <w:lang w:eastAsia="ru-RU"/>
        </w:rPr>
        <w:t xml:space="preserve">. </w:t>
      </w:r>
      <w:r w:rsidR="00744A7D"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sidR="00CC316C">
        <w:rPr>
          <w:lang w:eastAsia="ru-RU"/>
        </w:rPr>
        <w:t>операции,</w:t>
      </w:r>
      <w:r w:rsidR="00744A7D">
        <w:rPr>
          <w:lang w:eastAsia="ru-RU"/>
        </w:rPr>
        <w:t xml:space="preserve"> ранее описанные в главе </w:t>
      </w:r>
      <w:r w:rsidR="00744A7D" w:rsidRPr="00590062">
        <w:rPr>
          <w:lang w:eastAsia="ru-RU"/>
        </w:rPr>
        <w:t>«</w:t>
      </w:r>
      <w:r w:rsidR="00286C32">
        <w:rPr>
          <w:lang w:eastAsia="ru-RU"/>
        </w:rPr>
        <w:t>Описание модели данных</w:t>
      </w:r>
      <w:r w:rsidR="00744A7D" w:rsidRPr="00590062">
        <w:rPr>
          <w:lang w:eastAsia="ru-RU"/>
        </w:rPr>
        <w:t>»</w:t>
      </w:r>
      <w:r w:rsidR="00744A7D">
        <w:rPr>
          <w:lang w:eastAsia="ru-RU"/>
        </w:rPr>
        <w:t>.</w:t>
      </w:r>
    </w:p>
    <w:p w14:paraId="24FDAA37" w14:textId="0BB5340F" w:rsidR="00CC316C" w:rsidRDefault="00CC316C" w:rsidP="00590062">
      <w:pPr>
        <w:pStyle w:val="aff2"/>
        <w:numPr>
          <w:ilvl w:val="0"/>
          <w:numId w:val="41"/>
        </w:numPr>
        <w:ind w:left="1276" w:hanging="567"/>
        <w:rPr>
          <w:lang w:eastAsia="ru-RU"/>
        </w:rPr>
      </w:pPr>
      <w:r w:rsidRPr="00CC316C">
        <w:rPr>
          <w:lang w:eastAsia="ru-RU"/>
        </w:rPr>
        <w:t>Аналитическая обработка и обучение модели</w:t>
      </w:r>
      <w:r>
        <w:rPr>
          <w:lang w:eastAsia="ru-RU"/>
        </w:rPr>
        <w:t>.</w:t>
      </w:r>
      <w:r w:rsidR="003E1103">
        <w:rPr>
          <w:lang w:eastAsia="ru-RU"/>
        </w:rPr>
        <w:t xml:space="preserve"> </w:t>
      </w:r>
      <w:r w:rsidR="003E1103" w:rsidRPr="003E1103">
        <w:rPr>
          <w:lang w:eastAsia="ru-RU"/>
        </w:rPr>
        <w:t xml:space="preserve">Сердцем вычислительной схемы является аналитическое ядро. Работа схемы </w:t>
      </w:r>
      <w:r w:rsidR="003E1103" w:rsidRPr="003E1103">
        <w:rPr>
          <w:lang w:eastAsia="ru-RU"/>
        </w:rPr>
        <w:lastRenderedPageBreak/>
        <w:t>здесь разделяется на два режима:</w:t>
      </w:r>
    </w:p>
    <w:p w14:paraId="1F31AD78" w14:textId="53141502" w:rsidR="003E1103" w:rsidRDefault="003E1103" w:rsidP="003E1103">
      <w:pPr>
        <w:pStyle w:val="aff2"/>
        <w:numPr>
          <w:ilvl w:val="1"/>
          <w:numId w:val="41"/>
        </w:numPr>
        <w:ind w:left="1843" w:hanging="567"/>
        <w:rPr>
          <w:lang w:eastAsia="ru-RU"/>
        </w:rPr>
      </w:pPr>
      <w:r w:rsidRPr="003E1103">
        <w:rPr>
          <w:lang w:eastAsia="ru-RU"/>
        </w:rPr>
        <w:t>Режим обучения: Система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w:t>
      </w:r>
      <w:proofErr w:type="spellStart"/>
      <w:r w:rsidRPr="003E1103">
        <w:rPr>
          <w:lang w:eastAsia="ru-RU"/>
        </w:rPr>
        <w:t>Final_Prediction</w:t>
      </w:r>
      <w:proofErr w:type="spellEnd"/>
      <w:r w:rsidRPr="003E1103">
        <w:rPr>
          <w:lang w:eastAsia="ru-RU"/>
        </w:rPr>
        <w:t>»</w:t>
      </w:r>
      <w:r w:rsidR="00B864AE" w:rsidRPr="00B864AE">
        <w:rPr>
          <w:lang w:eastAsia="ru-RU"/>
        </w:rPr>
        <w:t>;</w:t>
      </w:r>
    </w:p>
    <w:p w14:paraId="75D07AB3" w14:textId="36E1D6B8" w:rsidR="00B864AE" w:rsidRDefault="00B864AE" w:rsidP="003E1103">
      <w:pPr>
        <w:pStyle w:val="aff2"/>
        <w:numPr>
          <w:ilvl w:val="1"/>
          <w:numId w:val="41"/>
        </w:numPr>
        <w:ind w:left="1843" w:hanging="567"/>
        <w:rPr>
          <w:lang w:eastAsia="ru-RU"/>
        </w:rPr>
      </w:pPr>
      <w:r>
        <w:rPr>
          <w:lang w:eastAsia="ru-RU"/>
        </w:rPr>
        <w:t>р</w:t>
      </w:r>
      <w:r w:rsidRPr="00B864AE">
        <w:rPr>
          <w:lang w:eastAsia="ru-RU"/>
        </w:rPr>
        <w:t xml:space="preserve">ежим прогнозирования: Подготовленный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Pr="00B864AE">
        <w:rPr>
          <w:rFonts w:cs="Times New Roman"/>
          <w:lang w:eastAsia="ru-RU"/>
        </w:rPr>
        <w:t>наличи</w:t>
      </w:r>
      <w:r w:rsidR="00DA2BDC">
        <w:rPr>
          <w:rFonts w:cs="Times New Roman"/>
          <w:lang w:eastAsia="ru-RU"/>
        </w:rPr>
        <w:t>я</w:t>
      </w:r>
      <w:r w:rsidRPr="00B864AE">
        <w:rPr>
          <w:lang w:eastAsia="ru-RU"/>
        </w:rPr>
        <w:t xml:space="preserve"> </w:t>
      </w:r>
      <w:r w:rsidRPr="00B864AE">
        <w:rPr>
          <w:rFonts w:cs="Times New Roman"/>
          <w:lang w:eastAsia="ru-RU"/>
        </w:rPr>
        <w:t>риска</w:t>
      </w:r>
      <w:r w:rsidRPr="00B864AE">
        <w:rPr>
          <w:lang w:eastAsia="ru-RU"/>
        </w:rPr>
        <w:t xml:space="preserve"> </w:t>
      </w:r>
      <w:r w:rsidRPr="00B864AE">
        <w:rPr>
          <w:rFonts w:cs="Times New Roman"/>
          <w:lang w:eastAsia="ru-RU"/>
        </w:rPr>
        <w:t>развития</w:t>
      </w:r>
      <w:r w:rsidRPr="00B864AE">
        <w:rPr>
          <w:lang w:eastAsia="ru-RU"/>
        </w:rPr>
        <w:t xml:space="preserve"> </w:t>
      </w:r>
      <w:r w:rsidRPr="00B864AE">
        <w:rPr>
          <w:rFonts w:cs="Times New Roman"/>
          <w:lang w:eastAsia="ru-RU"/>
        </w:rPr>
        <w:t>рака</w:t>
      </w:r>
      <w:r w:rsidRPr="00B864AE">
        <w:rPr>
          <w:lang w:eastAsia="ru-RU"/>
        </w:rPr>
        <w:t xml:space="preserve"> </w:t>
      </w:r>
      <w:r w:rsidRPr="00B864AE">
        <w:rPr>
          <w:rFonts w:cs="Times New Roman"/>
          <w:lang w:eastAsia="ru-RU"/>
        </w:rPr>
        <w:t>легких</w:t>
      </w:r>
      <w:r w:rsidRPr="00B864AE">
        <w:rPr>
          <w:lang w:eastAsia="ru-RU"/>
        </w:rPr>
        <w:t>.</w:t>
      </w:r>
    </w:p>
    <w:p w14:paraId="6A3263ED" w14:textId="15CA88F1" w:rsidR="003E1103" w:rsidRDefault="00C636E2" w:rsidP="00590062">
      <w:pPr>
        <w:pStyle w:val="aff2"/>
        <w:numPr>
          <w:ilvl w:val="0"/>
          <w:numId w:val="41"/>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окончанию процесса врачу предоставляется сгенерированные графики для более удобного анализа</w:t>
      </w:r>
      <w:r w:rsidR="000402E1">
        <w:rPr>
          <w:lang w:eastAsia="ru-RU"/>
        </w:rPr>
        <w:t>.</w:t>
      </w:r>
    </w:p>
    <w:p w14:paraId="1AD5CB5F" w14:textId="556D41DA" w:rsidR="000402E1" w:rsidRDefault="000402E1" w:rsidP="00590062">
      <w:pPr>
        <w:pStyle w:val="aff2"/>
        <w:numPr>
          <w:ilvl w:val="0"/>
          <w:numId w:val="41"/>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5E8782FD" w14:textId="77777777" w:rsidR="00985800" w:rsidRDefault="00985800" w:rsidP="00985800">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w:t>
      </w:r>
      <w:r>
        <w:rPr>
          <w:lang w:eastAsia="ru-RU"/>
        </w:rPr>
        <w:lastRenderedPageBreak/>
        <w:t xml:space="preserve">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2EC4CACB" w14:textId="47B4B75E" w:rsidR="00985800" w:rsidRPr="000751B6" w:rsidRDefault="00985800" w:rsidP="00985800">
      <w:pPr>
        <w:rPr>
          <w:lang w:eastAsia="ru-RU"/>
        </w:rPr>
      </w:pPr>
      <w:r>
        <w:rPr>
          <w:lang w:eastAsia="ru-RU"/>
        </w:rPr>
        <w:t>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подразделе.</w:t>
      </w:r>
    </w:p>
    <w:p w14:paraId="1756665C" w14:textId="24512744" w:rsidR="000B6FFA" w:rsidRDefault="000B6FFA" w:rsidP="000B6FFA">
      <w:pPr>
        <w:pStyle w:val="afff0"/>
        <w:rPr>
          <w:lang w:eastAsia="ru-RU"/>
        </w:rPr>
      </w:pPr>
      <w:bookmarkStart w:id="24" w:name="_Toc224079090"/>
      <w:r>
        <w:rPr>
          <w:lang w:eastAsia="ru-RU"/>
        </w:rPr>
        <w:t>2.3 Обоснование выбора инструментальных средств разработки системы</w:t>
      </w:r>
      <w:bookmarkEnd w:id="24"/>
    </w:p>
    <w:p w14:paraId="639BD162" w14:textId="3DD03C32" w:rsidR="000B6FFA" w:rsidRDefault="000B6FFA" w:rsidP="000B6FFA">
      <w:pPr>
        <w:pStyle w:val="afff2"/>
        <w:rPr>
          <w:lang w:eastAsia="ru-RU"/>
        </w:rPr>
      </w:pPr>
      <w:bookmarkStart w:id="25" w:name="_Toc224079091"/>
      <w:r>
        <w:rPr>
          <w:lang w:eastAsia="ru-RU"/>
        </w:rPr>
        <w:t xml:space="preserve">2.3.1 Сравнительный анализ и критерии выбора </w:t>
      </w:r>
      <w:r w:rsidR="002B1FE5">
        <w:rPr>
          <w:lang w:eastAsia="ru-RU"/>
        </w:rPr>
        <w:t>программных</w:t>
      </w:r>
      <w:r>
        <w:rPr>
          <w:lang w:eastAsia="ru-RU"/>
        </w:rPr>
        <w:t xml:space="preserve"> инструментов</w:t>
      </w:r>
      <w:bookmarkEnd w:id="25"/>
    </w:p>
    <w:p w14:paraId="0F028460" w14:textId="59629114" w:rsidR="000B18AB" w:rsidRDefault="00D10C95" w:rsidP="000B18AB">
      <w:pPr>
        <w:rPr>
          <w:lang w:eastAsia="ru-RU"/>
        </w:rPr>
      </w:pPr>
      <w:r w:rsidRPr="00D10C95">
        <w:rPr>
          <w:lang w:eastAsia="ru-RU"/>
        </w:rPr>
        <w:t>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 врача.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7EAF9DDC" w14:textId="262C5E6E" w:rsidR="00D10C95" w:rsidRDefault="00D10C95" w:rsidP="000B18AB">
      <w:pPr>
        <w:rPr>
          <w:lang w:eastAsia="ru-RU"/>
        </w:rPr>
      </w:pPr>
      <w:r w:rsidRPr="00D10C95">
        <w:rPr>
          <w:lang w:eastAsia="ru-RU"/>
        </w:rPr>
        <w:t xml:space="preserve">Основой разработки был выбран язык программирования Python. Его выбор обусловлен наличием развитой экосистемы библиотек для </w:t>
      </w:r>
      <w:r w:rsidRPr="00D10C95">
        <w:rPr>
          <w:lang w:eastAsia="ru-RU"/>
        </w:rPr>
        <w:lastRenderedPageBreak/>
        <w:t>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p>
    <w:p w14:paraId="54131E6E" w14:textId="6F65A27F" w:rsidR="00D10C95" w:rsidRDefault="001F4463" w:rsidP="000B18AB">
      <w:pPr>
        <w:rPr>
          <w:lang w:eastAsia="ru-RU"/>
        </w:rPr>
      </w:pPr>
      <w:r w:rsidRPr="001F4463">
        <w:rPr>
          <w:lang w:eastAsia="ru-RU"/>
        </w:rPr>
        <w:t xml:space="preserve">Для создания графического интерфейса пользователя (GUI) рассматривалось несколько библиотек: </w:t>
      </w:r>
      <w:proofErr w:type="spellStart"/>
      <w:r w:rsidRPr="001F4463">
        <w:rPr>
          <w:lang w:eastAsia="ru-RU"/>
        </w:rPr>
        <w:t>PyQt</w:t>
      </w:r>
      <w:proofErr w:type="spellEnd"/>
      <w:r w:rsidRPr="001F4463">
        <w:rPr>
          <w:lang w:eastAsia="ru-RU"/>
        </w:rPr>
        <w:t xml:space="preserve">, </w:t>
      </w:r>
      <w:proofErr w:type="spellStart"/>
      <w:r w:rsidRPr="001F4463">
        <w:rPr>
          <w:lang w:eastAsia="ru-RU"/>
        </w:rPr>
        <w:t>PySide</w:t>
      </w:r>
      <w:proofErr w:type="spellEnd"/>
      <w:r w:rsidRPr="001F4463">
        <w:rPr>
          <w:lang w:eastAsia="ru-RU"/>
        </w:rPr>
        <w:t xml:space="preserve"> и </w:t>
      </w:r>
      <w:proofErr w:type="spellStart"/>
      <w:r w:rsidRPr="001F4463">
        <w:rPr>
          <w:lang w:eastAsia="ru-RU"/>
        </w:rPr>
        <w:t>Tkinter</w:t>
      </w:r>
      <w:proofErr w:type="spellEnd"/>
      <w:r w:rsidRPr="001F4463">
        <w:rPr>
          <w:lang w:eastAsia="ru-RU"/>
        </w:rPr>
        <w:t>. Сравнительный анализ представлен в таблице 2.</w:t>
      </w:r>
      <w:r>
        <w:rPr>
          <w:lang w:eastAsia="ru-RU"/>
        </w:rPr>
        <w:t>3.1</w:t>
      </w:r>
      <w:r w:rsidRPr="001F4463">
        <w:rPr>
          <w:lang w:eastAsia="ru-RU"/>
        </w:rPr>
        <w:t>.</w:t>
      </w:r>
      <w:r>
        <w:rPr>
          <w:lang w:eastAsia="ru-RU"/>
        </w:rPr>
        <w:t>1.</w:t>
      </w:r>
    </w:p>
    <w:p w14:paraId="103124F3" w14:textId="12991AA5" w:rsidR="001F4463" w:rsidRDefault="00393A7E" w:rsidP="00393A7E">
      <w:pPr>
        <w:pStyle w:val="afff9"/>
      </w:pPr>
      <w:r w:rsidRPr="00393A7E">
        <w:t xml:space="preserve">Таблица </w:t>
      </w:r>
      <w:r w:rsidRPr="001F4463">
        <w:rPr>
          <w:lang w:eastAsia="ru-RU"/>
        </w:rPr>
        <w:t>2.</w:t>
      </w:r>
      <w:r>
        <w:rPr>
          <w:lang w:eastAsia="ru-RU"/>
        </w:rPr>
        <w:t>3.1</w:t>
      </w:r>
      <w:r w:rsidRPr="001F4463">
        <w:rPr>
          <w:lang w:eastAsia="ru-RU"/>
        </w:rPr>
        <w:t>.</w:t>
      </w:r>
      <w:r>
        <w:rPr>
          <w:lang w:eastAsia="ru-RU"/>
        </w:rPr>
        <w:t>1</w:t>
      </w:r>
      <w:r w:rsidRPr="00393A7E">
        <w:t xml:space="preserve"> — Сравнительный анализ библиотек для разработки GUI</w:t>
      </w:r>
    </w:p>
    <w:tbl>
      <w:tblPr>
        <w:tblStyle w:val="aff3"/>
        <w:tblW w:w="0" w:type="auto"/>
        <w:tblLook w:val="04A0" w:firstRow="1" w:lastRow="0" w:firstColumn="1" w:lastColumn="0" w:noHBand="0" w:noVBand="1"/>
      </w:tblPr>
      <w:tblGrid>
        <w:gridCol w:w="3115"/>
        <w:gridCol w:w="3115"/>
        <w:gridCol w:w="3115"/>
      </w:tblGrid>
      <w:tr w:rsidR="00F83FC0" w14:paraId="5B00D268" w14:textId="77777777" w:rsidTr="00F83FC0">
        <w:tc>
          <w:tcPr>
            <w:tcW w:w="3115" w:type="dxa"/>
          </w:tcPr>
          <w:p w14:paraId="0AB913F5" w14:textId="70E3B0B1" w:rsidR="00F83FC0" w:rsidRDefault="002A38B1" w:rsidP="00F83FC0">
            <w:pPr>
              <w:pStyle w:val="affc"/>
            </w:pPr>
            <w:r w:rsidRPr="002A38B1">
              <w:rPr>
                <w:lang w:val="ru-RU"/>
              </w:rPr>
              <w:t>Критерий выбора</w:t>
            </w:r>
          </w:p>
        </w:tc>
        <w:tc>
          <w:tcPr>
            <w:tcW w:w="3115" w:type="dxa"/>
          </w:tcPr>
          <w:p w14:paraId="793F62F0" w14:textId="29F2FCD0" w:rsidR="00F83FC0" w:rsidRDefault="002A38B1" w:rsidP="00F83FC0">
            <w:pPr>
              <w:pStyle w:val="affc"/>
            </w:pPr>
            <w:proofErr w:type="spellStart"/>
            <w:r w:rsidRPr="002A38B1">
              <w:rPr>
                <w:lang w:val="ru-RU"/>
              </w:rPr>
              <w:t>Tkinter</w:t>
            </w:r>
            <w:proofErr w:type="spellEnd"/>
          </w:p>
        </w:tc>
        <w:tc>
          <w:tcPr>
            <w:tcW w:w="3115" w:type="dxa"/>
          </w:tcPr>
          <w:p w14:paraId="0FC38638" w14:textId="3A725C4B" w:rsidR="00F83FC0" w:rsidRDefault="002A38B1" w:rsidP="00F83FC0">
            <w:pPr>
              <w:pStyle w:val="affc"/>
            </w:pPr>
            <w:proofErr w:type="spellStart"/>
            <w:r w:rsidRPr="002A38B1">
              <w:rPr>
                <w:lang w:val="ru-RU"/>
              </w:rPr>
              <w:t>PyQt</w:t>
            </w:r>
            <w:proofErr w:type="spellEnd"/>
            <w:r w:rsidRPr="002A38B1">
              <w:rPr>
                <w:lang w:val="ru-RU"/>
              </w:rPr>
              <w:t xml:space="preserve"> / </w:t>
            </w:r>
            <w:proofErr w:type="spellStart"/>
            <w:r w:rsidRPr="002A38B1">
              <w:rPr>
                <w:lang w:val="ru-RU"/>
              </w:rPr>
              <w:t>PySide</w:t>
            </w:r>
            <w:proofErr w:type="spellEnd"/>
          </w:p>
        </w:tc>
      </w:tr>
      <w:tr w:rsidR="00F83FC0" w14:paraId="685AA322" w14:textId="77777777" w:rsidTr="00F83FC0">
        <w:tc>
          <w:tcPr>
            <w:tcW w:w="3115" w:type="dxa"/>
          </w:tcPr>
          <w:p w14:paraId="4994C53C" w14:textId="1C3CAB2E" w:rsidR="00F83FC0" w:rsidRDefault="002A38B1" w:rsidP="00F83FC0">
            <w:pPr>
              <w:pStyle w:val="affc"/>
            </w:pPr>
            <w:r w:rsidRPr="002A38B1">
              <w:rPr>
                <w:lang w:val="ru-RU"/>
              </w:rPr>
              <w:t>Сложность освоения</w:t>
            </w:r>
          </w:p>
        </w:tc>
        <w:tc>
          <w:tcPr>
            <w:tcW w:w="3115" w:type="dxa"/>
          </w:tcPr>
          <w:p w14:paraId="6B5F6663" w14:textId="357701B9" w:rsidR="00F83FC0" w:rsidRDefault="002A38B1" w:rsidP="00F83FC0">
            <w:pPr>
              <w:pStyle w:val="affc"/>
            </w:pPr>
            <w:r w:rsidRPr="002A38B1">
              <w:rPr>
                <w:lang w:val="ru-RU"/>
              </w:rPr>
              <w:t>Низкая (стандартная библиотека)</w:t>
            </w:r>
          </w:p>
        </w:tc>
        <w:tc>
          <w:tcPr>
            <w:tcW w:w="3115" w:type="dxa"/>
          </w:tcPr>
          <w:p w14:paraId="45E7CAC4" w14:textId="5B245439" w:rsidR="00F83FC0" w:rsidRDefault="002A38B1" w:rsidP="00F83FC0">
            <w:pPr>
              <w:pStyle w:val="affc"/>
            </w:pPr>
            <w:r w:rsidRPr="002A38B1">
              <w:rPr>
                <w:lang w:val="ru-RU"/>
              </w:rPr>
              <w:t xml:space="preserve">Высокая (требует изучения </w:t>
            </w:r>
            <w:proofErr w:type="spellStart"/>
            <w:r w:rsidRPr="002A38B1">
              <w:rPr>
                <w:lang w:val="ru-RU"/>
              </w:rPr>
              <w:t>Qt</w:t>
            </w:r>
            <w:proofErr w:type="spellEnd"/>
            <w:r w:rsidRPr="002A38B1">
              <w:rPr>
                <w:lang w:val="ru-RU"/>
              </w:rPr>
              <w:t>)</w:t>
            </w:r>
          </w:p>
        </w:tc>
      </w:tr>
      <w:tr w:rsidR="00F83FC0" w14:paraId="016C0B68" w14:textId="77777777" w:rsidTr="00F83FC0">
        <w:tc>
          <w:tcPr>
            <w:tcW w:w="3115" w:type="dxa"/>
          </w:tcPr>
          <w:p w14:paraId="783138B3" w14:textId="45F3BE77" w:rsidR="00F83FC0" w:rsidRDefault="002A38B1" w:rsidP="00F83FC0">
            <w:pPr>
              <w:pStyle w:val="affc"/>
            </w:pPr>
            <w:r w:rsidRPr="002A38B1">
              <w:rPr>
                <w:lang w:val="ru-RU"/>
              </w:rPr>
              <w:t>Вес итогового приложения</w:t>
            </w:r>
          </w:p>
        </w:tc>
        <w:tc>
          <w:tcPr>
            <w:tcW w:w="3115" w:type="dxa"/>
          </w:tcPr>
          <w:p w14:paraId="135913B5" w14:textId="6965CC53" w:rsidR="00F83FC0" w:rsidRDefault="002A38B1" w:rsidP="00F83FC0">
            <w:pPr>
              <w:pStyle w:val="affc"/>
            </w:pPr>
            <w:r w:rsidRPr="002A38B1">
              <w:rPr>
                <w:lang w:val="ru-RU"/>
              </w:rPr>
              <w:t>Минимальный</w:t>
            </w:r>
          </w:p>
        </w:tc>
        <w:tc>
          <w:tcPr>
            <w:tcW w:w="3115" w:type="dxa"/>
          </w:tcPr>
          <w:p w14:paraId="5B55B0CA" w14:textId="0B16ED4D" w:rsidR="00F83FC0" w:rsidRPr="00136677" w:rsidRDefault="00136677" w:rsidP="00F83FC0">
            <w:pPr>
              <w:pStyle w:val="affc"/>
              <w:rPr>
                <w:lang w:val="ru-RU"/>
              </w:rPr>
            </w:pPr>
            <w:r w:rsidRPr="00136677">
              <w:rPr>
                <w:lang w:val="ru-RU"/>
              </w:rPr>
              <w:t>Значительный из-за тяжелых зависимостей</w:t>
            </w:r>
          </w:p>
        </w:tc>
      </w:tr>
      <w:tr w:rsidR="00F83FC0" w14:paraId="4EFAFF99" w14:textId="77777777" w:rsidTr="00F83FC0">
        <w:tc>
          <w:tcPr>
            <w:tcW w:w="3115" w:type="dxa"/>
          </w:tcPr>
          <w:p w14:paraId="28FE35FA" w14:textId="0294AA68" w:rsidR="00F83FC0" w:rsidRDefault="002A38B1" w:rsidP="00F83FC0">
            <w:pPr>
              <w:pStyle w:val="affc"/>
            </w:pPr>
            <w:r w:rsidRPr="002A38B1">
              <w:rPr>
                <w:lang w:val="ru-RU"/>
              </w:rPr>
              <w:t>Лицензирование</w:t>
            </w:r>
          </w:p>
        </w:tc>
        <w:tc>
          <w:tcPr>
            <w:tcW w:w="3115" w:type="dxa"/>
          </w:tcPr>
          <w:p w14:paraId="3B697D35" w14:textId="771CA496" w:rsidR="00F83FC0" w:rsidRDefault="002A38B1" w:rsidP="00F83FC0">
            <w:pPr>
              <w:pStyle w:val="affc"/>
            </w:pPr>
            <w:r w:rsidRPr="002A38B1">
              <w:rPr>
                <w:lang w:val="ru-RU"/>
              </w:rPr>
              <w:t xml:space="preserve">Свободное (Python </w:t>
            </w:r>
            <w:proofErr w:type="spellStart"/>
            <w:r w:rsidRPr="002A38B1">
              <w:rPr>
                <w:lang w:val="ru-RU"/>
              </w:rPr>
              <w:t>License</w:t>
            </w:r>
            <w:proofErr w:type="spellEnd"/>
            <w:r w:rsidRPr="002A38B1">
              <w:rPr>
                <w:lang w:val="ru-RU"/>
              </w:rPr>
              <w:t>)</w:t>
            </w:r>
          </w:p>
        </w:tc>
        <w:tc>
          <w:tcPr>
            <w:tcW w:w="3115" w:type="dxa"/>
          </w:tcPr>
          <w:p w14:paraId="58F520DF" w14:textId="20F4B15D" w:rsidR="00F83FC0" w:rsidRDefault="00136677" w:rsidP="00F83FC0">
            <w:pPr>
              <w:pStyle w:val="affc"/>
            </w:pPr>
            <w:r w:rsidRPr="00136677">
              <w:rPr>
                <w:lang w:val="ru-RU"/>
              </w:rPr>
              <w:t>Коммерческое / GPL (ограничения)</w:t>
            </w:r>
          </w:p>
        </w:tc>
      </w:tr>
      <w:tr w:rsidR="00F83FC0" w14:paraId="43C93168" w14:textId="77777777" w:rsidTr="00F83FC0">
        <w:tc>
          <w:tcPr>
            <w:tcW w:w="3115" w:type="dxa"/>
          </w:tcPr>
          <w:p w14:paraId="0E2C82B4" w14:textId="744C0E1F" w:rsidR="00F83FC0" w:rsidRDefault="002A38B1" w:rsidP="00F83FC0">
            <w:pPr>
              <w:pStyle w:val="affc"/>
            </w:pPr>
            <w:r w:rsidRPr="002A38B1">
              <w:rPr>
                <w:lang w:val="ru-RU"/>
              </w:rPr>
              <w:t>Скорость разработки</w:t>
            </w:r>
          </w:p>
        </w:tc>
        <w:tc>
          <w:tcPr>
            <w:tcW w:w="3115" w:type="dxa"/>
          </w:tcPr>
          <w:p w14:paraId="5C9ED901" w14:textId="6E55E063" w:rsidR="00F83FC0" w:rsidRDefault="002A38B1" w:rsidP="00F83FC0">
            <w:pPr>
              <w:pStyle w:val="affc"/>
            </w:pPr>
            <w:r w:rsidRPr="002A38B1">
              <w:rPr>
                <w:lang w:val="ru-RU"/>
              </w:rPr>
              <w:t>Высокая для простых интерфейсов</w:t>
            </w:r>
          </w:p>
        </w:tc>
        <w:tc>
          <w:tcPr>
            <w:tcW w:w="3115" w:type="dxa"/>
          </w:tcPr>
          <w:p w14:paraId="54F7DC3F" w14:textId="038A0C93" w:rsidR="00F83FC0" w:rsidRDefault="00136677" w:rsidP="00F83FC0">
            <w:pPr>
              <w:pStyle w:val="affc"/>
            </w:pPr>
            <w:r w:rsidRPr="00136677">
              <w:rPr>
                <w:lang w:val="ru-RU"/>
              </w:rPr>
              <w:t>Средняя (требует предварительной верстки)</w:t>
            </w:r>
          </w:p>
        </w:tc>
      </w:tr>
    </w:tbl>
    <w:p w14:paraId="0E30FEB6" w14:textId="7A693901" w:rsidR="00393A7E" w:rsidRDefault="00136677" w:rsidP="00F83FC0">
      <w:pPr>
        <w:pStyle w:val="afffd"/>
      </w:pPr>
      <w:r w:rsidRPr="00136677">
        <w:t xml:space="preserve">Для реализации проектируемого сервиса была выбрана библиотека </w:t>
      </w:r>
      <w:proofErr w:type="spellStart"/>
      <w:r w:rsidRPr="00136677">
        <w:t>Tkinter</w:t>
      </w:r>
      <w:proofErr w:type="spellEnd"/>
      <w:r w:rsidRPr="00136677">
        <w:t xml:space="preserve">.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w:t>
      </w:r>
      <w:proofErr w:type="spellStart"/>
      <w:r w:rsidRPr="00136677">
        <w:t>Tkinter</w:t>
      </w:r>
      <w:proofErr w:type="spellEnd"/>
      <w:r w:rsidRPr="00136677">
        <w:t xml:space="preserve"> достаточно для реализации всех элементов UI-слоя.</w:t>
      </w:r>
    </w:p>
    <w:p w14:paraId="7FEAB2AD" w14:textId="275221EB" w:rsidR="00F83FC0" w:rsidRDefault="005B6E11" w:rsidP="00F83FC0">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69B306D4" w14:textId="17DFC13B" w:rsidR="005B6E11" w:rsidRDefault="00806F0F" w:rsidP="005B6E11">
      <w:pPr>
        <w:pStyle w:val="aff2"/>
        <w:numPr>
          <w:ilvl w:val="0"/>
          <w:numId w:val="42"/>
        </w:numPr>
        <w:ind w:left="1276" w:hanging="567"/>
      </w:pPr>
      <w:r w:rsidRPr="00806F0F">
        <w:t xml:space="preserve">Библиотека </w:t>
      </w:r>
      <w:proofErr w:type="spellStart"/>
      <w:r w:rsidRPr="00806F0F">
        <w:t>Pandas</w:t>
      </w:r>
      <w:proofErr w:type="spellEnd"/>
      <w:r w:rsidRPr="00806F0F">
        <w:t>: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rsidR="00A24602">
        <w:t>Предоставляет</w:t>
      </w:r>
      <w:r>
        <w:t xml:space="preserve">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w:t>
      </w:r>
      <w:r w:rsidRPr="00806F0F">
        <w:lastRenderedPageBreak/>
        <w:t>датасета «</w:t>
      </w:r>
      <w:proofErr w:type="spellStart"/>
      <w:r w:rsidRPr="00806F0F">
        <w:t>Lung</w:t>
      </w:r>
      <w:proofErr w:type="spellEnd"/>
      <w:r w:rsidRPr="00806F0F">
        <w:t xml:space="preserve"> </w:t>
      </w:r>
      <w:proofErr w:type="spellStart"/>
      <w:r w:rsidRPr="00806F0F">
        <w:t>Cancer</w:t>
      </w:r>
      <w:proofErr w:type="spellEnd"/>
      <w:r w:rsidRPr="00806F0F">
        <w:t xml:space="preserve"> Risk &amp; </w:t>
      </w:r>
      <w:proofErr w:type="spellStart"/>
      <w:r w:rsidRPr="00806F0F">
        <w:t>Prediction</w:t>
      </w:r>
      <w:proofErr w:type="spellEnd"/>
      <w:r w:rsidRPr="00806F0F">
        <w:t xml:space="preserve"> </w:t>
      </w:r>
      <w:proofErr w:type="spellStart"/>
      <w:r w:rsidRPr="00806F0F">
        <w:t>Dataset</w:t>
      </w:r>
      <w:proofErr w:type="spellEnd"/>
      <w:r w:rsidRPr="00806F0F">
        <w:t>».</w:t>
      </w:r>
    </w:p>
    <w:p w14:paraId="3BA3FEAB" w14:textId="4990FF37" w:rsidR="00A24602" w:rsidRDefault="00030D6A" w:rsidP="005B6E11">
      <w:pPr>
        <w:pStyle w:val="aff2"/>
        <w:numPr>
          <w:ilvl w:val="0"/>
          <w:numId w:val="42"/>
        </w:numPr>
        <w:ind w:left="1276" w:hanging="567"/>
      </w:pPr>
      <w:r w:rsidRPr="00030D6A">
        <w:t>Библиотека</w:t>
      </w:r>
      <w:r>
        <w:t xml:space="preserve"> </w:t>
      </w:r>
      <w:proofErr w:type="spellStart"/>
      <w:r w:rsidRPr="00030D6A">
        <w:t>mysql-connector-python</w:t>
      </w:r>
      <w:proofErr w:type="spellEnd"/>
      <w:r w:rsidRPr="00030D6A">
        <w:t>: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p>
    <w:p w14:paraId="222469EE" w14:textId="7D794281" w:rsidR="00030D6A" w:rsidRDefault="0075085D" w:rsidP="005B6E11">
      <w:pPr>
        <w:pStyle w:val="aff2"/>
        <w:numPr>
          <w:ilvl w:val="0"/>
          <w:numId w:val="42"/>
        </w:numPr>
        <w:ind w:left="1276" w:hanging="567"/>
      </w:pPr>
      <w:r w:rsidRPr="0075085D">
        <w:t xml:space="preserve">Библиотека </w:t>
      </w:r>
      <w:proofErr w:type="spellStart"/>
      <w:r w:rsidRPr="0075085D">
        <w:t>KaggleApi</w:t>
      </w:r>
      <w:proofErr w:type="spellEnd"/>
      <w:r w:rsidRPr="0075085D">
        <w:t>: выбрана для реализации веб-импорта,</w:t>
      </w:r>
      <w:r>
        <w:t xml:space="preserve"> в данном случае с сайта </w:t>
      </w:r>
      <w:proofErr w:type="spellStart"/>
      <w:r w:rsidRPr="0075085D">
        <w:t>KaggleApi</w:t>
      </w:r>
      <w:proofErr w:type="spellEnd"/>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Pr="0075085D">
        <w:t>.</w:t>
      </w:r>
    </w:p>
    <w:p w14:paraId="05DB954E" w14:textId="0A1725F4" w:rsidR="0067529A" w:rsidRDefault="0067529A" w:rsidP="0067529A">
      <w:r w:rsidRPr="0067529A">
        <w:t xml:space="preserve">Для реализации математического аппарата, включая многослойную нейронную сеть MLP и алгоритмы классификации, выбрана библиотека </w:t>
      </w:r>
      <w:proofErr w:type="spellStart"/>
      <w:r w:rsidRPr="0067529A">
        <w:t>Scikit-learn</w:t>
      </w:r>
      <w:proofErr w:type="spellEnd"/>
      <w:r w:rsidRPr="0067529A">
        <w:t xml:space="preserve">. В отличие от тяжеловесных фреймворков вроде </w:t>
      </w:r>
      <w:proofErr w:type="spellStart"/>
      <w:r w:rsidRPr="0067529A">
        <w:t>TensorFlow</w:t>
      </w:r>
      <w:proofErr w:type="spellEnd"/>
      <w:r w:rsidRPr="0067529A">
        <w:t xml:space="preserve"> или </w:t>
      </w:r>
      <w:proofErr w:type="spellStart"/>
      <w:r w:rsidRPr="0067529A">
        <w:t>PyTorch</w:t>
      </w:r>
      <w:proofErr w:type="spellEnd"/>
      <w:r w:rsidRPr="0067529A">
        <w:t xml:space="preserve">, </w:t>
      </w:r>
      <w:proofErr w:type="spellStart"/>
      <w:r w:rsidRPr="0067529A">
        <w:t>Scikit-learn</w:t>
      </w:r>
      <w:proofErr w:type="spellEnd"/>
      <w:r w:rsidRPr="0067529A">
        <w:t xml:space="preserve">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w:t>
      </w:r>
      <w:proofErr w:type="spellStart"/>
      <w:r w:rsidRPr="0067529A">
        <w:t>Recall</w:t>
      </w:r>
      <w:proofErr w:type="spellEnd"/>
      <w:r w:rsidRPr="0067529A">
        <w:t xml:space="preserve"> и F1-score, которые признаны ключевыми в данной работе.</w:t>
      </w:r>
    </w:p>
    <w:p w14:paraId="447400DE" w14:textId="713D9864" w:rsidR="0067529A" w:rsidRDefault="0067529A" w:rsidP="0067529A">
      <w:r w:rsidRPr="0067529A">
        <w:t>Модуль презентации данных и визуализации будет реализован с помощью библиотек</w:t>
      </w:r>
      <w:r>
        <w:t>и</w:t>
      </w:r>
      <w:r w:rsidRPr="0067529A">
        <w:t xml:space="preserve"> </w:t>
      </w:r>
      <w:proofErr w:type="spellStart"/>
      <w:r w:rsidRPr="0067529A">
        <w:t>Matplotlib</w:t>
      </w:r>
      <w:proofErr w:type="spellEnd"/>
      <w:r w:rsidRPr="0067529A">
        <w:t>.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2E4C9AF0" w14:textId="1AE8231B" w:rsidR="0067529A" w:rsidRDefault="009F026C" w:rsidP="0067529A">
      <w:r w:rsidRPr="009F026C">
        <w:t>Таким образом, для разработки системы был сформирован следующий технологический стек:</w:t>
      </w:r>
    </w:p>
    <w:p w14:paraId="15D9F0E7" w14:textId="369C38F7" w:rsidR="009F026C" w:rsidRDefault="009F026C" w:rsidP="009F026C">
      <w:pPr>
        <w:pStyle w:val="aff2"/>
        <w:numPr>
          <w:ilvl w:val="0"/>
          <w:numId w:val="43"/>
        </w:numPr>
        <w:ind w:left="1276" w:hanging="567"/>
      </w:pPr>
      <w:r w:rsidRPr="009F026C">
        <w:t>Язык: Python;</w:t>
      </w:r>
    </w:p>
    <w:p w14:paraId="31675003" w14:textId="28FC2D6D" w:rsidR="009F026C" w:rsidRDefault="009F026C" w:rsidP="009F026C">
      <w:pPr>
        <w:pStyle w:val="aff2"/>
        <w:numPr>
          <w:ilvl w:val="0"/>
          <w:numId w:val="43"/>
        </w:numPr>
        <w:ind w:left="1276" w:hanging="567"/>
      </w:pPr>
      <w:r w:rsidRPr="009F026C">
        <w:t xml:space="preserve">Интерфейс: </w:t>
      </w:r>
      <w:proofErr w:type="spellStart"/>
      <w:r w:rsidRPr="009F026C">
        <w:t>Tkinter</w:t>
      </w:r>
      <w:proofErr w:type="spellEnd"/>
      <w:r w:rsidRPr="009F026C">
        <w:t>;</w:t>
      </w:r>
    </w:p>
    <w:p w14:paraId="16AE6A09" w14:textId="31024D45" w:rsidR="009F026C" w:rsidRDefault="009F026C" w:rsidP="009F026C">
      <w:pPr>
        <w:pStyle w:val="aff2"/>
        <w:numPr>
          <w:ilvl w:val="0"/>
          <w:numId w:val="43"/>
        </w:numPr>
        <w:ind w:left="1276" w:hanging="567"/>
      </w:pPr>
      <w:r w:rsidRPr="009F026C">
        <w:t xml:space="preserve">Обработка и моделирование: </w:t>
      </w:r>
      <w:proofErr w:type="spellStart"/>
      <w:r w:rsidRPr="009F026C">
        <w:t>Pandas</w:t>
      </w:r>
      <w:proofErr w:type="spellEnd"/>
      <w:r w:rsidRPr="009F026C">
        <w:t xml:space="preserve">, </w:t>
      </w:r>
      <w:proofErr w:type="spellStart"/>
      <w:r w:rsidRPr="009F026C">
        <w:t>Scikit-learn</w:t>
      </w:r>
      <w:proofErr w:type="spellEnd"/>
      <w:r w:rsidRPr="009F026C">
        <w:t xml:space="preserve">, </w:t>
      </w:r>
      <w:proofErr w:type="spellStart"/>
      <w:r w:rsidRPr="009F026C">
        <w:t>NumPy</w:t>
      </w:r>
      <w:proofErr w:type="spellEnd"/>
      <w:r w:rsidRPr="009F026C">
        <w:t>;</w:t>
      </w:r>
    </w:p>
    <w:p w14:paraId="54F60762" w14:textId="36EA70A4" w:rsidR="009F026C" w:rsidRPr="009F026C" w:rsidRDefault="009F026C" w:rsidP="009F026C">
      <w:pPr>
        <w:pStyle w:val="aff2"/>
        <w:numPr>
          <w:ilvl w:val="0"/>
          <w:numId w:val="43"/>
        </w:numPr>
        <w:ind w:left="1276" w:hanging="567"/>
      </w:pPr>
      <w:r w:rsidRPr="009F026C">
        <w:t xml:space="preserve">Хранение и доступ: </w:t>
      </w:r>
      <w:proofErr w:type="spellStart"/>
      <w:r w:rsidRPr="009F026C">
        <w:rPr>
          <w:lang w:val="en-US"/>
        </w:rPr>
        <w:t>mysql</w:t>
      </w:r>
      <w:proofErr w:type="spellEnd"/>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proofErr w:type="spellStart"/>
      <w:r w:rsidRPr="009F026C">
        <w:rPr>
          <w:lang w:val="en-US"/>
        </w:rPr>
        <w:t>KaggleApi</w:t>
      </w:r>
      <w:proofErr w:type="spellEnd"/>
      <w:r w:rsidRPr="009F026C">
        <w:t xml:space="preserve"> </w:t>
      </w:r>
      <w:r w:rsidRPr="009F026C">
        <w:lastRenderedPageBreak/>
        <w:t>(</w:t>
      </w:r>
      <w:r w:rsidRPr="009F026C">
        <w:rPr>
          <w:lang w:val="en-US"/>
        </w:rPr>
        <w:t>Web</w:t>
      </w:r>
      <w:r w:rsidRPr="009F026C">
        <w:t xml:space="preserve">) </w:t>
      </w:r>
      <w:r>
        <w:t xml:space="preserve">и </w:t>
      </w:r>
      <w:proofErr w:type="spellStart"/>
      <w:r w:rsidRPr="009F026C">
        <w:t>Pandas</w:t>
      </w:r>
      <w:proofErr w:type="spellEnd"/>
      <w:r>
        <w:t xml:space="preserve"> (</w:t>
      </w:r>
      <w:r w:rsidR="006F0CEA">
        <w:rPr>
          <w:lang w:val="en-US"/>
        </w:rPr>
        <w:t>CSV</w:t>
      </w:r>
      <w:r>
        <w:t>)</w:t>
      </w:r>
      <w:r w:rsidRPr="009F026C">
        <w:t>;</w:t>
      </w:r>
    </w:p>
    <w:p w14:paraId="5617D898" w14:textId="24930C65" w:rsidR="009F026C" w:rsidRDefault="00A5462C" w:rsidP="009F026C">
      <w:pPr>
        <w:pStyle w:val="aff2"/>
        <w:numPr>
          <w:ilvl w:val="0"/>
          <w:numId w:val="43"/>
        </w:numPr>
        <w:ind w:left="1276" w:hanging="567"/>
      </w:pPr>
      <w:r w:rsidRPr="00A5462C">
        <w:t xml:space="preserve">Визуализация: </w:t>
      </w:r>
      <w:proofErr w:type="spellStart"/>
      <w:r w:rsidRPr="00A5462C">
        <w:t>Matplotlib</w:t>
      </w:r>
      <w:proofErr w:type="spellEnd"/>
      <w:r>
        <w:t>.</w:t>
      </w:r>
    </w:p>
    <w:p w14:paraId="57713C60" w14:textId="77777777" w:rsidR="00574304" w:rsidRPr="00574304" w:rsidRDefault="00574304" w:rsidP="00574304">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2E2606B1" w14:textId="77777777" w:rsidR="00574304" w:rsidRPr="00574304" w:rsidRDefault="00574304" w:rsidP="00574304">
      <w:r w:rsidRPr="00574304">
        <w:t>Сформированные критерии выбора и утвержденный программный стек создают фундамент для детального описания технической реализации проекта. Определив программную среду, необходимо перейти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703043A8" w14:textId="5D0B16E1" w:rsidR="000B6FFA" w:rsidRDefault="000B6FFA" w:rsidP="000B6FFA">
      <w:pPr>
        <w:pStyle w:val="afff2"/>
        <w:rPr>
          <w:lang w:eastAsia="ru-RU"/>
        </w:rPr>
      </w:pPr>
      <w:bookmarkStart w:id="26" w:name="_Toc224079092"/>
      <w:r>
        <w:rPr>
          <w:lang w:eastAsia="ru-RU"/>
        </w:rPr>
        <w:t>2.3.2 Описание выбранной с</w:t>
      </w:r>
      <w:r w:rsidR="00D831B7">
        <w:rPr>
          <w:lang w:eastAsia="ru-RU"/>
        </w:rPr>
        <w:t>р</w:t>
      </w:r>
      <w:r>
        <w:rPr>
          <w:lang w:eastAsia="ru-RU"/>
        </w:rPr>
        <w:t>еды разработки и требований к инфраструктуре</w:t>
      </w:r>
      <w:bookmarkEnd w:id="26"/>
    </w:p>
    <w:p w14:paraId="7863E5B9" w14:textId="75BC9FA3" w:rsidR="000B18AB" w:rsidRDefault="0081763E" w:rsidP="000B18AB">
      <w:pPr>
        <w:rPr>
          <w:lang w:eastAsia="ru-RU"/>
        </w:rPr>
      </w:pPr>
      <w:r w:rsidRPr="0081763E">
        <w:rPr>
          <w:lang w:eastAsia="ru-RU"/>
        </w:rPr>
        <w:t>Определив архитектурные особенности и выбрав ключевые программные инструменты, необходимо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51330859" w14:textId="2199223E" w:rsidR="0081763E" w:rsidRDefault="00522826" w:rsidP="000B18AB">
      <w:pPr>
        <w:rPr>
          <w:lang w:eastAsia="ru-RU"/>
        </w:rPr>
      </w:pPr>
      <w:r w:rsidRPr="00522826">
        <w:rPr>
          <w:lang w:eastAsia="ru-RU"/>
        </w:rPr>
        <w:t xml:space="preserve">В качестве основной среды разработки IDE была выбрана </w:t>
      </w:r>
      <w:proofErr w:type="spellStart"/>
      <w:r w:rsidRPr="00522826">
        <w:rPr>
          <w:lang w:eastAsia="ru-RU"/>
        </w:rPr>
        <w:t>PyCharm</w:t>
      </w:r>
      <w:proofErr w:type="spellEnd"/>
      <w:r w:rsidRPr="00522826">
        <w:rPr>
          <w:lang w:eastAsia="ru-RU"/>
        </w:rPr>
        <w:t xml:space="preserve"> от компании </w:t>
      </w:r>
      <w:proofErr w:type="spellStart"/>
      <w:r w:rsidRPr="00522826">
        <w:rPr>
          <w:lang w:eastAsia="ru-RU"/>
        </w:rPr>
        <w:t>JetBrains</w:t>
      </w:r>
      <w:proofErr w:type="spellEnd"/>
      <w:r w:rsidRPr="00522826">
        <w:rPr>
          <w:lang w:eastAsia="ru-RU"/>
        </w:rPr>
        <w:t xml:space="preserve">.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таблице 2.3.2.1 представлено сравнение </w:t>
      </w:r>
      <w:proofErr w:type="spellStart"/>
      <w:r w:rsidRPr="00522826">
        <w:rPr>
          <w:lang w:eastAsia="ru-RU"/>
        </w:rPr>
        <w:t>PyCharm</w:t>
      </w:r>
      <w:proofErr w:type="spellEnd"/>
      <w:r w:rsidRPr="00522826">
        <w:rPr>
          <w:lang w:eastAsia="ru-RU"/>
        </w:rPr>
        <w:t xml:space="preserve"> с популярным аналогом VS Code для обоснования выбора в рамках данной ВКР.</w:t>
      </w:r>
    </w:p>
    <w:p w14:paraId="050AD30B" w14:textId="61B49665" w:rsidR="00522826" w:rsidRDefault="00522826" w:rsidP="00522826">
      <w:pPr>
        <w:pStyle w:val="afff9"/>
      </w:pPr>
      <w:r w:rsidRPr="00522826">
        <w:lastRenderedPageBreak/>
        <w:t>Таблица 2.3.2.1 — Сравнительный анализ сред разработки IDE</w:t>
      </w:r>
    </w:p>
    <w:tbl>
      <w:tblPr>
        <w:tblStyle w:val="aff3"/>
        <w:tblW w:w="0" w:type="auto"/>
        <w:tblLook w:val="04A0" w:firstRow="1" w:lastRow="0" w:firstColumn="1" w:lastColumn="0" w:noHBand="0" w:noVBand="1"/>
      </w:tblPr>
      <w:tblGrid>
        <w:gridCol w:w="3115"/>
        <w:gridCol w:w="3115"/>
        <w:gridCol w:w="3115"/>
      </w:tblGrid>
      <w:tr w:rsidR="00522826" w:rsidRPr="00130A3E" w14:paraId="31F4050D" w14:textId="77777777" w:rsidTr="00522826">
        <w:tc>
          <w:tcPr>
            <w:tcW w:w="3115" w:type="dxa"/>
          </w:tcPr>
          <w:p w14:paraId="092C6213" w14:textId="2703EC6A" w:rsidR="00522826" w:rsidRDefault="007A180F" w:rsidP="00522826">
            <w:pPr>
              <w:pStyle w:val="afffe"/>
            </w:pPr>
            <w:r w:rsidRPr="007A180F">
              <w:t>Критерий</w:t>
            </w:r>
          </w:p>
        </w:tc>
        <w:tc>
          <w:tcPr>
            <w:tcW w:w="3115" w:type="dxa"/>
          </w:tcPr>
          <w:p w14:paraId="06BB270E" w14:textId="4B2CDAF3" w:rsidR="00522826" w:rsidRDefault="007A180F" w:rsidP="00522826">
            <w:pPr>
              <w:pStyle w:val="afffe"/>
            </w:pPr>
            <w:proofErr w:type="spellStart"/>
            <w:r w:rsidRPr="007A180F">
              <w:t>PyCharm</w:t>
            </w:r>
            <w:proofErr w:type="spellEnd"/>
            <w:r w:rsidRPr="007A180F">
              <w:t xml:space="preserve"> (Community Edition)</w:t>
            </w:r>
          </w:p>
        </w:tc>
        <w:tc>
          <w:tcPr>
            <w:tcW w:w="3115" w:type="dxa"/>
          </w:tcPr>
          <w:p w14:paraId="54D607BF" w14:textId="2CB65861" w:rsidR="00522826" w:rsidRPr="007A180F" w:rsidRDefault="007A180F" w:rsidP="00522826">
            <w:pPr>
              <w:pStyle w:val="afffe"/>
              <w:rPr>
                <w:lang w:val="en-US"/>
              </w:rPr>
            </w:pPr>
            <w:r w:rsidRPr="007A180F">
              <w:rPr>
                <w:lang w:val="en-US"/>
              </w:rPr>
              <w:t>Visual Studio Code (VS Code)</w:t>
            </w:r>
          </w:p>
        </w:tc>
      </w:tr>
      <w:tr w:rsidR="00522826" w14:paraId="7368591B" w14:textId="77777777" w:rsidTr="00522826">
        <w:tc>
          <w:tcPr>
            <w:tcW w:w="3115" w:type="dxa"/>
          </w:tcPr>
          <w:p w14:paraId="79729551" w14:textId="22BDAFD7" w:rsidR="00522826" w:rsidRDefault="007A180F" w:rsidP="00522826">
            <w:pPr>
              <w:pStyle w:val="afffe"/>
            </w:pPr>
            <w:r w:rsidRPr="007A180F">
              <w:t>Специализация</w:t>
            </w:r>
          </w:p>
        </w:tc>
        <w:tc>
          <w:tcPr>
            <w:tcW w:w="3115" w:type="dxa"/>
          </w:tcPr>
          <w:p w14:paraId="3BD73D36" w14:textId="4D12297E" w:rsidR="00522826" w:rsidRDefault="007A180F" w:rsidP="00522826">
            <w:pPr>
              <w:pStyle w:val="afffe"/>
            </w:pPr>
            <w:r w:rsidRPr="007A180F">
              <w:t>Полностью ориентирована на Python</w:t>
            </w:r>
          </w:p>
        </w:tc>
        <w:tc>
          <w:tcPr>
            <w:tcW w:w="3115" w:type="dxa"/>
          </w:tcPr>
          <w:p w14:paraId="4B5412F7" w14:textId="02FB0B31" w:rsidR="00522826" w:rsidRDefault="007A180F" w:rsidP="00522826">
            <w:pPr>
              <w:pStyle w:val="afffe"/>
            </w:pPr>
            <w:r w:rsidRPr="007A180F">
              <w:t>Универсальный редактор (через плагины)</w:t>
            </w:r>
          </w:p>
        </w:tc>
      </w:tr>
      <w:tr w:rsidR="00522826" w14:paraId="3480A692" w14:textId="77777777" w:rsidTr="00522826">
        <w:tc>
          <w:tcPr>
            <w:tcW w:w="3115" w:type="dxa"/>
          </w:tcPr>
          <w:p w14:paraId="052F56AD" w14:textId="6DEEE1FD" w:rsidR="00522826" w:rsidRDefault="007A180F" w:rsidP="00522826">
            <w:pPr>
              <w:pStyle w:val="afffe"/>
            </w:pPr>
            <w:r w:rsidRPr="007A180F">
              <w:t>Анализ данных</w:t>
            </w:r>
          </w:p>
        </w:tc>
        <w:tc>
          <w:tcPr>
            <w:tcW w:w="3115" w:type="dxa"/>
          </w:tcPr>
          <w:p w14:paraId="041CD3B0" w14:textId="0187C332" w:rsidR="00522826" w:rsidRDefault="007A180F" w:rsidP="00522826">
            <w:pPr>
              <w:pStyle w:val="afffe"/>
            </w:pPr>
            <w:r w:rsidRPr="007A180F">
              <w:t xml:space="preserve">Встроенная поддержка Scientific </w:t>
            </w:r>
            <w:proofErr w:type="spellStart"/>
            <w:r w:rsidRPr="007A180F">
              <w:t>mode</w:t>
            </w:r>
            <w:proofErr w:type="spellEnd"/>
            <w:r w:rsidRPr="007A180F">
              <w:t xml:space="preserve"> и отладки </w:t>
            </w:r>
            <w:proofErr w:type="spellStart"/>
            <w:r w:rsidRPr="007A180F">
              <w:t>датафреймов</w:t>
            </w:r>
            <w:proofErr w:type="spellEnd"/>
          </w:p>
        </w:tc>
        <w:tc>
          <w:tcPr>
            <w:tcW w:w="3115" w:type="dxa"/>
          </w:tcPr>
          <w:p w14:paraId="60F1BA30" w14:textId="725F8587" w:rsidR="00522826" w:rsidRDefault="007A180F" w:rsidP="00522826">
            <w:pPr>
              <w:pStyle w:val="afffe"/>
            </w:pPr>
            <w:r w:rsidRPr="007A180F">
              <w:t>Требует установки множества расширений</w:t>
            </w:r>
          </w:p>
        </w:tc>
      </w:tr>
      <w:tr w:rsidR="00522826" w14:paraId="66E4986B" w14:textId="77777777" w:rsidTr="00522826">
        <w:tc>
          <w:tcPr>
            <w:tcW w:w="3115" w:type="dxa"/>
          </w:tcPr>
          <w:p w14:paraId="4682EE6E" w14:textId="3C88932E" w:rsidR="00522826" w:rsidRDefault="007A180F" w:rsidP="00522826">
            <w:pPr>
              <w:pStyle w:val="afffe"/>
            </w:pPr>
            <w:r w:rsidRPr="007A180F">
              <w:t xml:space="preserve">Удобство </w:t>
            </w:r>
            <w:proofErr w:type="spellStart"/>
            <w:r w:rsidRPr="007A180F">
              <w:t>дебаггера</w:t>
            </w:r>
            <w:proofErr w:type="spellEnd"/>
          </w:p>
        </w:tc>
        <w:tc>
          <w:tcPr>
            <w:tcW w:w="3115" w:type="dxa"/>
          </w:tcPr>
          <w:p w14:paraId="2801BF10" w14:textId="239E5E98" w:rsidR="00522826" w:rsidRDefault="007A180F" w:rsidP="00522826">
            <w:pPr>
              <w:pStyle w:val="afffe"/>
            </w:pPr>
            <w:r w:rsidRPr="007A180F">
              <w:t>Высокое (графическая визуализация переменных в памяти)</w:t>
            </w:r>
          </w:p>
        </w:tc>
        <w:tc>
          <w:tcPr>
            <w:tcW w:w="3115" w:type="dxa"/>
          </w:tcPr>
          <w:p w14:paraId="660B9F21" w14:textId="1610AE67" w:rsidR="00522826" w:rsidRDefault="00C113BD" w:rsidP="00522826">
            <w:pPr>
              <w:pStyle w:val="afffe"/>
            </w:pPr>
            <w:r w:rsidRPr="00C113BD">
              <w:t>Среднее (текстовый вывод)</w:t>
            </w:r>
          </w:p>
        </w:tc>
      </w:tr>
      <w:tr w:rsidR="00522826" w14:paraId="0B4FE503" w14:textId="77777777" w:rsidTr="00522826">
        <w:tc>
          <w:tcPr>
            <w:tcW w:w="3115" w:type="dxa"/>
          </w:tcPr>
          <w:p w14:paraId="6AB81C22" w14:textId="70D25BBF" w:rsidR="00522826" w:rsidRDefault="007A180F" w:rsidP="00522826">
            <w:pPr>
              <w:pStyle w:val="afffe"/>
            </w:pPr>
            <w:r w:rsidRPr="007A180F">
              <w:t>Опыт разработчика</w:t>
            </w:r>
          </w:p>
        </w:tc>
        <w:tc>
          <w:tcPr>
            <w:tcW w:w="3115" w:type="dxa"/>
          </w:tcPr>
          <w:p w14:paraId="341C2755" w14:textId="4A0BAE99" w:rsidR="00522826" w:rsidRDefault="00C113BD" w:rsidP="00522826">
            <w:pPr>
              <w:pStyle w:val="afffe"/>
            </w:pPr>
            <w:r w:rsidRPr="00C113BD">
              <w:t>Имеющийся опыт работы в среде, что ускоряет разработку</w:t>
            </w:r>
          </w:p>
        </w:tc>
        <w:tc>
          <w:tcPr>
            <w:tcW w:w="3115" w:type="dxa"/>
          </w:tcPr>
          <w:p w14:paraId="371DBFB2" w14:textId="1717BCB7" w:rsidR="00522826" w:rsidRDefault="00C113BD" w:rsidP="00522826">
            <w:pPr>
              <w:pStyle w:val="afffe"/>
            </w:pPr>
            <w:r w:rsidRPr="00C113BD">
              <w:t>Требует времени на настройку окружения</w:t>
            </w:r>
          </w:p>
        </w:tc>
      </w:tr>
    </w:tbl>
    <w:p w14:paraId="168963AD" w14:textId="3DB81B00" w:rsidR="00522826" w:rsidRDefault="00DB31DC" w:rsidP="00522826">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2EBB8BA2" w14:textId="00783AC7" w:rsidR="00522826" w:rsidRDefault="00E6346A" w:rsidP="00E6346A">
      <w:pPr>
        <w:pStyle w:val="aff2"/>
        <w:numPr>
          <w:ilvl w:val="0"/>
          <w:numId w:val="44"/>
        </w:numPr>
        <w:ind w:left="1276" w:hanging="567"/>
      </w:pPr>
      <w:r w:rsidRPr="00E6346A">
        <w:t>Программные требования:</w:t>
      </w:r>
    </w:p>
    <w:p w14:paraId="1ECEE15E" w14:textId="457AF092" w:rsidR="00627CF3" w:rsidRDefault="006B1AB7" w:rsidP="00627CF3">
      <w:pPr>
        <w:pStyle w:val="aff2"/>
        <w:numPr>
          <w:ilvl w:val="1"/>
          <w:numId w:val="44"/>
        </w:numPr>
        <w:ind w:left="1843"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6E6FDC4C" w14:textId="6EB31F71" w:rsidR="003131C1" w:rsidRDefault="003131C1" w:rsidP="00627CF3">
      <w:pPr>
        <w:pStyle w:val="aff2"/>
        <w:numPr>
          <w:ilvl w:val="1"/>
          <w:numId w:val="44"/>
        </w:numPr>
        <w:ind w:left="1843" w:hanging="567"/>
      </w:pPr>
      <w:r w:rsidRPr="003131C1">
        <w:t xml:space="preserve">Интерпретатор: Python версии 3.9 и выше. Данная версия обеспечивает стабильную поддержку библиотек </w:t>
      </w:r>
      <w:proofErr w:type="spellStart"/>
      <w:r w:rsidRPr="003131C1">
        <w:t>Scikit-learn</w:t>
      </w:r>
      <w:proofErr w:type="spellEnd"/>
      <w:r w:rsidRPr="003131C1">
        <w:t xml:space="preserve"> и </w:t>
      </w:r>
      <w:proofErr w:type="spellStart"/>
      <w:r w:rsidRPr="003131C1">
        <w:t>Pandas</w:t>
      </w:r>
      <w:proofErr w:type="spellEnd"/>
      <w:r w:rsidRPr="003131C1">
        <w:t>.</w:t>
      </w:r>
    </w:p>
    <w:p w14:paraId="755721B4" w14:textId="609ACD8A" w:rsidR="002D1C63" w:rsidRDefault="002D1C63" w:rsidP="00627CF3">
      <w:pPr>
        <w:pStyle w:val="aff2"/>
        <w:numPr>
          <w:ilvl w:val="1"/>
          <w:numId w:val="44"/>
        </w:numPr>
        <w:ind w:left="1843" w:hanging="567"/>
      </w:pPr>
      <w:r w:rsidRPr="002D1C63">
        <w:t xml:space="preserve">Пакетный менеджер: </w:t>
      </w:r>
      <w:proofErr w:type="spellStart"/>
      <w:r w:rsidRPr="002D1C63">
        <w:t>pip</w:t>
      </w:r>
      <w:proofErr w:type="spellEnd"/>
      <w:r w:rsidRPr="002D1C63">
        <w:t>, используемый для управления зависимостями и установки необходимых библиотек.</w:t>
      </w:r>
    </w:p>
    <w:p w14:paraId="3CB2889C" w14:textId="5FAC33A0" w:rsidR="00E6346A" w:rsidRDefault="00E6346A" w:rsidP="00E6346A">
      <w:pPr>
        <w:pStyle w:val="aff2"/>
        <w:numPr>
          <w:ilvl w:val="0"/>
          <w:numId w:val="44"/>
        </w:numPr>
        <w:ind w:left="1276" w:hanging="567"/>
      </w:pPr>
      <w:r w:rsidRPr="00E6346A">
        <w:t>Аппаратные требования:</w:t>
      </w:r>
      <w:r w:rsidR="00C448FC">
        <w:t xml:space="preserve"> в</w:t>
      </w:r>
      <w:r w:rsidR="00C448FC"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Для комфортной работы врача-терапевта</w:t>
      </w:r>
      <w:r w:rsidR="00C448FC">
        <w:t xml:space="preserve">, представленного в виде </w:t>
      </w:r>
      <w:r w:rsidR="00C448FC" w:rsidRPr="00C448FC">
        <w:t>быстрого отклика интерфейса и построения графиков</w:t>
      </w:r>
      <w:r w:rsidR="00C448FC">
        <w:t>,</w:t>
      </w:r>
      <w:r w:rsidR="00C448FC" w:rsidRPr="00C448FC">
        <w:t xml:space="preserve"> определена следующая конфигурация:</w:t>
      </w:r>
    </w:p>
    <w:p w14:paraId="59350FE0" w14:textId="11889355" w:rsidR="00D67B19" w:rsidRDefault="00D67B19" w:rsidP="00D67B19">
      <w:pPr>
        <w:pStyle w:val="aff2"/>
        <w:numPr>
          <w:ilvl w:val="1"/>
          <w:numId w:val="44"/>
        </w:numPr>
        <w:ind w:left="1843" w:hanging="567"/>
      </w:pPr>
      <w:r w:rsidRPr="00D67B19">
        <w:t xml:space="preserve">Процессор: Intel Core i3 (или аналогичный процессор AMD </w:t>
      </w:r>
      <w:proofErr w:type="spellStart"/>
      <w:r w:rsidRPr="00D67B19">
        <w:t>Ryzen</w:t>
      </w:r>
      <w:proofErr w:type="spellEnd"/>
      <w:r w:rsidRPr="00D67B19">
        <w:t xml:space="preserve"> 3) с тактовой частотой от 2.5 ГГц. Этого достаточно для проведения расчетов на CPU</w:t>
      </w:r>
      <w:r w:rsidR="000A1BF6">
        <w:t xml:space="preserve">, но желательно использовать </w:t>
      </w:r>
      <w:r w:rsidR="000A1BF6">
        <w:lastRenderedPageBreak/>
        <w:t xml:space="preserve">более мощные для ускорения </w:t>
      </w:r>
      <w:proofErr w:type="spellStart"/>
      <w:r w:rsidR="000A1BF6">
        <w:t>вычеслений</w:t>
      </w:r>
      <w:proofErr w:type="spellEnd"/>
      <w:r w:rsidR="000A1BF6">
        <w:t>.</w:t>
      </w:r>
    </w:p>
    <w:p w14:paraId="75BA9983" w14:textId="170747B5" w:rsidR="00D67B19" w:rsidRDefault="00D67B19" w:rsidP="00D67B19">
      <w:pPr>
        <w:pStyle w:val="aff2"/>
        <w:numPr>
          <w:ilvl w:val="1"/>
          <w:numId w:val="44"/>
        </w:numPr>
        <w:ind w:left="1843"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 «ящиков с усами» или корреляционных матриц.</w:t>
      </w:r>
    </w:p>
    <w:p w14:paraId="5214ABAB" w14:textId="517474F4" w:rsidR="00D67B19" w:rsidRDefault="006A69E6" w:rsidP="00D67B19">
      <w:pPr>
        <w:pStyle w:val="aff2"/>
        <w:numPr>
          <w:ilvl w:val="1"/>
          <w:numId w:val="44"/>
        </w:numPr>
        <w:ind w:left="1843" w:hanging="567"/>
      </w:pPr>
      <w:r w:rsidRPr="006A69E6">
        <w:t xml:space="preserve">Видеокарта: Наличие дискретного графического ускорителя необязательно, так как библиотека </w:t>
      </w:r>
      <w:proofErr w:type="spellStart"/>
      <w:r w:rsidRPr="006A69E6">
        <w:t>Scikit-learn</w:t>
      </w:r>
      <w:proofErr w:type="spellEnd"/>
      <w:r w:rsidRPr="006A69E6">
        <w:t xml:space="preserve"> проводит вычисления исключительно на центральном процессоре.</w:t>
      </w:r>
    </w:p>
    <w:p w14:paraId="4BDEF67C" w14:textId="2A4BDDD2" w:rsidR="006A69E6" w:rsidRDefault="000A1BF6" w:rsidP="00D67B19">
      <w:pPr>
        <w:pStyle w:val="aff2"/>
        <w:numPr>
          <w:ilvl w:val="1"/>
          <w:numId w:val="44"/>
        </w:numPr>
        <w:ind w:left="1843" w:hanging="567"/>
      </w:pPr>
      <w:r w:rsidRPr="000A1BF6">
        <w:t>Свободное место на диске: не менее 500 МБ для установки Python и всех зависимых модулей.</w:t>
      </w:r>
    </w:p>
    <w:p w14:paraId="5B7BB0AE" w14:textId="37D341AC" w:rsidR="00E6346A" w:rsidRDefault="00E6346A" w:rsidP="00E6346A">
      <w:pPr>
        <w:pStyle w:val="aff2"/>
        <w:numPr>
          <w:ilvl w:val="0"/>
          <w:numId w:val="44"/>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 модулем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17E56E47" w14:textId="2A0D780B" w:rsidR="000F272C" w:rsidRDefault="00E67EF8" w:rsidP="000F272C">
      <w:r w:rsidRPr="00E67EF8">
        <w:t xml:space="preserve">В ходе выполнения аналитического раздела были детально изучены предметная область и текущее состояние ИТ-решений в сфере онкологии. Выявленные ограничения существующих систем подтвердили необходимость разработки легковесного сервиса поддержки принятия решений на базе Python и </w:t>
      </w:r>
      <w:proofErr w:type="spellStart"/>
      <w:r w:rsidRPr="00E67EF8">
        <w:t>Scikit-learn</w:t>
      </w:r>
      <w:proofErr w:type="spellEnd"/>
      <w:r w:rsidRPr="00E67EF8">
        <w:t xml:space="preserve">. Была спроектирована модульная архитектура, обоснован математический аппарат на основе нейронных сетей MLP и определен технологический стек, включающий инструменты визуализации и управления данными. Утвержденные аппаратные и программные требования создают </w:t>
      </w:r>
      <w:r w:rsidRPr="00E67EF8">
        <w:lastRenderedPageBreak/>
        <w:t>завершенную базу для перехода к практическому этапу. В следующем разделе «ТЕХНОЛОГИЧЕСКИЙ РАЗДЕЛ» будет подробно описан процесс программной реализации всех модулей системы, алгоритмов обучения модели на данных датасета и создание пользовательского интерфейса.</w:t>
      </w:r>
    </w:p>
    <w:p w14:paraId="3FC974FF" w14:textId="77777777" w:rsidR="002F7FE0" w:rsidRPr="002F7FE0" w:rsidRDefault="002F7FE0" w:rsidP="002F7FE0">
      <w:pPr>
        <w:rPr>
          <w:lang w:eastAsia="ru-RU"/>
        </w:rPr>
      </w:pPr>
    </w:p>
    <w:p w14:paraId="77E16B58" w14:textId="2C36B95B" w:rsidR="0004787C" w:rsidRPr="0004787C" w:rsidRDefault="0004787C" w:rsidP="0004787C">
      <w:pPr>
        <w:pStyle w:val="affb"/>
      </w:pPr>
      <w:bookmarkStart w:id="27" w:name="_Toc224079093"/>
      <w:bookmarkEnd w:id="3"/>
      <w:r w:rsidRPr="0004787C">
        <w:lastRenderedPageBreak/>
        <w:t>Заключение</w:t>
      </w:r>
      <w:bookmarkEnd w:id="27"/>
    </w:p>
    <w:p w14:paraId="7917C17E" w14:textId="77777777" w:rsidR="00A92C67" w:rsidRPr="00A92C67" w:rsidRDefault="00A92C67" w:rsidP="00A92C67">
      <w:bookmarkStart w:id="28" w:name="_Toc151886567"/>
      <w:bookmarkStart w:id="29" w:name="_Toc148278104"/>
      <w:r w:rsidRPr="00A92C67">
        <w:t>Существующий дефицит доступных инструментов для оперативной многофакторной оценки рисков онкологических заболеваний во многом связан с тем, что рыночные аналоги фокусируются на узкоспециализированной диагностике КТ-снимков или выполняют функции пассивного сопровождения. В таких системах нередко игнорируются важные переменные: образ жизни, экологические факторы и генетическая предрасположенность пациента. Для минимизации «информационной слепоты» врача и повышения точности первичного скрининга разработан проект легковесного аналитического сервиса, способного интегрироваться в текущие рабочие процессы.</w:t>
      </w:r>
    </w:p>
    <w:p w14:paraId="1F66E56D" w14:textId="1E791F61" w:rsidR="00A92C67" w:rsidRPr="00A92C67" w:rsidRDefault="00A92C67" w:rsidP="00A92C67">
      <w:r w:rsidRPr="00A92C67">
        <w:t xml:space="preserve">В основе системы лежит комплексная информационная модель на базе набора данных </w:t>
      </w:r>
      <w:r w:rsidR="00EB6EF1" w:rsidRPr="00A92C67">
        <w:t>«</w:t>
      </w:r>
      <w:proofErr w:type="spellStart"/>
      <w:r w:rsidRPr="00A92C67">
        <w:t>Lung</w:t>
      </w:r>
      <w:proofErr w:type="spellEnd"/>
      <w:r w:rsidRPr="00A92C67">
        <w:t xml:space="preserve"> </w:t>
      </w:r>
      <w:proofErr w:type="spellStart"/>
      <w:r w:rsidRPr="00A92C67">
        <w:t>Cancer</w:t>
      </w:r>
      <w:proofErr w:type="spellEnd"/>
      <w:r w:rsidRPr="00A92C67">
        <w:t xml:space="preserve"> Risk &amp; </w:t>
      </w:r>
      <w:proofErr w:type="spellStart"/>
      <w:r w:rsidRPr="00A92C67">
        <w:t>Prediction</w:t>
      </w:r>
      <w:proofErr w:type="spellEnd"/>
      <w:r w:rsidRPr="00A92C67">
        <w:t xml:space="preserve"> </w:t>
      </w:r>
      <w:proofErr w:type="spellStart"/>
      <w:r w:rsidRPr="00A92C67">
        <w:t>Dataset</w:t>
      </w:r>
      <w:proofErr w:type="spellEnd"/>
      <w:r w:rsidR="00EB6EF1" w:rsidRPr="00A92C67">
        <w:t>»</w:t>
      </w:r>
      <w:r w:rsidRPr="00A92C67">
        <w:t>. После предобработки и очистки данных спроектирована модульная архитектура с аналитическим ядром и понятным модулем визуализации результатов. В качестве математического аппарата обосновано применение многослойной нейронной сети и алгоритмов классификации с приоритетом максимизации полноты для снижения пропуска патологий.</w:t>
      </w:r>
    </w:p>
    <w:p w14:paraId="497C5ABE" w14:textId="77777777" w:rsidR="00A92C67" w:rsidRPr="00A92C67" w:rsidRDefault="00A92C67" w:rsidP="00A92C67">
      <w:r w:rsidRPr="00A92C67">
        <w:t xml:space="preserve">Технологический стек на Python с использованием </w:t>
      </w:r>
      <w:proofErr w:type="spellStart"/>
      <w:r w:rsidRPr="00A92C67">
        <w:t>Scikit-learn</w:t>
      </w:r>
      <w:proofErr w:type="spellEnd"/>
      <w:r w:rsidRPr="00A92C67">
        <w:t xml:space="preserve"> и </w:t>
      </w:r>
      <w:proofErr w:type="spellStart"/>
      <w:r w:rsidRPr="00A92C67">
        <w:t>Tkinter</w:t>
      </w:r>
      <w:proofErr w:type="spellEnd"/>
      <w:r w:rsidRPr="00A92C67">
        <w:t xml:space="preserve"> обеспечивает автономность и высокую производительность решения на стандартном офисном оборудовании медицинских организаций. Полученные результаты подтверждают реализуемость и практическую значимость проекта. Сформированная база достаточна для перехода к программной реализации сервиса и полномасштабной экспериментальной оценке точности предиктивных моделей.</w:t>
      </w:r>
    </w:p>
    <w:p w14:paraId="02329926" w14:textId="18F3A715" w:rsidR="009157EF" w:rsidRPr="00B75C8A" w:rsidRDefault="00362602" w:rsidP="0004787C">
      <w:pPr>
        <w:widowControl/>
        <w:spacing w:line="240" w:lineRule="auto"/>
        <w:ind w:firstLine="0"/>
        <w:jc w:val="left"/>
      </w:pPr>
      <w:r>
        <w:br w:type="page"/>
      </w:r>
      <w:bookmarkStart w:id="30" w:name="_Hlk177145064"/>
      <w:bookmarkEnd w:id="28"/>
      <w:bookmarkEnd w:id="29"/>
    </w:p>
    <w:p w14:paraId="406058C1" w14:textId="77777777" w:rsidR="00F4708B" w:rsidRDefault="00F4708B" w:rsidP="008D045E">
      <w:pPr>
        <w:pStyle w:val="affb"/>
      </w:pPr>
      <w:bookmarkStart w:id="31" w:name="_Toc180487150"/>
      <w:bookmarkStart w:id="32" w:name="_Toc224079094"/>
      <w:r>
        <w:lastRenderedPageBreak/>
        <w:t>СПИСОК ИСПОЛЬЗУЕМЫХ ИСТОЧНИКОВ</w:t>
      </w:r>
      <w:bookmarkEnd w:id="31"/>
      <w:bookmarkEnd w:id="32"/>
    </w:p>
    <w:p w14:paraId="51B21AB7" w14:textId="3B9F4518" w:rsidR="00B0360E" w:rsidRDefault="00514111" w:rsidP="00B0360E">
      <w:pPr>
        <w:pStyle w:val="a2"/>
      </w:pPr>
      <w:r w:rsidRPr="00514111">
        <w:t>ИССЛЕДОВАТЕЛЬСКИЙ РАЗДЕЛ</w:t>
      </w:r>
    </w:p>
    <w:p w14:paraId="53208493" w14:textId="7A008C0A" w:rsidR="00B0360E" w:rsidRPr="00A06D1A" w:rsidRDefault="00B0360E">
      <w:pPr>
        <w:pStyle w:val="aff2"/>
        <w:numPr>
          <w:ilvl w:val="1"/>
          <w:numId w:val="1"/>
        </w:numPr>
        <w:suppressAutoHyphens w:val="0"/>
        <w:ind w:left="1276" w:hanging="567"/>
        <w:rPr>
          <w:rFonts w:cs="Times New Roman"/>
          <w:szCs w:val="28"/>
        </w:rPr>
      </w:pPr>
      <w:bookmarkStart w:id="33" w:name="_Ref152183009"/>
      <w:r>
        <w:rPr>
          <w:rFonts w:eastAsia="Times New Roman"/>
        </w:rPr>
        <w:t xml:space="preserve"> </w:t>
      </w:r>
      <w:bookmarkEnd w:id="33"/>
      <w:r w:rsidR="00115398" w:rsidRPr="00115398">
        <w:rPr>
          <w:rFonts w:eastAsia="Times New Roman"/>
        </w:rPr>
        <w:t>Б. А. Кобринский</w:t>
      </w:r>
      <w:r w:rsidR="00115398">
        <w:rPr>
          <w:rFonts w:eastAsia="Times New Roman"/>
        </w:rPr>
        <w:t xml:space="preserve">. </w:t>
      </w:r>
      <w:r w:rsidR="00115398" w:rsidRPr="00115398">
        <w:rPr>
          <w:rFonts w:eastAsia="Times New Roman"/>
        </w:rPr>
        <w:t>Е</w:t>
      </w:r>
      <w:r w:rsidR="00115398">
        <w:rPr>
          <w:rFonts w:eastAsia="Times New Roman"/>
        </w:rPr>
        <w:t>диное</w:t>
      </w:r>
      <w:r w:rsidR="00115398" w:rsidRPr="00115398">
        <w:rPr>
          <w:rFonts w:eastAsia="Times New Roman"/>
        </w:rPr>
        <w:t xml:space="preserve"> </w:t>
      </w:r>
      <w:r w:rsidR="00115398">
        <w:rPr>
          <w:rFonts w:eastAsia="Times New Roman"/>
        </w:rPr>
        <w:t>информационное пространство</w:t>
      </w:r>
      <w:r w:rsidR="00115398" w:rsidRPr="00115398">
        <w:rPr>
          <w:rFonts w:eastAsia="Times New Roman"/>
        </w:rPr>
        <w:t>: E-</w:t>
      </w:r>
      <w:r w:rsidR="00115398">
        <w:rPr>
          <w:rFonts w:eastAsia="Times New Roman"/>
          <w:lang w:val="en-US"/>
        </w:rPr>
        <w:t>health</w:t>
      </w:r>
      <w:r w:rsidR="00115398" w:rsidRPr="00115398">
        <w:rPr>
          <w:rFonts w:eastAsia="Times New Roman"/>
        </w:rPr>
        <w:t xml:space="preserve"> и M-</w:t>
      </w:r>
      <w:r w:rsidR="00115398" w:rsidRPr="003626D3">
        <w:rPr>
          <w:rFonts w:eastAsia="Times New Roman"/>
        </w:rPr>
        <w:t xml:space="preserve"> </w:t>
      </w:r>
      <w:r w:rsidR="00115398">
        <w:rPr>
          <w:rFonts w:eastAsia="Times New Roman"/>
          <w:lang w:val="en-US"/>
        </w:rPr>
        <w:t>health</w:t>
      </w:r>
      <w:r w:rsidR="00115398" w:rsidRPr="00115398">
        <w:rPr>
          <w:rFonts w:eastAsia="Times New Roman"/>
        </w:rPr>
        <w:t xml:space="preserve"> //</w:t>
      </w:r>
      <w:r w:rsidR="00115398">
        <w:rPr>
          <w:rFonts w:eastAsia="Times New Roman"/>
        </w:rPr>
        <w:t xml:space="preserve"> </w:t>
      </w:r>
      <w:r w:rsidR="003626D3" w:rsidRPr="003626D3">
        <w:rPr>
          <w:rFonts w:eastAsia="Times New Roman"/>
        </w:rPr>
        <w:t xml:space="preserve">Телемедицина. </w:t>
      </w:r>
      <w:r w:rsidR="003626D3">
        <w:rPr>
          <w:rFonts w:eastAsia="Times New Roman"/>
        </w:rPr>
        <w:t>–</w:t>
      </w:r>
      <w:r w:rsidR="003626D3" w:rsidRPr="003626D3">
        <w:rPr>
          <w:rFonts w:eastAsia="Times New Roman"/>
        </w:rPr>
        <w:t xml:space="preserve">2016. </w:t>
      </w:r>
      <w:r w:rsidR="003626D3">
        <w:rPr>
          <w:rFonts w:eastAsia="Times New Roman"/>
        </w:rPr>
        <w:t>–</w:t>
      </w:r>
      <w:r w:rsidR="003626D3" w:rsidRPr="003626D3">
        <w:rPr>
          <w:rFonts w:eastAsia="Times New Roman"/>
        </w:rPr>
        <w:t xml:space="preserve"> №4. </w:t>
      </w:r>
      <w:r w:rsidR="003626D3">
        <w:rPr>
          <w:rFonts w:eastAsia="Times New Roman"/>
        </w:rPr>
        <w:t>–</w:t>
      </w:r>
      <w:r w:rsidR="003626D3" w:rsidRPr="003626D3">
        <w:rPr>
          <w:rFonts w:eastAsia="Times New Roman"/>
        </w:rPr>
        <w:t xml:space="preserve"> </w:t>
      </w:r>
      <w:r w:rsidR="003626D3">
        <w:rPr>
          <w:rFonts w:eastAsia="Times New Roman"/>
          <w:lang w:val="en-US"/>
        </w:rPr>
        <w:t>C</w:t>
      </w:r>
      <w:r w:rsidR="003626D3" w:rsidRPr="003626D3">
        <w:rPr>
          <w:rFonts w:eastAsia="Times New Roman"/>
        </w:rPr>
        <w:t xml:space="preserve">. </w:t>
      </w:r>
      <w:r w:rsidR="003C7837" w:rsidRPr="003C7837">
        <w:rPr>
          <w:rFonts w:eastAsia="Times New Roman"/>
        </w:rPr>
        <w:t>57</w:t>
      </w:r>
      <w:r w:rsidR="003C7837">
        <w:rPr>
          <w:rFonts w:eastAsia="Times New Roman"/>
        </w:rPr>
        <w:t>–</w:t>
      </w:r>
      <w:r w:rsidR="003C7837" w:rsidRPr="003C7837">
        <w:rPr>
          <w:rFonts w:eastAsia="Times New Roman"/>
        </w:rPr>
        <w:t>66</w:t>
      </w:r>
      <w:r w:rsidR="003626D3" w:rsidRPr="003626D3">
        <w:rPr>
          <w:rFonts w:eastAsia="Times New Roman"/>
        </w:rPr>
        <w:t xml:space="preserve"> </w:t>
      </w:r>
    </w:p>
    <w:p w14:paraId="43505597" w14:textId="1B40AA48" w:rsidR="00A06D1A" w:rsidRPr="00A06D1A" w:rsidRDefault="00A06D1A" w:rsidP="00A06D1A">
      <w:pPr>
        <w:pStyle w:val="aff2"/>
        <w:numPr>
          <w:ilvl w:val="1"/>
          <w:numId w:val="1"/>
        </w:numPr>
        <w:suppressAutoHyphens w:val="0"/>
        <w:ind w:left="1276" w:hanging="567"/>
        <w:rPr>
          <w:rFonts w:cs="Times New Roman"/>
          <w:szCs w:val="28"/>
        </w:rPr>
      </w:pPr>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p>
    <w:p w14:paraId="325B0546" w14:textId="1C9BC8EF" w:rsidR="00FC09A7" w:rsidRPr="00EF03F4" w:rsidRDefault="003C7837">
      <w:pPr>
        <w:pStyle w:val="aff2"/>
        <w:numPr>
          <w:ilvl w:val="1"/>
          <w:numId w:val="1"/>
        </w:numPr>
        <w:suppressAutoHyphens w:val="0"/>
        <w:ind w:left="1276" w:hanging="567"/>
        <w:rPr>
          <w:rFonts w:cs="Times New Roman"/>
          <w:szCs w:val="28"/>
        </w:rPr>
      </w:pPr>
      <w:r w:rsidRPr="003C7837">
        <w:rPr>
          <w:rFonts w:cs="Times New Roman"/>
          <w:szCs w:val="28"/>
        </w:rPr>
        <w:t xml:space="preserve">Медицинская информатика : учеб. для студ. учреждений </w:t>
      </w:r>
      <w:proofErr w:type="spellStart"/>
      <w:r w:rsidRPr="003C7837">
        <w:rPr>
          <w:rFonts w:cs="Times New Roman"/>
          <w:szCs w:val="28"/>
        </w:rPr>
        <w:t>высш</w:t>
      </w:r>
      <w:proofErr w:type="spellEnd"/>
      <w:r w:rsidRPr="003C7837">
        <w:rPr>
          <w:rFonts w:cs="Times New Roman"/>
          <w:szCs w:val="28"/>
        </w:rPr>
        <w:t xml:space="preserve">. проф. образования / </w:t>
      </w:r>
      <w:proofErr w:type="spellStart"/>
      <w:r w:rsidRPr="003C7837">
        <w:rPr>
          <w:rFonts w:cs="Times New Roman"/>
          <w:szCs w:val="28"/>
        </w:rPr>
        <w:t>Б.А.Кобринский</w:t>
      </w:r>
      <w:proofErr w:type="spellEnd"/>
      <w:r w:rsidRPr="003C7837">
        <w:rPr>
          <w:rFonts w:cs="Times New Roman"/>
          <w:szCs w:val="28"/>
        </w:rPr>
        <w:t xml:space="preserve">, </w:t>
      </w:r>
      <w:proofErr w:type="spellStart"/>
      <w:r w:rsidRPr="003C7837">
        <w:rPr>
          <w:rFonts w:cs="Times New Roman"/>
          <w:szCs w:val="28"/>
        </w:rPr>
        <w:t>Т.В.Зарубина</w:t>
      </w:r>
      <w:proofErr w:type="spellEnd"/>
      <w:r w:rsidRPr="003C7837">
        <w:rPr>
          <w:rFonts w:cs="Times New Roman"/>
          <w:szCs w:val="28"/>
        </w:rPr>
        <w:t xml:space="preserve">. — 4-е изд., </w:t>
      </w:r>
      <w:proofErr w:type="spellStart"/>
      <w:r w:rsidRPr="003C7837">
        <w:rPr>
          <w:rFonts w:cs="Times New Roman"/>
          <w:szCs w:val="28"/>
        </w:rPr>
        <w:t>перераб</w:t>
      </w:r>
      <w:proofErr w:type="spellEnd"/>
      <w:r w:rsidRPr="003C7837">
        <w:rPr>
          <w:rFonts w:cs="Times New Roman"/>
          <w:szCs w:val="28"/>
        </w:rPr>
        <w:t xml:space="preserve"> и доп. — М. : Издательский центр «Академия», 2013. — 192 с</w:t>
      </w:r>
      <w:r w:rsidR="00D64314">
        <w:rPr>
          <w:rFonts w:cs="Times New Roman"/>
          <w:szCs w:val="28"/>
        </w:rPr>
        <w:t>.</w:t>
      </w:r>
    </w:p>
    <w:p w14:paraId="63ADF756" w14:textId="68253806" w:rsidR="00EF03F4" w:rsidRDefault="009E7A9D">
      <w:pPr>
        <w:pStyle w:val="aff2"/>
        <w:numPr>
          <w:ilvl w:val="1"/>
          <w:numId w:val="1"/>
        </w:numPr>
        <w:suppressAutoHyphens w:val="0"/>
        <w:ind w:left="1276" w:hanging="567"/>
        <w:rPr>
          <w:rFonts w:cs="Times New Roman"/>
          <w:szCs w:val="28"/>
        </w:rPr>
      </w:pPr>
      <w:r w:rsidRPr="009E7A9D">
        <w:rPr>
          <w:rFonts w:cs="Times New Roman"/>
          <w:szCs w:val="28"/>
        </w:rPr>
        <w:t xml:space="preserve">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w:t>
      </w:r>
      <w:proofErr w:type="spellStart"/>
      <w:r w:rsidRPr="009E7A9D">
        <w:rPr>
          <w:rFonts w:cs="Times New Roman"/>
          <w:szCs w:val="28"/>
        </w:rPr>
        <w:t>М.В.Келдыша</w:t>
      </w:r>
      <w:proofErr w:type="spellEnd"/>
      <w:r w:rsidRPr="009E7A9D">
        <w:rPr>
          <w:rFonts w:cs="Times New Roman"/>
          <w:szCs w:val="28"/>
        </w:rPr>
        <w:t>, 2016. — С. 333-338.</w:t>
      </w:r>
    </w:p>
    <w:p w14:paraId="37293DFA" w14:textId="2C63EB62" w:rsidR="00A06D1A" w:rsidRPr="00B65135" w:rsidRDefault="00C61CC3" w:rsidP="00B65135">
      <w:pPr>
        <w:pStyle w:val="aff2"/>
        <w:numPr>
          <w:ilvl w:val="1"/>
          <w:numId w:val="1"/>
        </w:numPr>
        <w:suppressAutoHyphens w:val="0"/>
        <w:ind w:left="1276" w:hanging="567"/>
        <w:rPr>
          <w:rFonts w:cs="Times New Roman"/>
          <w:szCs w:val="28"/>
        </w:rPr>
      </w:pPr>
      <w:r w:rsidRPr="00C61CC3">
        <w:rPr>
          <w:rFonts w:cs="Times New Roman"/>
          <w:szCs w:val="28"/>
        </w:rPr>
        <w:t xml:space="preserve">Рак легкого. Под ред. К. К. Лактионова и В. В. </w:t>
      </w:r>
      <w:proofErr w:type="spellStart"/>
      <w:r w:rsidRPr="00C61CC3">
        <w:rPr>
          <w:rFonts w:cs="Times New Roman"/>
          <w:szCs w:val="28"/>
        </w:rPr>
        <w:t>Бредера</w:t>
      </w:r>
      <w:proofErr w:type="spellEnd"/>
      <w:r w:rsidRPr="00C61CC3">
        <w:rPr>
          <w:rFonts w:cs="Times New Roman"/>
          <w:szCs w:val="28"/>
        </w:rPr>
        <w:t xml:space="preserve"> — М.: «ГРАНАТ», 2020. — </w:t>
      </w:r>
      <w:r w:rsidR="000B76B1" w:rsidRPr="005F3879">
        <w:rPr>
          <w:rFonts w:cs="Times New Roman"/>
          <w:szCs w:val="28"/>
        </w:rPr>
        <w:t>151</w:t>
      </w:r>
      <w:r w:rsidRPr="00C61CC3">
        <w:rPr>
          <w:rFonts w:cs="Times New Roman"/>
          <w:szCs w:val="28"/>
        </w:rPr>
        <w:t xml:space="preserve"> с</w:t>
      </w:r>
      <w:r w:rsidR="00E179B0" w:rsidRPr="00E179B0">
        <w:rPr>
          <w:rFonts w:cs="Times New Roman"/>
          <w:szCs w:val="28"/>
        </w:rPr>
        <w:t>.</w:t>
      </w:r>
    </w:p>
    <w:p w14:paraId="32AF5213" w14:textId="62C36E78" w:rsidR="009E7A9D" w:rsidRDefault="003E6D5A">
      <w:pPr>
        <w:pStyle w:val="aff2"/>
        <w:numPr>
          <w:ilvl w:val="1"/>
          <w:numId w:val="1"/>
        </w:numPr>
        <w:suppressAutoHyphens w:val="0"/>
        <w:ind w:left="1276" w:hanging="567"/>
        <w:rPr>
          <w:rFonts w:cs="Times New Roman"/>
          <w:szCs w:val="28"/>
        </w:rPr>
      </w:pPr>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p>
    <w:p w14:paraId="65729A3B" w14:textId="179C5C95" w:rsidR="009E7A9D" w:rsidRPr="0049108B" w:rsidRDefault="0049108B" w:rsidP="00E1438D">
      <w:pPr>
        <w:pStyle w:val="aff2"/>
        <w:numPr>
          <w:ilvl w:val="1"/>
          <w:numId w:val="1"/>
        </w:numPr>
        <w:suppressAutoHyphens w:val="0"/>
        <w:ind w:left="1276" w:hanging="567"/>
        <w:rPr>
          <w:rFonts w:cs="Times New Roman"/>
          <w:szCs w:val="28"/>
        </w:rPr>
      </w:pPr>
      <w:proofErr w:type="spellStart"/>
      <w:r w:rsidRPr="0049108B">
        <w:rPr>
          <w:rFonts w:cs="Times New Roman"/>
          <w:szCs w:val="28"/>
          <w:lang w:val="en-US"/>
        </w:rPr>
        <w:t>Rustore</w:t>
      </w:r>
      <w:proofErr w:type="spellEnd"/>
      <w:r w:rsidR="00E64835" w:rsidRPr="0049108B">
        <w:rPr>
          <w:rFonts w:cs="Times New Roman"/>
          <w:szCs w:val="28"/>
        </w:rPr>
        <w:t xml:space="preserve"> [электронный ресурс] </w:t>
      </w:r>
      <w:r w:rsidRPr="0049108B">
        <w:rPr>
          <w:rFonts w:cs="Times New Roman"/>
          <w:szCs w:val="28"/>
        </w:rPr>
        <w:t>https://www.rustore.ru/catalog/app/ru.medsolutions</w:t>
      </w:r>
    </w:p>
    <w:p w14:paraId="1ECAD6CD" w14:textId="607CC4CE" w:rsidR="009E7A9D" w:rsidRDefault="00B035B3">
      <w:pPr>
        <w:pStyle w:val="aff2"/>
        <w:numPr>
          <w:ilvl w:val="1"/>
          <w:numId w:val="1"/>
        </w:numPr>
        <w:suppressAutoHyphens w:val="0"/>
        <w:ind w:left="1276" w:hanging="567"/>
        <w:rPr>
          <w:rFonts w:cs="Times New Roman"/>
          <w:szCs w:val="28"/>
        </w:rPr>
      </w:pPr>
      <w:r>
        <w:rPr>
          <w:lang w:val="en-US"/>
        </w:rPr>
        <w:t>U</w:t>
      </w:r>
      <w:proofErr w:type="spellStart"/>
      <w:r w:rsidRPr="00B035B3">
        <w:rPr>
          <w:rFonts w:cs="Times New Roman"/>
          <w:szCs w:val="28"/>
        </w:rPr>
        <w:t>zmedlib</w:t>
      </w:r>
      <w:proofErr w:type="spellEnd"/>
      <w:r w:rsidRPr="00B035B3">
        <w:rPr>
          <w:rFonts w:cs="Times New Roman"/>
          <w:szCs w:val="28"/>
        </w:rPr>
        <w:t xml:space="preserve">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proofErr w:type="spellStart"/>
      <w:r w:rsidRPr="00B035B3">
        <w:rPr>
          <w:rFonts w:cs="Times New Roman"/>
          <w:szCs w:val="28"/>
          <w:lang w:val="en-US"/>
        </w:rPr>
        <w:t>uzmedlib</w:t>
      </w:r>
      <w:proofErr w:type="spellEnd"/>
      <w:r w:rsidRPr="00B035B3">
        <w:rPr>
          <w:rFonts w:cs="Times New Roman"/>
          <w:szCs w:val="28"/>
        </w:rPr>
        <w:t>.</w:t>
      </w:r>
      <w:proofErr w:type="spellStart"/>
      <w:r w:rsidRPr="00B035B3">
        <w:rPr>
          <w:rFonts w:cs="Times New Roman"/>
          <w:szCs w:val="28"/>
          <w:lang w:val="en-US"/>
        </w:rPr>
        <w:t>uz</w:t>
      </w:r>
      <w:proofErr w:type="spellEnd"/>
      <w:r w:rsidRPr="00B035B3">
        <w:rPr>
          <w:rFonts w:cs="Times New Roman"/>
          <w:szCs w:val="28"/>
        </w:rPr>
        <w:t>/</w:t>
      </w:r>
      <w:proofErr w:type="spellStart"/>
      <w:r w:rsidRPr="00B035B3">
        <w:rPr>
          <w:rFonts w:cs="Times New Roman"/>
          <w:szCs w:val="28"/>
          <w:lang w:val="en-US"/>
        </w:rPr>
        <w:t>uptodate</w:t>
      </w:r>
      <w:proofErr w:type="spellEnd"/>
    </w:p>
    <w:p w14:paraId="753817EA" w14:textId="6898F980" w:rsidR="009E7A9D" w:rsidRDefault="00BB23E2">
      <w:pPr>
        <w:pStyle w:val="aff2"/>
        <w:numPr>
          <w:ilvl w:val="1"/>
          <w:numId w:val="1"/>
        </w:numPr>
        <w:suppressAutoHyphens w:val="0"/>
        <w:ind w:left="1276" w:hanging="567"/>
        <w:rPr>
          <w:rFonts w:cs="Times New Roman"/>
          <w:szCs w:val="28"/>
        </w:rPr>
      </w:pPr>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w:t>
      </w:r>
      <w:r w:rsidRPr="00BB23E2">
        <w:rPr>
          <w:rFonts w:cs="Times New Roman"/>
          <w:szCs w:val="28"/>
        </w:rPr>
        <w:lastRenderedPageBreak/>
        <w:t>%D0%B8%D1%82%20%D0%BD%D0%B5%D1%81%D0%BA%D0%BE%D0%BB%D1%8C%D0%BA%D0%BE%20%D1%83%D1%80%D0%BE%D0%B2%D0%BD%D0%B5%D0%B9%20%D1%80%D0%B5%D1%86%D0%B5%D0%BD%D0%B7%D0%B8%D1%80%D0%BE%D0%B2%D0%B0%D0%BD%D0%B8%D1%8F.</w:t>
      </w:r>
    </w:p>
    <w:p w14:paraId="25720946" w14:textId="51944035" w:rsidR="009E7A9D" w:rsidRDefault="008E78E8">
      <w:pPr>
        <w:pStyle w:val="aff2"/>
        <w:numPr>
          <w:ilvl w:val="1"/>
          <w:numId w:val="1"/>
        </w:numPr>
        <w:suppressAutoHyphens w:val="0"/>
        <w:ind w:left="1276" w:hanging="567"/>
        <w:rPr>
          <w:rFonts w:cs="Times New Roman"/>
          <w:szCs w:val="28"/>
        </w:rPr>
      </w:pPr>
      <w:r>
        <w:rPr>
          <w:rFonts w:cs="Times New Roman"/>
          <w:szCs w:val="28"/>
          <w:lang w:val="en-US"/>
        </w:rPr>
        <w:t>M</w:t>
      </w:r>
      <w:proofErr w:type="spellStart"/>
      <w:r w:rsidRPr="008E78E8">
        <w:rPr>
          <w:rFonts w:cs="Times New Roman"/>
          <w:szCs w:val="28"/>
        </w:rPr>
        <w:t>edscape</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p>
    <w:p w14:paraId="4B156A7B" w14:textId="071FBD75" w:rsidR="008E78E8" w:rsidRPr="00CB1F28" w:rsidRDefault="00D116BD">
      <w:pPr>
        <w:pStyle w:val="aff2"/>
        <w:numPr>
          <w:ilvl w:val="1"/>
          <w:numId w:val="1"/>
        </w:numPr>
        <w:suppressAutoHyphens w:val="0"/>
        <w:ind w:left="1276" w:hanging="567"/>
        <w:rPr>
          <w:rFonts w:cs="Times New Roman"/>
          <w:szCs w:val="28"/>
        </w:rPr>
      </w:pPr>
      <w:r>
        <w:rPr>
          <w:rFonts w:cs="Times New Roman"/>
          <w:szCs w:val="28"/>
          <w:lang w:val="en-US"/>
        </w:rPr>
        <w:t>W</w:t>
      </w:r>
      <w:proofErr w:type="spellStart"/>
      <w:r w:rsidRPr="00D116BD">
        <w:rPr>
          <w:rFonts w:cs="Times New Roman"/>
          <w:szCs w:val="28"/>
        </w:rPr>
        <w:t>ebcatalog</w:t>
      </w:r>
      <w:proofErr w:type="spellEnd"/>
      <w:r w:rsidRPr="00E1782E">
        <w:rPr>
          <w:rFonts w:cs="Times New Roman"/>
          <w:szCs w:val="28"/>
        </w:rPr>
        <w:t xml:space="preserve"> </w:t>
      </w:r>
      <w:r w:rsidRPr="0049108B">
        <w:rPr>
          <w:rFonts w:cs="Times New Roman"/>
          <w:szCs w:val="28"/>
        </w:rPr>
        <w:t>[электронный ресурс]</w:t>
      </w:r>
      <w:r w:rsidR="00E1782E" w:rsidRPr="00E1782E">
        <w:t xml:space="preserve"> </w:t>
      </w:r>
      <w:r w:rsidR="00E1782E" w:rsidRPr="00E1782E">
        <w:rPr>
          <w:rFonts w:cs="Times New Roman"/>
          <w:szCs w:val="28"/>
        </w:rPr>
        <w:t>https://webcatalog.io/ru/apps/medscape</w:t>
      </w:r>
    </w:p>
    <w:p w14:paraId="66404E48" w14:textId="11DF9E74" w:rsidR="00CB1F28" w:rsidRPr="008F0A3C" w:rsidRDefault="008E098F">
      <w:pPr>
        <w:pStyle w:val="aff2"/>
        <w:numPr>
          <w:ilvl w:val="1"/>
          <w:numId w:val="1"/>
        </w:numPr>
        <w:suppressAutoHyphens w:val="0"/>
        <w:ind w:left="1276" w:hanging="567"/>
        <w:rPr>
          <w:rFonts w:cs="Times New Roman"/>
          <w:szCs w:val="28"/>
        </w:rPr>
      </w:pPr>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005C10F8" w:rsidRPr="0049108B">
        <w:rPr>
          <w:rFonts w:cs="Times New Roman"/>
          <w:szCs w:val="28"/>
        </w:rPr>
        <w:t>[электронный ресурс]</w:t>
      </w:r>
      <w:r w:rsidR="00BC31A5" w:rsidRPr="00BC31A5">
        <w:rPr>
          <w:rFonts w:cs="Times New Roman"/>
          <w:szCs w:val="28"/>
        </w:rPr>
        <w:t xml:space="preserve"> </w:t>
      </w:r>
      <w:r w:rsidR="00BC31A5" w:rsidRPr="00BC31A5">
        <w:rPr>
          <w:rFonts w:cs="Times New Roman"/>
          <w:szCs w:val="28"/>
          <w:lang w:val="en-US"/>
        </w:rPr>
        <w:t>https</w:t>
      </w:r>
      <w:r w:rsidR="00BC31A5" w:rsidRPr="00BC31A5">
        <w:rPr>
          <w:rFonts w:cs="Times New Roman"/>
          <w:szCs w:val="28"/>
        </w:rPr>
        <w:t>://</w:t>
      </w:r>
      <w:r w:rsidR="00BC31A5" w:rsidRPr="00BC31A5">
        <w:rPr>
          <w:rFonts w:cs="Times New Roman"/>
          <w:szCs w:val="28"/>
          <w:lang w:val="en-US"/>
        </w:rPr>
        <w:t>apps</w:t>
      </w:r>
      <w:r w:rsidR="00BC31A5" w:rsidRPr="00BC31A5">
        <w:rPr>
          <w:rFonts w:cs="Times New Roman"/>
          <w:szCs w:val="28"/>
        </w:rPr>
        <w:t>.</w:t>
      </w:r>
      <w:r w:rsidR="00BC31A5" w:rsidRPr="00BC31A5">
        <w:rPr>
          <w:rFonts w:cs="Times New Roman"/>
          <w:szCs w:val="28"/>
          <w:lang w:val="en-US"/>
        </w:rPr>
        <w:t>apple</w:t>
      </w:r>
      <w:r w:rsidR="00BC31A5" w:rsidRPr="00BC31A5">
        <w:rPr>
          <w:rFonts w:cs="Times New Roman"/>
          <w:szCs w:val="28"/>
        </w:rPr>
        <w:t>.</w:t>
      </w:r>
      <w:r w:rsidR="00BC31A5" w:rsidRPr="00BC31A5">
        <w:rPr>
          <w:rFonts w:cs="Times New Roman"/>
          <w:szCs w:val="28"/>
          <w:lang w:val="en-US"/>
        </w:rPr>
        <w:t>com</w:t>
      </w:r>
      <w:r w:rsidR="00BC31A5" w:rsidRPr="00BC31A5">
        <w:rPr>
          <w:rFonts w:cs="Times New Roman"/>
          <w:szCs w:val="28"/>
        </w:rPr>
        <w:t>/</w:t>
      </w:r>
      <w:proofErr w:type="spellStart"/>
      <w:r w:rsidR="00BC31A5" w:rsidRPr="00BC31A5">
        <w:rPr>
          <w:rFonts w:cs="Times New Roman"/>
          <w:szCs w:val="28"/>
          <w:lang w:val="en-US"/>
        </w:rPr>
        <w:t>ru</w:t>
      </w:r>
      <w:proofErr w:type="spellEnd"/>
      <w:r w:rsidR="00BC31A5" w:rsidRPr="00BC31A5">
        <w:rPr>
          <w:rFonts w:cs="Times New Roman"/>
          <w:szCs w:val="28"/>
        </w:rPr>
        <w:t>/</w:t>
      </w:r>
      <w:r w:rsidR="00BC31A5" w:rsidRPr="00BC31A5">
        <w:rPr>
          <w:rFonts w:cs="Times New Roman"/>
          <w:szCs w:val="28"/>
          <w:lang w:val="en-US"/>
        </w:rPr>
        <w:t>app</w:t>
      </w:r>
      <w:r w:rsidR="00BC31A5" w:rsidRPr="00BC31A5">
        <w:rPr>
          <w:rFonts w:cs="Times New Roman"/>
          <w:szCs w:val="28"/>
        </w:rPr>
        <w:t>/</w:t>
      </w:r>
      <w:proofErr w:type="spellStart"/>
      <w:r w:rsidR="00BC31A5" w:rsidRPr="00BC31A5">
        <w:rPr>
          <w:rFonts w:cs="Times New Roman"/>
          <w:szCs w:val="28"/>
          <w:lang w:val="en-US"/>
        </w:rPr>
        <w:t>mdcalc</w:t>
      </w:r>
      <w:proofErr w:type="spellEnd"/>
      <w:r w:rsidR="00BC31A5" w:rsidRPr="00BC31A5">
        <w:rPr>
          <w:rFonts w:cs="Times New Roman"/>
          <w:szCs w:val="28"/>
        </w:rPr>
        <w:t>-</w:t>
      </w:r>
      <w:r w:rsidR="00BC31A5" w:rsidRPr="00BC31A5">
        <w:rPr>
          <w:rFonts w:cs="Times New Roman"/>
          <w:szCs w:val="28"/>
          <w:lang w:val="en-US"/>
        </w:rPr>
        <w:t>medical</w:t>
      </w:r>
      <w:r w:rsidR="00BC31A5" w:rsidRPr="00BC31A5">
        <w:rPr>
          <w:rFonts w:cs="Times New Roman"/>
          <w:szCs w:val="28"/>
        </w:rPr>
        <w:t>-</w:t>
      </w:r>
      <w:r w:rsidR="00BC31A5" w:rsidRPr="00BC31A5">
        <w:rPr>
          <w:rFonts w:cs="Times New Roman"/>
          <w:szCs w:val="28"/>
          <w:lang w:val="en-US"/>
        </w:rPr>
        <w:t>calculator</w:t>
      </w:r>
      <w:r w:rsidR="00BC31A5" w:rsidRPr="00BC31A5">
        <w:rPr>
          <w:rFonts w:cs="Times New Roman"/>
          <w:szCs w:val="28"/>
        </w:rPr>
        <w:t>/</w:t>
      </w:r>
      <w:r w:rsidR="00BC31A5" w:rsidRPr="00BC31A5">
        <w:rPr>
          <w:rFonts w:cs="Times New Roman"/>
          <w:szCs w:val="28"/>
          <w:lang w:val="en-US"/>
        </w:rPr>
        <w:t>id</w:t>
      </w:r>
      <w:r w:rsidR="00BC31A5" w:rsidRPr="00BC31A5">
        <w:rPr>
          <w:rFonts w:cs="Times New Roman"/>
          <w:szCs w:val="28"/>
        </w:rPr>
        <w:t>1001640662</w:t>
      </w:r>
    </w:p>
    <w:p w14:paraId="2992C9F7" w14:textId="0897438D" w:rsidR="008F0A3C" w:rsidRPr="0060443F" w:rsidRDefault="009B6D5D">
      <w:pPr>
        <w:pStyle w:val="aff2"/>
        <w:numPr>
          <w:ilvl w:val="1"/>
          <w:numId w:val="1"/>
        </w:numPr>
        <w:suppressAutoHyphens w:val="0"/>
        <w:ind w:left="1276" w:hanging="567"/>
        <w:rPr>
          <w:rFonts w:cs="Times New Roman"/>
          <w:szCs w:val="28"/>
          <w:lang w:val="en-US"/>
        </w:rPr>
      </w:pPr>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p>
    <w:p w14:paraId="4CA45045" w14:textId="34F37DDE" w:rsidR="0060443F" w:rsidRDefault="00F3092A">
      <w:pPr>
        <w:pStyle w:val="aff2"/>
        <w:numPr>
          <w:ilvl w:val="1"/>
          <w:numId w:val="1"/>
        </w:numPr>
        <w:suppressAutoHyphens w:val="0"/>
        <w:ind w:left="1276" w:hanging="567"/>
        <w:rPr>
          <w:rFonts w:cs="Times New Roman"/>
          <w:szCs w:val="28"/>
        </w:rPr>
      </w:pPr>
      <w:proofErr w:type="spellStart"/>
      <w:r w:rsidRPr="00F3092A">
        <w:rPr>
          <w:rFonts w:cs="Times New Roman"/>
          <w:szCs w:val="28"/>
        </w:rPr>
        <w:t>QxMD</w:t>
      </w:r>
      <w:proofErr w:type="spellEnd"/>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3092A">
        <w:rPr>
          <w:rFonts w:cs="Times New Roman"/>
          <w:szCs w:val="28"/>
        </w:rPr>
        <w:t>https://qxmd.com/calculate/</w:t>
      </w:r>
    </w:p>
    <w:p w14:paraId="78BC8FB3" w14:textId="6B9EDBAE" w:rsidR="00AA78CB" w:rsidRPr="00845B05" w:rsidRDefault="005A4199">
      <w:pPr>
        <w:pStyle w:val="aff2"/>
        <w:numPr>
          <w:ilvl w:val="1"/>
          <w:numId w:val="1"/>
        </w:numPr>
        <w:suppressAutoHyphens w:val="0"/>
        <w:ind w:left="1276" w:hanging="567"/>
        <w:rPr>
          <w:rFonts w:cs="Times New Roman"/>
          <w:szCs w:val="28"/>
        </w:rPr>
      </w:pPr>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proofErr w:type="spellStart"/>
      <w:r w:rsidRPr="005A4199">
        <w:rPr>
          <w:rFonts w:cs="Times New Roman"/>
          <w:szCs w:val="28"/>
          <w:lang w:val="en-US"/>
        </w:rPr>
        <w:t>pedi</w:t>
      </w:r>
      <w:proofErr w:type="spellEnd"/>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p>
    <w:p w14:paraId="42E8B5ED" w14:textId="3D61A3A9" w:rsidR="00845B05"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p>
    <w:p w14:paraId="2B2D22C1" w14:textId="194B5971" w:rsidR="003F0C3B"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Z</w:t>
      </w:r>
      <w:proofErr w:type="spellStart"/>
      <w:r w:rsidRPr="003F0C3B">
        <w:rPr>
          <w:rFonts w:cs="Times New Roman"/>
          <w:szCs w:val="28"/>
        </w:rPr>
        <w:t>drav.expert</w:t>
      </w:r>
      <w:proofErr w:type="spellEnd"/>
      <w:r w:rsidRPr="003F0C3B">
        <w:rPr>
          <w:rFonts w:cs="Times New Roman"/>
          <w:szCs w:val="28"/>
        </w:rPr>
        <w:t xml:space="preserve">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proofErr w:type="spellStart"/>
      <w:r w:rsidRPr="003F0C3B">
        <w:rPr>
          <w:rFonts w:cs="Times New Roman"/>
          <w:szCs w:val="28"/>
          <w:lang w:val="en-US"/>
        </w:rPr>
        <w:t>zdrav</w:t>
      </w:r>
      <w:proofErr w:type="spellEnd"/>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proofErr w:type="spellStart"/>
      <w:r w:rsidRPr="003F0C3B">
        <w:rPr>
          <w:rFonts w:cs="Times New Roman"/>
          <w:szCs w:val="28"/>
          <w:lang w:val="en-US"/>
        </w:rPr>
        <w:t>php</w:t>
      </w:r>
      <w:proofErr w:type="spellEnd"/>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330A58C9" w14:textId="2583920C" w:rsidR="003F0C3B" w:rsidRPr="003F0C3B" w:rsidRDefault="001F23F7">
      <w:pPr>
        <w:pStyle w:val="aff2"/>
        <w:numPr>
          <w:ilvl w:val="1"/>
          <w:numId w:val="1"/>
        </w:numPr>
        <w:suppressAutoHyphens w:val="0"/>
        <w:ind w:left="1276" w:hanging="567"/>
        <w:rPr>
          <w:rFonts w:cs="Times New Roman"/>
          <w:szCs w:val="28"/>
        </w:rPr>
      </w:pPr>
      <w:proofErr w:type="spellStart"/>
      <w:r w:rsidRPr="001F23F7">
        <w:rPr>
          <w:rFonts w:cs="Times New Roman"/>
          <w:szCs w:val="28"/>
        </w:rPr>
        <w:t>Doctolib</w:t>
      </w:r>
      <w:proofErr w:type="spellEnd"/>
      <w:r w:rsidR="003F0C3B" w:rsidRPr="003F0C3B">
        <w:rPr>
          <w:rFonts w:cs="Times New Roman"/>
          <w:szCs w:val="28"/>
        </w:rPr>
        <w:t xml:space="preserve"> </w:t>
      </w:r>
      <w:r w:rsidR="003F0C3B" w:rsidRPr="0049108B">
        <w:rPr>
          <w:rFonts w:cs="Times New Roman"/>
          <w:szCs w:val="28"/>
        </w:rPr>
        <w:t>[электронный ресурс]</w:t>
      </w:r>
      <w:r w:rsidR="00C45E83" w:rsidRPr="00C45E83">
        <w:rPr>
          <w:rFonts w:cs="Times New Roman"/>
          <w:szCs w:val="28"/>
        </w:rPr>
        <w:t xml:space="preserve"> </w:t>
      </w:r>
      <w:r w:rsidR="00C45E83" w:rsidRPr="00C45E83">
        <w:rPr>
          <w:rFonts w:cs="Times New Roman"/>
          <w:szCs w:val="28"/>
          <w:lang w:val="en-US"/>
        </w:rPr>
        <w:t>https</w:t>
      </w:r>
      <w:r w:rsidR="00C45E83" w:rsidRPr="00C45E83">
        <w:rPr>
          <w:rFonts w:cs="Times New Roman"/>
          <w:szCs w:val="28"/>
        </w:rPr>
        <w:t>://</w:t>
      </w:r>
      <w:r w:rsidR="00C45E83" w:rsidRPr="00C45E83">
        <w:rPr>
          <w:rFonts w:cs="Times New Roman"/>
          <w:szCs w:val="28"/>
          <w:lang w:val="en-US"/>
        </w:rPr>
        <w:t>www</w:t>
      </w:r>
      <w:r w:rsidR="00C45E83" w:rsidRPr="00C45E83">
        <w:rPr>
          <w:rFonts w:cs="Times New Roman"/>
          <w:szCs w:val="28"/>
        </w:rPr>
        <w:t>.</w:t>
      </w:r>
      <w:proofErr w:type="spellStart"/>
      <w:r w:rsidR="00C45E83" w:rsidRPr="00C45E83">
        <w:rPr>
          <w:rFonts w:cs="Times New Roman"/>
          <w:szCs w:val="28"/>
          <w:lang w:val="en-US"/>
        </w:rPr>
        <w:t>doctolib</w:t>
      </w:r>
      <w:proofErr w:type="spellEnd"/>
      <w:r w:rsidR="00C45E83" w:rsidRPr="00C45E83">
        <w:rPr>
          <w:rFonts w:cs="Times New Roman"/>
          <w:szCs w:val="28"/>
        </w:rPr>
        <w:t>.</w:t>
      </w:r>
      <w:r w:rsidR="00C45E83" w:rsidRPr="00C45E83">
        <w:rPr>
          <w:rFonts w:cs="Times New Roman"/>
          <w:szCs w:val="28"/>
          <w:lang w:val="en-US"/>
        </w:rPr>
        <w:t>de</w:t>
      </w:r>
      <w:r w:rsidR="00C45E83" w:rsidRPr="00C45E83">
        <w:rPr>
          <w:rFonts w:cs="Times New Roman"/>
          <w:szCs w:val="28"/>
        </w:rPr>
        <w:t>/</w:t>
      </w:r>
    </w:p>
    <w:p w14:paraId="0511A4F8" w14:textId="6D3834EF" w:rsidR="003F0C3B" w:rsidRPr="003F0C3B" w:rsidRDefault="00780096">
      <w:pPr>
        <w:pStyle w:val="aff2"/>
        <w:numPr>
          <w:ilvl w:val="1"/>
          <w:numId w:val="1"/>
        </w:numPr>
        <w:suppressAutoHyphens w:val="0"/>
        <w:ind w:left="1276" w:hanging="567"/>
        <w:rPr>
          <w:rFonts w:cs="Times New Roman"/>
          <w:szCs w:val="28"/>
        </w:rPr>
      </w:pPr>
      <w:r>
        <w:rPr>
          <w:rFonts w:cs="Times New Roman"/>
          <w:szCs w:val="28"/>
        </w:rPr>
        <w:t>ЕМИАС</w:t>
      </w:r>
      <w:r w:rsidR="003F0C3B" w:rsidRPr="00C45E83">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418BB688" w14:textId="6320597F" w:rsidR="003F0C3B" w:rsidRPr="003F0C3B" w:rsidRDefault="00F72A98">
      <w:pPr>
        <w:pStyle w:val="aff2"/>
        <w:numPr>
          <w:ilvl w:val="1"/>
          <w:numId w:val="1"/>
        </w:numPr>
        <w:suppressAutoHyphens w:val="0"/>
        <w:ind w:left="1276" w:hanging="567"/>
        <w:rPr>
          <w:rFonts w:cs="Times New Roman"/>
          <w:szCs w:val="28"/>
        </w:rPr>
      </w:pPr>
      <w:r w:rsidRPr="00F72A98">
        <w:rPr>
          <w:rFonts w:cs="Times New Roman"/>
          <w:szCs w:val="28"/>
        </w:rPr>
        <w:t>МЦПМК</w:t>
      </w:r>
      <w:r w:rsidR="003F0C3B" w:rsidRPr="00780096">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p>
    <w:p w14:paraId="73776814" w14:textId="6743A008" w:rsidR="003F0C3B" w:rsidRDefault="002412A5">
      <w:pPr>
        <w:pStyle w:val="aff2"/>
        <w:numPr>
          <w:ilvl w:val="1"/>
          <w:numId w:val="1"/>
        </w:numPr>
        <w:suppressAutoHyphens w:val="0"/>
        <w:ind w:left="1276" w:hanging="567"/>
        <w:rPr>
          <w:rFonts w:cs="Times New Roman"/>
          <w:szCs w:val="28"/>
        </w:rPr>
      </w:pPr>
      <w:r>
        <w:rPr>
          <w:rFonts w:cs="Times New Roman"/>
          <w:szCs w:val="28"/>
          <w:lang w:val="en-US"/>
        </w:rPr>
        <w:t>Ada</w:t>
      </w:r>
      <w:r w:rsidR="003F0C3B" w:rsidRPr="00F72A98">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p>
    <w:p w14:paraId="00EDE651" w14:textId="7A5409FA" w:rsidR="0065501D" w:rsidRPr="00845B05" w:rsidRDefault="00361A74" w:rsidP="0065501D">
      <w:pPr>
        <w:pStyle w:val="aff2"/>
        <w:numPr>
          <w:ilvl w:val="1"/>
          <w:numId w:val="1"/>
        </w:numPr>
        <w:suppressAutoHyphens w:val="0"/>
        <w:ind w:left="1276" w:hanging="567"/>
        <w:rPr>
          <w:rFonts w:cs="Times New Roman"/>
          <w:szCs w:val="28"/>
        </w:rPr>
      </w:pPr>
      <w:proofErr w:type="spellStart"/>
      <w:r w:rsidRPr="00361A74">
        <w:rPr>
          <w:rFonts w:cs="Times New Roman"/>
          <w:szCs w:val="28"/>
        </w:rPr>
        <w:lastRenderedPageBreak/>
        <w:t>Sber</w:t>
      </w:r>
      <w:proofErr w:type="spellEnd"/>
      <w:r>
        <w:rPr>
          <w:rFonts w:cs="Times New Roman"/>
          <w:szCs w:val="28"/>
        </w:rPr>
        <w:t xml:space="preserve"> </w:t>
      </w:r>
      <w:proofErr w:type="spellStart"/>
      <w:r w:rsidRPr="00361A74">
        <w:rPr>
          <w:rFonts w:cs="Times New Roman"/>
          <w:szCs w:val="28"/>
        </w:rPr>
        <w:t>Med</w:t>
      </w:r>
      <w:proofErr w:type="spellEnd"/>
      <w:r>
        <w:rPr>
          <w:rFonts w:cs="Times New Roman"/>
          <w:szCs w:val="28"/>
        </w:rPr>
        <w:t xml:space="preserve"> </w:t>
      </w:r>
      <w:r w:rsidRPr="00361A74">
        <w:rPr>
          <w:rFonts w:cs="Times New Roman"/>
          <w:szCs w:val="28"/>
        </w:rPr>
        <w:t xml:space="preserve">AI </w:t>
      </w:r>
      <w:r w:rsidR="0065501D"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1A957B7" w14:textId="36B16FA1" w:rsidR="0065501D" w:rsidRPr="00845B05" w:rsidRDefault="00E70798" w:rsidP="0065501D">
      <w:pPr>
        <w:pStyle w:val="aff2"/>
        <w:numPr>
          <w:ilvl w:val="1"/>
          <w:numId w:val="1"/>
        </w:numPr>
        <w:suppressAutoHyphens w:val="0"/>
        <w:ind w:left="1276" w:hanging="567"/>
        <w:rPr>
          <w:rFonts w:cs="Times New Roman"/>
          <w:szCs w:val="28"/>
        </w:rPr>
      </w:pPr>
      <w:r>
        <w:rPr>
          <w:rFonts w:cs="Times New Roman"/>
          <w:szCs w:val="28"/>
          <w:lang w:val="en-US"/>
        </w:rPr>
        <w:t>F</w:t>
      </w:r>
      <w:proofErr w:type="spellStart"/>
      <w:r w:rsidRPr="00E70798">
        <w:rPr>
          <w:rFonts w:cs="Times New Roman"/>
          <w:szCs w:val="28"/>
        </w:rPr>
        <w:t>tizis</w:t>
      </w:r>
      <w:proofErr w:type="spellEnd"/>
      <w:r w:rsidRPr="00E70798">
        <w:rPr>
          <w:rFonts w:cs="Times New Roman"/>
          <w:szCs w:val="28"/>
        </w:rPr>
        <w:t xml:space="preserve"> </w:t>
      </w:r>
      <w:proofErr w:type="spellStart"/>
      <w:r w:rsidRPr="00E70798">
        <w:rPr>
          <w:rFonts w:cs="Times New Roman"/>
          <w:szCs w:val="28"/>
        </w:rPr>
        <w:t>bio</w:t>
      </w:r>
      <w:proofErr w:type="spellEnd"/>
      <w:r w:rsidRPr="00E70798">
        <w:rPr>
          <w:rFonts w:cs="Times New Roman"/>
          <w:szCs w:val="28"/>
        </w:rPr>
        <w:t xml:space="preserve"> </w:t>
      </w:r>
      <w:proofErr w:type="spellStart"/>
      <w:r w:rsidRPr="00E70798">
        <w:rPr>
          <w:rFonts w:cs="Times New Roman"/>
          <w:szCs w:val="28"/>
        </w:rPr>
        <w:t>med</w:t>
      </w:r>
      <w:proofErr w:type="spellEnd"/>
      <w:r w:rsidRPr="00E70798">
        <w:rPr>
          <w:rFonts w:cs="Times New Roman"/>
          <w:szCs w:val="28"/>
        </w:rPr>
        <w:t xml:space="preserve"> </w:t>
      </w:r>
      <w:r w:rsidR="0065501D" w:rsidRPr="0049108B">
        <w:rPr>
          <w:rFonts w:cs="Times New Roman"/>
          <w:szCs w:val="28"/>
        </w:rPr>
        <w:t>[электронный ресурс]</w:t>
      </w:r>
      <w:r w:rsidRPr="00E70798">
        <w:rPr>
          <w:rFonts w:cs="Times New Roman"/>
          <w:szCs w:val="28"/>
        </w:rPr>
        <w:t xml:space="preserve"> https://ftizisbiomed.ru/</w:t>
      </w:r>
    </w:p>
    <w:p w14:paraId="1896DA5B" w14:textId="1903E4B1" w:rsidR="0065501D" w:rsidRPr="00845B05" w:rsidRDefault="00594B0C" w:rsidP="0065501D">
      <w:pPr>
        <w:pStyle w:val="aff2"/>
        <w:numPr>
          <w:ilvl w:val="1"/>
          <w:numId w:val="1"/>
        </w:numPr>
        <w:suppressAutoHyphens w:val="0"/>
        <w:ind w:left="1276" w:hanging="567"/>
        <w:rPr>
          <w:rFonts w:cs="Times New Roman"/>
          <w:szCs w:val="28"/>
        </w:rPr>
      </w:pPr>
      <w:r w:rsidRPr="00594B0C">
        <w:rPr>
          <w:rFonts w:cs="Times New Roman"/>
          <w:szCs w:val="28"/>
        </w:rPr>
        <w:t>Искусственный медицинский интеллект «</w:t>
      </w:r>
      <w:proofErr w:type="spellStart"/>
      <w:r w:rsidRPr="00594B0C">
        <w:rPr>
          <w:rFonts w:cs="Times New Roman"/>
          <w:szCs w:val="28"/>
        </w:rPr>
        <w:t>ФтизисБиомед</w:t>
      </w:r>
      <w:proofErr w:type="spellEnd"/>
      <w:r w:rsidRPr="00594B0C">
        <w:rPr>
          <w:rFonts w:cs="Times New Roman"/>
          <w:szCs w:val="28"/>
        </w:rPr>
        <w:t>»: программа автоматизированного анализа цифровых рентгенограмм органов грудной клетки/</w:t>
      </w:r>
      <w:proofErr w:type="spellStart"/>
      <w:r w:rsidRPr="00594B0C">
        <w:rPr>
          <w:rFonts w:cs="Times New Roman"/>
          <w:szCs w:val="28"/>
        </w:rPr>
        <w:t>флюорограмм</w:t>
      </w:r>
      <w:proofErr w:type="spellEnd"/>
      <w:r w:rsidRPr="00594B0C">
        <w:rPr>
          <w:rFonts w:cs="Times New Roman"/>
          <w:szCs w:val="28"/>
        </w:rPr>
        <w:t xml:space="preserve">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proofErr w:type="spellStart"/>
      <w:r>
        <w:rPr>
          <w:rFonts w:cs="Times New Roman"/>
          <w:szCs w:val="28"/>
        </w:rPr>
        <w:t>Натензон</w:t>
      </w:r>
      <w:proofErr w:type="spellEnd"/>
      <w:r>
        <w:rPr>
          <w:rFonts w:cs="Times New Roman"/>
          <w:szCs w:val="28"/>
        </w:rPr>
        <w:t xml:space="preserve"> </w:t>
      </w:r>
      <w:r w:rsidRPr="00594B0C">
        <w:rPr>
          <w:rFonts w:cs="Times New Roman"/>
          <w:szCs w:val="28"/>
        </w:rPr>
        <w:t>[и др.]. – 202</w:t>
      </w:r>
      <w:r w:rsidR="00C06383">
        <w:rPr>
          <w:rFonts w:cs="Times New Roman"/>
          <w:szCs w:val="28"/>
        </w:rPr>
        <w:t>3</w:t>
      </w:r>
      <w:r w:rsidRPr="00594B0C">
        <w:rPr>
          <w:rFonts w:cs="Times New Roman"/>
          <w:szCs w:val="28"/>
        </w:rPr>
        <w:t xml:space="preserve">. – Т. </w:t>
      </w:r>
      <w:r w:rsidR="00C06383">
        <w:rPr>
          <w:rFonts w:cs="Times New Roman"/>
          <w:szCs w:val="28"/>
        </w:rPr>
        <w:t>15</w:t>
      </w:r>
      <w:r w:rsidRPr="00594B0C">
        <w:rPr>
          <w:rFonts w:cs="Times New Roman"/>
          <w:szCs w:val="28"/>
        </w:rPr>
        <w:t xml:space="preserve">, № </w:t>
      </w:r>
      <w:r w:rsidR="00C06383">
        <w:rPr>
          <w:rFonts w:cs="Times New Roman"/>
          <w:szCs w:val="28"/>
        </w:rPr>
        <w:t>4</w:t>
      </w:r>
      <w:r w:rsidRPr="00594B0C">
        <w:rPr>
          <w:rFonts w:cs="Times New Roman"/>
          <w:szCs w:val="28"/>
        </w:rPr>
        <w:t xml:space="preserve">. – С. </w:t>
      </w:r>
      <w:r w:rsidR="00C06383">
        <w:rPr>
          <w:rFonts w:cs="Times New Roman"/>
          <w:szCs w:val="28"/>
        </w:rPr>
        <w:t>5</w:t>
      </w:r>
      <w:r w:rsidRPr="00594B0C">
        <w:rPr>
          <w:rFonts w:cs="Times New Roman"/>
          <w:szCs w:val="28"/>
        </w:rPr>
        <w:t>–</w:t>
      </w:r>
      <w:r w:rsidR="00C06383">
        <w:rPr>
          <w:rFonts w:cs="Times New Roman"/>
          <w:szCs w:val="28"/>
        </w:rPr>
        <w:t>21</w:t>
      </w:r>
      <w:r w:rsidRPr="00594B0C">
        <w:rPr>
          <w:rFonts w:cs="Times New Roman"/>
          <w:szCs w:val="28"/>
        </w:rPr>
        <w:t>.</w:t>
      </w:r>
    </w:p>
    <w:p w14:paraId="6E438FF3" w14:textId="2E09F46B" w:rsidR="0065501D" w:rsidRPr="00845B05" w:rsidRDefault="00CD1442" w:rsidP="0065501D">
      <w:pPr>
        <w:pStyle w:val="aff2"/>
        <w:numPr>
          <w:ilvl w:val="1"/>
          <w:numId w:val="1"/>
        </w:numPr>
        <w:suppressAutoHyphens w:val="0"/>
        <w:ind w:left="1276" w:hanging="567"/>
        <w:rPr>
          <w:rFonts w:cs="Times New Roman"/>
          <w:szCs w:val="28"/>
        </w:rPr>
      </w:pPr>
      <w:r w:rsidRPr="00CD1442">
        <w:rPr>
          <w:rFonts w:cs="Times New Roman"/>
          <w:szCs w:val="28"/>
        </w:rPr>
        <w:t xml:space="preserve">ONCOTODAY </w:t>
      </w:r>
      <w:r w:rsidR="0065501D"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p>
    <w:p w14:paraId="30F654A4" w14:textId="3F34C1DB" w:rsidR="0065501D" w:rsidRPr="00845B05" w:rsidRDefault="00C27E61" w:rsidP="0065501D">
      <w:pPr>
        <w:pStyle w:val="aff2"/>
        <w:numPr>
          <w:ilvl w:val="1"/>
          <w:numId w:val="1"/>
        </w:numPr>
        <w:suppressAutoHyphens w:val="0"/>
        <w:ind w:left="1276" w:hanging="567"/>
        <w:rPr>
          <w:rFonts w:cs="Times New Roman"/>
          <w:szCs w:val="28"/>
        </w:rPr>
      </w:pPr>
      <w:r>
        <w:rPr>
          <w:rFonts w:cs="Times New Roman"/>
          <w:szCs w:val="28"/>
          <w:lang w:val="en-US"/>
        </w:rPr>
        <w:t>IBM</w:t>
      </w:r>
      <w:r>
        <w:rPr>
          <w:rFonts w:cs="Times New Roman"/>
          <w:szCs w:val="28"/>
        </w:rPr>
        <w:t xml:space="preserve"> </w:t>
      </w:r>
      <w:r w:rsidR="0065501D" w:rsidRPr="0049108B">
        <w:rPr>
          <w:rFonts w:cs="Times New Roman"/>
          <w:szCs w:val="28"/>
        </w:rPr>
        <w:t>[электронный ресурс]</w:t>
      </w:r>
      <w:r w:rsidR="000E2B5F">
        <w:rPr>
          <w:rFonts w:cs="Times New Roman"/>
          <w:szCs w:val="28"/>
        </w:rPr>
        <w:t xml:space="preserve"> </w:t>
      </w:r>
      <w:r w:rsidR="000E2B5F" w:rsidRPr="000E2B5F">
        <w:rPr>
          <w:rFonts w:cs="Times New Roman"/>
          <w:szCs w:val="28"/>
        </w:rPr>
        <w:t>https://www.ibm.com/mysupport/s/topic/0TO500000002PWlGAM/watson-for-oncology?language=en_US</w:t>
      </w:r>
    </w:p>
    <w:p w14:paraId="7519D8B0" w14:textId="2175F822" w:rsidR="0065501D" w:rsidRPr="00845B05" w:rsidRDefault="00497B5B" w:rsidP="0065501D">
      <w:pPr>
        <w:pStyle w:val="aff2"/>
        <w:numPr>
          <w:ilvl w:val="1"/>
          <w:numId w:val="1"/>
        </w:numPr>
        <w:suppressAutoHyphens w:val="0"/>
        <w:ind w:left="1276" w:hanging="567"/>
        <w:rPr>
          <w:rFonts w:cs="Times New Roman"/>
          <w:szCs w:val="28"/>
        </w:rPr>
      </w:pPr>
      <w:r w:rsidRPr="00497B5B">
        <w:rPr>
          <w:rFonts w:cs="Times New Roman"/>
          <w:szCs w:val="28"/>
        </w:rPr>
        <w:t xml:space="preserve">Google Health </w:t>
      </w:r>
      <w:r w:rsidR="0065501D"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p>
    <w:p w14:paraId="7B9AD238" w14:textId="6ADEFE0F" w:rsidR="0065501D" w:rsidRPr="00845B05" w:rsidRDefault="005C5525" w:rsidP="0065501D">
      <w:pPr>
        <w:pStyle w:val="aff2"/>
        <w:numPr>
          <w:ilvl w:val="1"/>
          <w:numId w:val="1"/>
        </w:numPr>
        <w:suppressAutoHyphens w:val="0"/>
        <w:ind w:left="1276" w:hanging="567"/>
        <w:rPr>
          <w:rFonts w:cs="Times New Roman"/>
          <w:szCs w:val="28"/>
        </w:rPr>
      </w:pPr>
      <w:proofErr w:type="spellStart"/>
      <w:r w:rsidRPr="005C5525">
        <w:rPr>
          <w:rFonts w:cs="Times New Roman"/>
          <w:szCs w:val="28"/>
        </w:rPr>
        <w:t>Цельс</w:t>
      </w:r>
      <w:proofErr w:type="spellEnd"/>
      <w:r w:rsidRPr="005C5525">
        <w:rPr>
          <w:rFonts w:cs="Times New Roman"/>
          <w:szCs w:val="28"/>
        </w:rPr>
        <w:t xml:space="preserve"> </w:t>
      </w:r>
      <w:r w:rsidR="0065501D"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p>
    <w:p w14:paraId="7D7F98F7" w14:textId="252A7864" w:rsidR="0065501D" w:rsidRPr="00845B05" w:rsidRDefault="00093E43" w:rsidP="0065501D">
      <w:pPr>
        <w:pStyle w:val="aff2"/>
        <w:numPr>
          <w:ilvl w:val="1"/>
          <w:numId w:val="1"/>
        </w:numPr>
        <w:suppressAutoHyphens w:val="0"/>
        <w:ind w:left="1276" w:hanging="567"/>
        <w:rPr>
          <w:rFonts w:cs="Times New Roman"/>
          <w:szCs w:val="28"/>
        </w:rPr>
      </w:pPr>
      <w:r>
        <w:rPr>
          <w:rFonts w:cs="Times New Roman"/>
          <w:szCs w:val="28"/>
          <w:lang w:val="en-US"/>
        </w:rPr>
        <w:t>M</w:t>
      </w:r>
      <w:proofErr w:type="spellStart"/>
      <w:r w:rsidRPr="00093E43">
        <w:rPr>
          <w:rFonts w:cs="Times New Roman"/>
          <w:szCs w:val="28"/>
        </w:rPr>
        <w:t>icrosoft</w:t>
      </w:r>
      <w:proofErr w:type="spellEnd"/>
      <w:r w:rsidRPr="00093E43">
        <w:rPr>
          <w:rFonts w:cs="Times New Roman"/>
          <w:szCs w:val="28"/>
        </w:rPr>
        <w:t xml:space="preserve"> </w:t>
      </w:r>
      <w:r w:rsidR="0065501D" w:rsidRPr="0049108B">
        <w:rPr>
          <w:rFonts w:cs="Times New Roman"/>
          <w:szCs w:val="28"/>
        </w:rPr>
        <w:t>[электронный ресурс]</w:t>
      </w:r>
      <w:r w:rsidR="00BA79F7" w:rsidRPr="00BA79F7">
        <w:rPr>
          <w:rFonts w:cs="Times New Roman"/>
          <w:szCs w:val="28"/>
        </w:rPr>
        <w:t xml:space="preserve"> </w:t>
      </w:r>
      <w:r w:rsidR="00BA79F7" w:rsidRPr="00BA79F7">
        <w:rPr>
          <w:rFonts w:cs="Times New Roman"/>
          <w:szCs w:val="28"/>
          <w:lang w:val="en-US"/>
        </w:rPr>
        <w:t>https</w:t>
      </w:r>
      <w:r w:rsidR="00BA79F7" w:rsidRPr="00BA79F7">
        <w:rPr>
          <w:rFonts w:cs="Times New Roman"/>
          <w:szCs w:val="28"/>
        </w:rPr>
        <w:t>://</w:t>
      </w:r>
      <w:r w:rsidR="00BA79F7" w:rsidRPr="00BA79F7">
        <w:rPr>
          <w:rFonts w:cs="Times New Roman"/>
          <w:szCs w:val="28"/>
          <w:lang w:val="en-US"/>
        </w:rPr>
        <w:t>news</w:t>
      </w:r>
      <w:r w:rsidR="00BA79F7" w:rsidRPr="00BA79F7">
        <w:rPr>
          <w:rFonts w:cs="Times New Roman"/>
          <w:szCs w:val="28"/>
        </w:rPr>
        <w:t>.</w:t>
      </w:r>
      <w:proofErr w:type="spellStart"/>
      <w:r w:rsidR="00BA79F7" w:rsidRPr="00BA79F7">
        <w:rPr>
          <w:rFonts w:cs="Times New Roman"/>
          <w:szCs w:val="28"/>
          <w:lang w:val="en-US"/>
        </w:rPr>
        <w:t>microsoft</w:t>
      </w:r>
      <w:proofErr w:type="spellEnd"/>
      <w:r w:rsidR="00BA79F7" w:rsidRPr="00BA79F7">
        <w:rPr>
          <w:rFonts w:cs="Times New Roman"/>
          <w:szCs w:val="28"/>
        </w:rPr>
        <w:t>.</w:t>
      </w:r>
      <w:r w:rsidR="00BA79F7" w:rsidRPr="00BA79F7">
        <w:rPr>
          <w:rFonts w:cs="Times New Roman"/>
          <w:szCs w:val="28"/>
          <w:lang w:val="en-US"/>
        </w:rPr>
        <w:t>com</w:t>
      </w:r>
      <w:r w:rsidR="00BA79F7" w:rsidRPr="00BA79F7">
        <w:rPr>
          <w:rFonts w:cs="Times New Roman"/>
          <w:szCs w:val="28"/>
        </w:rPr>
        <w:t>/</w:t>
      </w:r>
      <w:proofErr w:type="spellStart"/>
      <w:r w:rsidR="00BA79F7" w:rsidRPr="00BA79F7">
        <w:rPr>
          <w:rFonts w:cs="Times New Roman"/>
          <w:szCs w:val="28"/>
          <w:lang w:val="en-US"/>
        </w:rPr>
        <w:t>ru</w:t>
      </w:r>
      <w:proofErr w:type="spellEnd"/>
      <w:r w:rsidR="00BA79F7" w:rsidRPr="00BA79F7">
        <w:rPr>
          <w:rFonts w:cs="Times New Roman"/>
          <w:szCs w:val="28"/>
        </w:rPr>
        <w:t>-</w:t>
      </w:r>
      <w:proofErr w:type="spellStart"/>
      <w:r w:rsidR="00BA79F7" w:rsidRPr="00BA79F7">
        <w:rPr>
          <w:rFonts w:cs="Times New Roman"/>
          <w:szCs w:val="28"/>
          <w:lang w:val="en-US"/>
        </w:rPr>
        <w:t>ru</w:t>
      </w:r>
      <w:proofErr w:type="spellEnd"/>
      <w:r w:rsidR="00BA79F7" w:rsidRPr="00BA79F7">
        <w:rPr>
          <w:rFonts w:cs="Times New Roman"/>
          <w:szCs w:val="28"/>
        </w:rPr>
        <w:t>/</w:t>
      </w:r>
      <w:r w:rsidR="00BA79F7" w:rsidRPr="00BA79F7">
        <w:rPr>
          <w:rFonts w:cs="Times New Roman"/>
          <w:szCs w:val="28"/>
          <w:lang w:val="en-US"/>
        </w:rPr>
        <w:t>features</w:t>
      </w:r>
      <w:r w:rsidR="00BA79F7" w:rsidRPr="00BA79F7">
        <w:rPr>
          <w:rFonts w:cs="Times New Roman"/>
          <w:szCs w:val="28"/>
        </w:rPr>
        <w:t>/</w:t>
      </w:r>
      <w:proofErr w:type="spellStart"/>
      <w:r w:rsidR="00BA79F7" w:rsidRPr="00BA79F7">
        <w:rPr>
          <w:rFonts w:cs="Times New Roman"/>
          <w:szCs w:val="28"/>
          <w:lang w:val="en-US"/>
        </w:rPr>
        <w:t>botkinai</w:t>
      </w:r>
      <w:proofErr w:type="spellEnd"/>
      <w:r w:rsidR="00BA79F7" w:rsidRPr="00BA79F7">
        <w:rPr>
          <w:rFonts w:cs="Times New Roman"/>
          <w:szCs w:val="28"/>
        </w:rPr>
        <w:t>/</w:t>
      </w:r>
    </w:p>
    <w:p w14:paraId="36B91497" w14:textId="02068441" w:rsidR="005C5525" w:rsidRPr="00845B05" w:rsidRDefault="00AD0B6E" w:rsidP="005C5525">
      <w:pPr>
        <w:pStyle w:val="aff2"/>
        <w:numPr>
          <w:ilvl w:val="1"/>
          <w:numId w:val="1"/>
        </w:numPr>
        <w:suppressAutoHyphens w:val="0"/>
        <w:ind w:left="1276" w:hanging="567"/>
        <w:rPr>
          <w:rFonts w:cs="Times New Roman"/>
          <w:szCs w:val="28"/>
        </w:rPr>
      </w:pPr>
      <w:r>
        <w:rPr>
          <w:rFonts w:cs="Times New Roman"/>
          <w:szCs w:val="28"/>
          <w:lang w:val="en-US"/>
        </w:rPr>
        <w:t>E</w:t>
      </w:r>
      <w:proofErr w:type="spellStart"/>
      <w:r w:rsidRPr="00AD0B6E">
        <w:rPr>
          <w:rFonts w:cs="Times New Roman"/>
          <w:szCs w:val="28"/>
        </w:rPr>
        <w:t>vercare</w:t>
      </w:r>
      <w:proofErr w:type="spellEnd"/>
      <w:r w:rsidRPr="00AD0B6E">
        <w:rPr>
          <w:rFonts w:cs="Times New Roman"/>
          <w:szCs w:val="28"/>
        </w:rPr>
        <w:t xml:space="preserve"> </w:t>
      </w:r>
      <w:r w:rsidR="005C5525" w:rsidRPr="0049108B">
        <w:rPr>
          <w:rFonts w:cs="Times New Roman"/>
          <w:szCs w:val="28"/>
        </w:rPr>
        <w:t>[электронный ресурс]</w:t>
      </w:r>
      <w:r w:rsidRPr="00B11799">
        <w:rPr>
          <w:rFonts w:cs="Times New Roman"/>
          <w:szCs w:val="28"/>
        </w:rPr>
        <w:t xml:space="preserve"> </w:t>
      </w:r>
      <w:r w:rsidR="00B11799" w:rsidRPr="00B11799">
        <w:rPr>
          <w:rFonts w:cs="Times New Roman"/>
          <w:szCs w:val="28"/>
          <w:lang w:val="en-US"/>
        </w:rPr>
        <w:t>https</w:t>
      </w:r>
      <w:r w:rsidR="00B11799" w:rsidRPr="00B11799">
        <w:rPr>
          <w:rFonts w:cs="Times New Roman"/>
          <w:szCs w:val="28"/>
        </w:rPr>
        <w:t>://</w:t>
      </w:r>
      <w:proofErr w:type="spellStart"/>
      <w:r w:rsidR="00B11799" w:rsidRPr="00B11799">
        <w:rPr>
          <w:rFonts w:cs="Times New Roman"/>
          <w:szCs w:val="28"/>
          <w:lang w:val="en-US"/>
        </w:rPr>
        <w:t>evercare</w:t>
      </w:r>
      <w:proofErr w:type="spellEnd"/>
      <w:r w:rsidR="00B11799" w:rsidRPr="00B11799">
        <w:rPr>
          <w:rFonts w:cs="Times New Roman"/>
          <w:szCs w:val="28"/>
        </w:rPr>
        <w:t>.</w:t>
      </w:r>
      <w:proofErr w:type="spellStart"/>
      <w:r w:rsidR="00B11799" w:rsidRPr="00B11799">
        <w:rPr>
          <w:rFonts w:cs="Times New Roman"/>
          <w:szCs w:val="28"/>
          <w:lang w:val="en-US"/>
        </w:rPr>
        <w:t>ru</w:t>
      </w:r>
      <w:proofErr w:type="spellEnd"/>
      <w:r w:rsidR="00B11799" w:rsidRPr="00B11799">
        <w:rPr>
          <w:rFonts w:cs="Times New Roman"/>
          <w:szCs w:val="28"/>
        </w:rPr>
        <w:t>/</w:t>
      </w:r>
      <w:r w:rsidR="00B11799" w:rsidRPr="00B11799">
        <w:rPr>
          <w:rFonts w:cs="Times New Roman"/>
          <w:szCs w:val="28"/>
          <w:lang w:val="en-US"/>
        </w:rPr>
        <w:t>sites</w:t>
      </w:r>
      <w:r w:rsidR="00B11799" w:rsidRPr="00B11799">
        <w:rPr>
          <w:rFonts w:cs="Times New Roman"/>
          <w:szCs w:val="28"/>
        </w:rPr>
        <w:t>/</w:t>
      </w:r>
      <w:r w:rsidR="00B11799" w:rsidRPr="00B11799">
        <w:rPr>
          <w:rFonts w:cs="Times New Roman"/>
          <w:szCs w:val="28"/>
          <w:lang w:val="en-US"/>
        </w:rPr>
        <w:t>default</w:t>
      </w:r>
      <w:r w:rsidR="00B11799" w:rsidRPr="00B11799">
        <w:rPr>
          <w:rFonts w:cs="Times New Roman"/>
          <w:szCs w:val="28"/>
        </w:rPr>
        <w:t>/</w:t>
      </w:r>
      <w:r w:rsidR="00B11799" w:rsidRPr="00B11799">
        <w:rPr>
          <w:rFonts w:cs="Times New Roman"/>
          <w:szCs w:val="28"/>
          <w:lang w:val="en-US"/>
        </w:rPr>
        <w:t>files</w:t>
      </w:r>
      <w:r w:rsidR="00B11799" w:rsidRPr="00B11799">
        <w:rPr>
          <w:rFonts w:cs="Times New Roman"/>
          <w:szCs w:val="28"/>
        </w:rPr>
        <w:t>/2020-05/%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1%</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BA</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8%</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BD</w:t>
      </w:r>
      <w:r w:rsidR="00B11799" w:rsidRPr="00B11799">
        <w:rPr>
          <w:rFonts w:cs="Times New Roman"/>
          <w:szCs w:val="28"/>
        </w:rPr>
        <w:t>_</w:t>
      </w:r>
      <w:r w:rsidR="00B11799" w:rsidRPr="00B11799">
        <w:rPr>
          <w:rFonts w:cs="Times New Roman"/>
          <w:szCs w:val="28"/>
          <w:lang w:val="en-US"/>
        </w:rPr>
        <w:t>Botkin</w:t>
      </w:r>
      <w:r w:rsidR="00B11799" w:rsidRPr="00B11799">
        <w:rPr>
          <w:rFonts w:cs="Times New Roman"/>
          <w:szCs w:val="28"/>
        </w:rPr>
        <w:t>.</w:t>
      </w:r>
      <w:r w:rsidR="00B11799" w:rsidRPr="00B11799">
        <w:rPr>
          <w:rFonts w:cs="Times New Roman"/>
          <w:szCs w:val="28"/>
          <w:lang w:val="en-US"/>
        </w:rPr>
        <w:t>AI</w:t>
      </w:r>
      <w:r w:rsidR="00B11799" w:rsidRPr="00B11799">
        <w:rPr>
          <w:rFonts w:cs="Times New Roman"/>
          <w:szCs w:val="28"/>
        </w:rPr>
        <w:t>%20%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2%</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BB</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4%</w:t>
      </w:r>
      <w:r w:rsidR="00B11799" w:rsidRPr="00B11799">
        <w:rPr>
          <w:rFonts w:cs="Times New Roman"/>
          <w:szCs w:val="28"/>
          <w:lang w:val="en-US"/>
        </w:rPr>
        <w:t>D</w:t>
      </w:r>
      <w:r w:rsidR="00B11799" w:rsidRPr="00B11799">
        <w:rPr>
          <w:rFonts w:cs="Times New Roman"/>
          <w:szCs w:val="28"/>
        </w:rPr>
        <w:t>1%84%</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1%83%</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pdf</w:t>
      </w:r>
    </w:p>
    <w:p w14:paraId="53E99B7D" w14:textId="4594C1A3" w:rsidR="00B0360E" w:rsidRPr="001404AF" w:rsidRDefault="00E65BBC" w:rsidP="00B0360E">
      <w:pPr>
        <w:pStyle w:val="a2"/>
      </w:pPr>
      <w:r>
        <w:t>2</w:t>
      </w:r>
    </w:p>
    <w:bookmarkEnd w:id="30"/>
    <w:p w14:paraId="28A4835A" w14:textId="5BB76098" w:rsidR="0016527C" w:rsidRPr="0016527C" w:rsidRDefault="00793B39">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K</w:t>
      </w:r>
      <w:proofErr w:type="spellStart"/>
      <w:r w:rsidRPr="00793B39">
        <w:rPr>
          <w:rFonts w:cs="Times New Roman"/>
          <w:color w:val="000000" w:themeColor="text1"/>
          <w:szCs w:val="28"/>
        </w:rPr>
        <w:t>aggle</w:t>
      </w:r>
      <w:proofErr w:type="spellEnd"/>
      <w:r w:rsidR="00A21C89">
        <w:rPr>
          <w:rFonts w:cs="Times New Roman"/>
          <w:color w:val="000000" w:themeColor="text1"/>
          <w:szCs w:val="28"/>
        </w:rPr>
        <w:t xml:space="preserve"> </w:t>
      </w:r>
      <w:r w:rsidR="00A21C89" w:rsidRPr="0049108B">
        <w:rPr>
          <w:rFonts w:cs="Times New Roman"/>
          <w:szCs w:val="28"/>
        </w:rPr>
        <w:t>[электронный ресурс]</w:t>
      </w:r>
      <w:r w:rsidR="007B5221">
        <w:rPr>
          <w:rFonts w:cs="Times New Roman"/>
          <w:szCs w:val="28"/>
        </w:rPr>
        <w:t xml:space="preserve"> </w:t>
      </w:r>
      <w:r w:rsidR="007B5221" w:rsidRPr="007B5221">
        <w:rPr>
          <w:rFonts w:cs="Times New Roman"/>
          <w:szCs w:val="28"/>
        </w:rPr>
        <w:t>https://www.kaggle.com/datasets/ankushpanday1/lung-cancer-risk-and-prediction-dataset?resource=download</w:t>
      </w:r>
    </w:p>
    <w:p w14:paraId="6DB5D193" w14:textId="5D5565D5" w:rsidR="0016527C" w:rsidRDefault="00E87D5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rPr>
        <w:t>Предварительная обработка данных для машинного обучения</w:t>
      </w:r>
      <w:r w:rsidR="000340FF">
        <w:rPr>
          <w:rFonts w:cs="Times New Roman"/>
          <w:color w:val="000000" w:themeColor="text1"/>
          <w:szCs w:val="28"/>
        </w:rPr>
        <w:t xml:space="preserve"> </w:t>
      </w:r>
      <w:r w:rsidR="000340FF" w:rsidRPr="000340FF">
        <w:rPr>
          <w:rFonts w:cs="Times New Roman"/>
          <w:color w:val="000000" w:themeColor="text1"/>
          <w:szCs w:val="28"/>
        </w:rPr>
        <w:t>/</w:t>
      </w:r>
      <w:r w:rsidR="000340FF">
        <w:rPr>
          <w:rFonts w:cs="Times New Roman"/>
          <w:color w:val="000000" w:themeColor="text1"/>
          <w:szCs w:val="28"/>
        </w:rPr>
        <w:t xml:space="preserve"> </w:t>
      </w:r>
      <w:r w:rsidR="000340FF" w:rsidRPr="000340FF">
        <w:rPr>
          <w:rFonts w:cs="Times New Roman"/>
          <w:color w:val="000000" w:themeColor="text1"/>
          <w:szCs w:val="28"/>
        </w:rPr>
        <w:t>А.А.</w:t>
      </w:r>
      <w:r w:rsidR="000340FF">
        <w:rPr>
          <w:rFonts w:cs="Times New Roman"/>
          <w:color w:val="000000" w:themeColor="text1"/>
          <w:szCs w:val="28"/>
        </w:rPr>
        <w:t xml:space="preserve"> </w:t>
      </w:r>
      <w:r w:rsidR="000340FF" w:rsidRPr="000340FF">
        <w:rPr>
          <w:rFonts w:cs="Times New Roman"/>
          <w:color w:val="000000" w:themeColor="text1"/>
          <w:szCs w:val="28"/>
        </w:rPr>
        <w:t>А</w:t>
      </w:r>
      <w:r w:rsidR="000340FF">
        <w:rPr>
          <w:rFonts w:cs="Times New Roman"/>
          <w:color w:val="000000" w:themeColor="text1"/>
          <w:szCs w:val="28"/>
        </w:rPr>
        <w:t>кимов</w:t>
      </w:r>
      <w:r w:rsidR="000340FF" w:rsidRPr="000340FF">
        <w:rPr>
          <w:rFonts w:cs="Times New Roman"/>
          <w:color w:val="000000" w:themeColor="text1"/>
          <w:szCs w:val="28"/>
        </w:rPr>
        <w:t>, Д.Р.</w:t>
      </w:r>
      <w:r w:rsidR="000340FF">
        <w:rPr>
          <w:rFonts w:cs="Times New Roman"/>
          <w:color w:val="000000" w:themeColor="text1"/>
          <w:szCs w:val="28"/>
        </w:rPr>
        <w:t xml:space="preserve"> </w:t>
      </w:r>
      <w:r w:rsidR="000340FF" w:rsidRPr="000340FF">
        <w:rPr>
          <w:rFonts w:cs="Times New Roman"/>
          <w:color w:val="000000" w:themeColor="text1"/>
          <w:szCs w:val="28"/>
        </w:rPr>
        <w:t>В</w:t>
      </w:r>
      <w:r w:rsidR="000340FF">
        <w:rPr>
          <w:rFonts w:cs="Times New Roman"/>
          <w:color w:val="000000" w:themeColor="text1"/>
          <w:szCs w:val="28"/>
        </w:rPr>
        <w:t>алитов</w:t>
      </w:r>
      <w:r w:rsidR="000340FF" w:rsidRPr="000340FF">
        <w:rPr>
          <w:rFonts w:cs="Times New Roman"/>
          <w:color w:val="000000" w:themeColor="text1"/>
          <w:szCs w:val="28"/>
        </w:rPr>
        <w:t>, А.И.</w:t>
      </w:r>
      <w:r w:rsidR="000340FF">
        <w:rPr>
          <w:rFonts w:cs="Times New Roman"/>
          <w:color w:val="000000" w:themeColor="text1"/>
          <w:szCs w:val="28"/>
        </w:rPr>
        <w:t xml:space="preserve"> </w:t>
      </w:r>
      <w:proofErr w:type="spellStart"/>
      <w:r w:rsidR="000340FF" w:rsidRPr="000340FF">
        <w:rPr>
          <w:rFonts w:cs="Times New Roman"/>
          <w:color w:val="000000" w:themeColor="text1"/>
          <w:szCs w:val="28"/>
        </w:rPr>
        <w:t>К</w:t>
      </w:r>
      <w:r w:rsidR="000340FF">
        <w:rPr>
          <w:rFonts w:cs="Times New Roman"/>
          <w:color w:val="000000" w:themeColor="text1"/>
          <w:szCs w:val="28"/>
        </w:rPr>
        <w:t>убряк</w:t>
      </w:r>
      <w:proofErr w:type="spellEnd"/>
      <w:r w:rsidR="000340FF">
        <w:rPr>
          <w:rFonts w:cs="Times New Roman"/>
          <w:color w:val="000000" w:themeColor="text1"/>
          <w:szCs w:val="28"/>
        </w:rPr>
        <w:t xml:space="preserve"> </w:t>
      </w:r>
      <w:r w:rsidR="000340FF" w:rsidRPr="00594B0C">
        <w:rPr>
          <w:rFonts w:cs="Times New Roman"/>
          <w:szCs w:val="28"/>
        </w:rPr>
        <w:t>–</w:t>
      </w:r>
      <w:r w:rsidR="000340FF">
        <w:rPr>
          <w:rFonts w:cs="Times New Roman"/>
          <w:szCs w:val="28"/>
        </w:rPr>
        <w:t xml:space="preserve"> 2022 </w:t>
      </w:r>
      <w:r w:rsidR="000340FF" w:rsidRPr="00594B0C">
        <w:rPr>
          <w:rFonts w:cs="Times New Roman"/>
          <w:szCs w:val="28"/>
        </w:rPr>
        <w:t>–</w:t>
      </w:r>
      <w:r w:rsidR="000340FF">
        <w:rPr>
          <w:rFonts w:cs="Times New Roman"/>
          <w:szCs w:val="28"/>
        </w:rPr>
        <w:t xml:space="preserve"> </w:t>
      </w:r>
      <w:r w:rsidR="000340FF" w:rsidRPr="00594B0C">
        <w:rPr>
          <w:rFonts w:cs="Times New Roman"/>
          <w:szCs w:val="28"/>
        </w:rPr>
        <w:t>№</w:t>
      </w:r>
      <w:r w:rsidR="000340FF">
        <w:rPr>
          <w:rFonts w:cs="Times New Roman"/>
          <w:szCs w:val="28"/>
        </w:rPr>
        <w:t>2</w:t>
      </w:r>
      <w:r w:rsidR="000340FF" w:rsidRPr="00594B0C">
        <w:rPr>
          <w:rFonts w:cs="Times New Roman"/>
          <w:szCs w:val="28"/>
        </w:rPr>
        <w:t xml:space="preserve">– С. </w:t>
      </w:r>
      <w:r w:rsidR="000340FF">
        <w:rPr>
          <w:rFonts w:cs="Times New Roman"/>
          <w:szCs w:val="28"/>
        </w:rPr>
        <w:t>26</w:t>
      </w:r>
      <w:r w:rsidR="000340FF" w:rsidRPr="00594B0C">
        <w:rPr>
          <w:rFonts w:cs="Times New Roman"/>
          <w:szCs w:val="28"/>
        </w:rPr>
        <w:t>–</w:t>
      </w:r>
      <w:r w:rsidR="000340FF">
        <w:rPr>
          <w:rFonts w:cs="Times New Roman"/>
          <w:szCs w:val="28"/>
        </w:rPr>
        <w:t>31</w:t>
      </w:r>
      <w:r w:rsidR="000340FF" w:rsidRPr="00594B0C">
        <w:rPr>
          <w:rFonts w:cs="Times New Roman"/>
          <w:szCs w:val="28"/>
        </w:rPr>
        <w:t>.</w:t>
      </w:r>
    </w:p>
    <w:p w14:paraId="7BEA06E9" w14:textId="4D9ECD2F" w:rsidR="0053227F" w:rsidRPr="006F77C8" w:rsidRDefault="0076270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00671948" w:rsidRPr="00C60D2C">
        <w:rPr>
          <w:rFonts w:cs="Times New Roman"/>
          <w:szCs w:val="28"/>
        </w:rPr>
        <w:t xml:space="preserve"> </w:t>
      </w:r>
      <w:r w:rsidR="00671948" w:rsidRPr="00671948">
        <w:rPr>
          <w:rFonts w:cs="Times New Roman"/>
          <w:szCs w:val="28"/>
          <w:lang w:val="en-US"/>
        </w:rPr>
        <w:t>https</w:t>
      </w:r>
      <w:r w:rsidR="00671948" w:rsidRPr="00C60D2C">
        <w:rPr>
          <w:rFonts w:cs="Times New Roman"/>
          <w:szCs w:val="28"/>
        </w:rPr>
        <w:t>://</w:t>
      </w:r>
      <w:proofErr w:type="spellStart"/>
      <w:r w:rsidR="00671948" w:rsidRPr="00671948">
        <w:rPr>
          <w:rFonts w:cs="Times New Roman"/>
          <w:szCs w:val="28"/>
          <w:lang w:val="en-US"/>
        </w:rPr>
        <w:t>habr</w:t>
      </w:r>
      <w:proofErr w:type="spellEnd"/>
      <w:r w:rsidR="00671948" w:rsidRPr="00C60D2C">
        <w:rPr>
          <w:rFonts w:cs="Times New Roman"/>
          <w:szCs w:val="28"/>
        </w:rPr>
        <w:t>.</w:t>
      </w:r>
      <w:r w:rsidR="00671948" w:rsidRPr="00671948">
        <w:rPr>
          <w:rFonts w:cs="Times New Roman"/>
          <w:szCs w:val="28"/>
          <w:lang w:val="en-US"/>
        </w:rPr>
        <w:t>com</w:t>
      </w:r>
      <w:r w:rsidR="00671948" w:rsidRPr="00C60D2C">
        <w:rPr>
          <w:rFonts w:cs="Times New Roman"/>
          <w:szCs w:val="28"/>
        </w:rPr>
        <w:t>/</w:t>
      </w:r>
      <w:proofErr w:type="spellStart"/>
      <w:r w:rsidR="00671948" w:rsidRPr="00671948">
        <w:rPr>
          <w:rFonts w:cs="Times New Roman"/>
          <w:szCs w:val="28"/>
          <w:lang w:val="en-US"/>
        </w:rPr>
        <w:t>ru</w:t>
      </w:r>
      <w:proofErr w:type="spellEnd"/>
      <w:r w:rsidR="00671948" w:rsidRPr="00C60D2C">
        <w:rPr>
          <w:rFonts w:cs="Times New Roman"/>
          <w:szCs w:val="28"/>
        </w:rPr>
        <w:t>/</w:t>
      </w:r>
      <w:r w:rsidR="00671948" w:rsidRPr="00671948">
        <w:rPr>
          <w:rFonts w:cs="Times New Roman"/>
          <w:szCs w:val="28"/>
          <w:lang w:val="en-US"/>
        </w:rPr>
        <w:t>companies</w:t>
      </w:r>
      <w:r w:rsidR="00671948" w:rsidRPr="00C60D2C">
        <w:rPr>
          <w:rFonts w:cs="Times New Roman"/>
          <w:szCs w:val="28"/>
        </w:rPr>
        <w:t>/</w:t>
      </w:r>
      <w:proofErr w:type="spellStart"/>
      <w:r w:rsidR="00671948" w:rsidRPr="00671948">
        <w:rPr>
          <w:rFonts w:cs="Times New Roman"/>
          <w:szCs w:val="28"/>
          <w:lang w:val="en-US"/>
        </w:rPr>
        <w:t>skillfactory</w:t>
      </w:r>
      <w:proofErr w:type="spellEnd"/>
      <w:r w:rsidR="00671948" w:rsidRPr="00C60D2C">
        <w:rPr>
          <w:rFonts w:cs="Times New Roman"/>
          <w:szCs w:val="28"/>
        </w:rPr>
        <w:t>/</w:t>
      </w:r>
      <w:r w:rsidR="00671948" w:rsidRPr="00671948">
        <w:rPr>
          <w:rFonts w:cs="Times New Roman"/>
          <w:szCs w:val="28"/>
          <w:lang w:val="en-US"/>
        </w:rPr>
        <w:t>articles</w:t>
      </w:r>
      <w:r w:rsidR="00671948" w:rsidRPr="00C60D2C">
        <w:rPr>
          <w:rFonts w:cs="Times New Roman"/>
          <w:szCs w:val="28"/>
        </w:rPr>
        <w:t>/848858/</w:t>
      </w:r>
    </w:p>
    <w:p w14:paraId="6CB0C241" w14:textId="4499415A" w:rsidR="006F77C8" w:rsidRPr="00C60D2C" w:rsidRDefault="006F77C8">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sidR="001942F6">
        <w:rPr>
          <w:rFonts w:cs="Times New Roman"/>
          <w:szCs w:val="28"/>
        </w:rPr>
        <w:t xml:space="preserve"> </w:t>
      </w:r>
      <w:r w:rsidR="001942F6" w:rsidRPr="001942F6">
        <w:rPr>
          <w:rFonts w:cs="Times New Roman"/>
          <w:szCs w:val="28"/>
        </w:rPr>
        <w:t>https://loginom.ru/blog/data-quality-criteria</w:t>
      </w:r>
    </w:p>
    <w:p w14:paraId="55BAB506" w14:textId="68F1DCE6" w:rsidR="00981519" w:rsidRPr="00176C88" w:rsidRDefault="00C60D2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proofErr w:type="spellStart"/>
      <w:r w:rsidRPr="00C60D2C">
        <w:rPr>
          <w:rFonts w:cs="Times New Roman"/>
          <w:color w:val="000000" w:themeColor="text1"/>
          <w:szCs w:val="28"/>
        </w:rPr>
        <w:t>oginom</w:t>
      </w:r>
      <w:proofErr w:type="spellEnd"/>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005679A4" w:rsidRPr="005679A4">
        <w:rPr>
          <w:rFonts w:cs="Times New Roman"/>
          <w:szCs w:val="28"/>
        </w:rPr>
        <w:t>https://loginom.ru/blog/representativity</w:t>
      </w:r>
    </w:p>
    <w:p w14:paraId="3B93FAC7" w14:textId="250D3260" w:rsidR="00176C88" w:rsidRDefault="0083136E">
      <w:pPr>
        <w:pStyle w:val="aff2"/>
        <w:numPr>
          <w:ilvl w:val="1"/>
          <w:numId w:val="2"/>
        </w:numPr>
        <w:suppressAutoHyphens w:val="0"/>
        <w:ind w:left="1276" w:hanging="567"/>
        <w:rPr>
          <w:rFonts w:cs="Times New Roman"/>
          <w:color w:val="000000" w:themeColor="text1"/>
          <w:szCs w:val="28"/>
        </w:rPr>
      </w:pPr>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sidR="00052F90">
        <w:rPr>
          <w:rFonts w:cs="Times New Roman"/>
          <w:color w:val="000000" w:themeColor="text1"/>
          <w:szCs w:val="28"/>
        </w:rPr>
        <w:t>.</w:t>
      </w:r>
    </w:p>
    <w:p w14:paraId="38014DAA" w14:textId="6B01BA87" w:rsidR="00052F90" w:rsidRDefault="00052F90">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S</w:t>
      </w:r>
      <w:proofErr w:type="spellStart"/>
      <w:r w:rsidRPr="00052F90">
        <w:rPr>
          <w:rFonts w:cs="Times New Roman"/>
          <w:color w:val="000000" w:themeColor="text1"/>
          <w:szCs w:val="28"/>
        </w:rPr>
        <w:t>ystems.education</w:t>
      </w:r>
      <w:proofErr w:type="spellEnd"/>
      <w:r w:rsidRPr="00052F90">
        <w:rPr>
          <w:rFonts w:cs="Times New Roman"/>
          <w:color w:val="000000" w:themeColor="text1"/>
          <w:szCs w:val="28"/>
        </w:rPr>
        <w:t xml:space="preserve">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proofErr w:type="spellStart"/>
      <w:r w:rsidRPr="00052F90">
        <w:rPr>
          <w:rFonts w:cs="Times New Roman"/>
          <w:szCs w:val="28"/>
          <w:lang w:val="en-US"/>
        </w:rPr>
        <w:t>cheatsheet</w:t>
      </w:r>
      <w:proofErr w:type="spellEnd"/>
      <w:r w:rsidRPr="00052F90">
        <w:rPr>
          <w:rFonts w:cs="Times New Roman"/>
          <w:szCs w:val="28"/>
        </w:rPr>
        <w:t>#</w:t>
      </w:r>
      <w:proofErr w:type="spellStart"/>
      <w:r w:rsidRPr="00052F90">
        <w:rPr>
          <w:rFonts w:cs="Times New Roman"/>
          <w:szCs w:val="28"/>
          <w:lang w:val="en-US"/>
        </w:rPr>
        <w:t>showmore</w:t>
      </w:r>
      <w:proofErr w:type="spellEnd"/>
    </w:p>
    <w:p w14:paraId="2467AB1F" w14:textId="56F695DF" w:rsidR="0053227F" w:rsidRDefault="004F6BA9">
      <w:pPr>
        <w:pStyle w:val="aff2"/>
        <w:numPr>
          <w:ilvl w:val="1"/>
          <w:numId w:val="2"/>
        </w:numPr>
        <w:suppressAutoHyphens w:val="0"/>
        <w:ind w:left="1276" w:hanging="567"/>
        <w:rPr>
          <w:rFonts w:cs="Times New Roman"/>
          <w:color w:val="000000" w:themeColor="text1"/>
          <w:szCs w:val="28"/>
        </w:rPr>
      </w:pPr>
      <w:r w:rsidRPr="004F6BA9">
        <w:rPr>
          <w:rFonts w:cs="Times New Roman"/>
          <w:color w:val="000000" w:themeColor="text1"/>
          <w:szCs w:val="28"/>
        </w:rPr>
        <w:t xml:space="preserve">Глубокое обучение / пер. с </w:t>
      </w:r>
      <w:proofErr w:type="spellStart"/>
      <w:r w:rsidRPr="004F6BA9">
        <w:rPr>
          <w:rFonts w:cs="Times New Roman"/>
          <w:color w:val="000000" w:themeColor="text1"/>
          <w:szCs w:val="28"/>
        </w:rPr>
        <w:t>анг</w:t>
      </w:r>
      <w:proofErr w:type="spellEnd"/>
      <w:r w:rsidRPr="004F6BA9">
        <w:rPr>
          <w:rFonts w:cs="Times New Roman"/>
          <w:color w:val="000000" w:themeColor="text1"/>
          <w:szCs w:val="28"/>
        </w:rPr>
        <w:t xml:space="preserve">. А. А. </w:t>
      </w:r>
      <w:proofErr w:type="spellStart"/>
      <w:r w:rsidRPr="004F6BA9">
        <w:rPr>
          <w:rFonts w:cs="Times New Roman"/>
          <w:color w:val="000000" w:themeColor="text1"/>
          <w:szCs w:val="28"/>
        </w:rPr>
        <w:t>Слинкина</w:t>
      </w:r>
      <w:proofErr w:type="spellEnd"/>
      <w:r w:rsidRPr="004F6BA9">
        <w:rPr>
          <w:rFonts w:cs="Times New Roman"/>
          <w:color w:val="000000" w:themeColor="text1"/>
          <w:szCs w:val="28"/>
        </w:rPr>
        <w:t xml:space="preserve">. – 2-е изд., </w:t>
      </w:r>
      <w:proofErr w:type="spellStart"/>
      <w:r w:rsidRPr="004F6BA9">
        <w:rPr>
          <w:rFonts w:cs="Times New Roman"/>
          <w:color w:val="000000" w:themeColor="text1"/>
          <w:szCs w:val="28"/>
        </w:rPr>
        <w:t>испр</w:t>
      </w:r>
      <w:proofErr w:type="spellEnd"/>
      <w:r w:rsidRPr="004F6BA9">
        <w:rPr>
          <w:rFonts w:cs="Times New Roman"/>
          <w:color w:val="000000" w:themeColor="text1"/>
          <w:szCs w:val="28"/>
        </w:rPr>
        <w:t>. – М.: ДМК Пресс, 2018. – 652 с</w:t>
      </w:r>
    </w:p>
    <w:p w14:paraId="40067236" w14:textId="684B7629" w:rsidR="00B12D84" w:rsidRDefault="00B12D84">
      <w:pPr>
        <w:pStyle w:val="aff2"/>
        <w:numPr>
          <w:ilvl w:val="1"/>
          <w:numId w:val="2"/>
        </w:numPr>
        <w:suppressAutoHyphens w:val="0"/>
        <w:ind w:left="1276" w:hanging="567"/>
        <w:rPr>
          <w:rFonts w:cs="Times New Roman"/>
          <w:color w:val="000000" w:themeColor="text1"/>
          <w:szCs w:val="28"/>
        </w:rPr>
      </w:pPr>
      <w:r w:rsidRPr="00B12D84">
        <w:rPr>
          <w:rFonts w:cs="Times New Roman"/>
          <w:color w:val="000000" w:themeColor="text1"/>
          <w:szCs w:val="28"/>
        </w:rPr>
        <w:t>Глубокое обучение на Python. 2-е межд. издание. — СПб.: Питер, 2023. — 576 с</w:t>
      </w:r>
    </w:p>
    <w:p w14:paraId="3B786F42" w14:textId="2F4215B9" w:rsidR="0053227F" w:rsidRPr="00262BF3" w:rsidRDefault="008F2E3F">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00941B35">
        <w:rPr>
          <w:rFonts w:cs="Times New Roman"/>
          <w:szCs w:val="28"/>
        </w:rPr>
        <w:t xml:space="preserve"> </w:t>
      </w:r>
      <w:r w:rsidR="00941B35" w:rsidRPr="00941B35">
        <w:rPr>
          <w:rFonts w:cs="Times New Roman"/>
          <w:szCs w:val="28"/>
        </w:rPr>
        <w:t>https://habr.com/ru/articles/922454/</w:t>
      </w:r>
    </w:p>
    <w:p w14:paraId="17AB8390" w14:textId="50E55CA0" w:rsidR="00262BF3" w:rsidRPr="00F84B1A" w:rsidRDefault="00FD72E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p>
    <w:p w14:paraId="088EA180" w14:textId="2F7279D6" w:rsidR="00F84B1A" w:rsidRPr="00C16C5C" w:rsidRDefault="00C16C5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proofErr w:type="spellStart"/>
      <w:r w:rsidRPr="008F2E3F">
        <w:rPr>
          <w:rFonts w:cs="Times New Roman"/>
          <w:color w:val="000000" w:themeColor="text1"/>
          <w:szCs w:val="28"/>
        </w:rPr>
        <w:t>abr</w:t>
      </w:r>
      <w:proofErr w:type="spellEnd"/>
      <w:r w:rsidRPr="00941B35">
        <w:rPr>
          <w:rFonts w:cs="Times New Roman"/>
          <w:color w:val="000000" w:themeColor="text1"/>
          <w:szCs w:val="28"/>
        </w:rPr>
        <w:t xml:space="preserve"> </w:t>
      </w:r>
      <w:r w:rsidRPr="0049108B">
        <w:rPr>
          <w:rFonts w:cs="Times New Roman"/>
          <w:szCs w:val="28"/>
        </w:rPr>
        <w:t>[электронный ресурс]</w:t>
      </w:r>
      <w:r w:rsidR="00A96B3E" w:rsidRPr="00A96B3E">
        <w:rPr>
          <w:rFonts w:cs="Times New Roman"/>
          <w:szCs w:val="28"/>
        </w:rPr>
        <w:t xml:space="preserve"> </w:t>
      </w:r>
      <w:r w:rsidR="00A96B3E" w:rsidRPr="00A96B3E">
        <w:rPr>
          <w:rFonts w:cs="Times New Roman"/>
          <w:szCs w:val="28"/>
          <w:lang w:val="en-US"/>
        </w:rPr>
        <w:t>https</w:t>
      </w:r>
      <w:r w:rsidR="00A96B3E" w:rsidRPr="00A96B3E">
        <w:rPr>
          <w:rFonts w:cs="Times New Roman"/>
          <w:szCs w:val="28"/>
        </w:rPr>
        <w:t>://</w:t>
      </w:r>
      <w:proofErr w:type="spellStart"/>
      <w:r w:rsidR="00A96B3E" w:rsidRPr="00A96B3E">
        <w:rPr>
          <w:rFonts w:cs="Times New Roman"/>
          <w:szCs w:val="28"/>
          <w:lang w:val="en-US"/>
        </w:rPr>
        <w:t>habr</w:t>
      </w:r>
      <w:proofErr w:type="spellEnd"/>
      <w:r w:rsidR="00A96B3E" w:rsidRPr="00A96B3E">
        <w:rPr>
          <w:rFonts w:cs="Times New Roman"/>
          <w:szCs w:val="28"/>
        </w:rPr>
        <w:t>.</w:t>
      </w:r>
      <w:r w:rsidR="00A96B3E" w:rsidRPr="00A96B3E">
        <w:rPr>
          <w:rFonts w:cs="Times New Roman"/>
          <w:szCs w:val="28"/>
          <w:lang w:val="en-US"/>
        </w:rPr>
        <w:t>com</w:t>
      </w:r>
      <w:r w:rsidR="00A96B3E" w:rsidRPr="00A96B3E">
        <w:rPr>
          <w:rFonts w:cs="Times New Roman"/>
          <w:szCs w:val="28"/>
        </w:rPr>
        <w:t>/</w:t>
      </w:r>
      <w:proofErr w:type="spellStart"/>
      <w:r w:rsidR="00A96B3E" w:rsidRPr="00A96B3E">
        <w:rPr>
          <w:rFonts w:cs="Times New Roman"/>
          <w:szCs w:val="28"/>
          <w:lang w:val="en-US"/>
        </w:rPr>
        <w:t>ru</w:t>
      </w:r>
      <w:proofErr w:type="spellEnd"/>
      <w:r w:rsidR="00A96B3E" w:rsidRPr="00A96B3E">
        <w:rPr>
          <w:rFonts w:cs="Times New Roman"/>
          <w:szCs w:val="28"/>
        </w:rPr>
        <w:t>/</w:t>
      </w:r>
      <w:r w:rsidR="00A96B3E" w:rsidRPr="00A96B3E">
        <w:rPr>
          <w:rFonts w:cs="Times New Roman"/>
          <w:szCs w:val="28"/>
          <w:lang w:val="en-US"/>
        </w:rPr>
        <w:t>articles</w:t>
      </w:r>
      <w:r w:rsidR="00A96B3E" w:rsidRPr="00A96B3E">
        <w:rPr>
          <w:rFonts w:cs="Times New Roman"/>
          <w:szCs w:val="28"/>
        </w:rPr>
        <w:t>/820411/</w:t>
      </w:r>
    </w:p>
    <w:p w14:paraId="7E14F4C3" w14:textId="2A4206F4" w:rsidR="00C16C5C" w:rsidRPr="00770560" w:rsidRDefault="00B41EF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M</w:t>
      </w:r>
      <w:proofErr w:type="spellStart"/>
      <w:r w:rsidRPr="00B41EF1">
        <w:rPr>
          <w:rFonts w:cs="Times New Roman"/>
          <w:color w:val="000000" w:themeColor="text1"/>
          <w:szCs w:val="28"/>
        </w:rPr>
        <w:t>edium</w:t>
      </w:r>
      <w:proofErr w:type="spellEnd"/>
      <w:r w:rsidRPr="00720394">
        <w:rPr>
          <w:rFonts w:cs="Times New Roman"/>
          <w:color w:val="000000" w:themeColor="text1"/>
          <w:szCs w:val="28"/>
        </w:rPr>
        <w:t xml:space="preserve"> </w:t>
      </w:r>
      <w:r w:rsidRPr="0049108B">
        <w:rPr>
          <w:rFonts w:cs="Times New Roman"/>
          <w:szCs w:val="28"/>
        </w:rPr>
        <w:t>[электронный ресурс]</w:t>
      </w:r>
      <w:r w:rsidR="00720394" w:rsidRPr="00720394">
        <w:rPr>
          <w:rFonts w:cs="Times New Roman"/>
          <w:szCs w:val="28"/>
        </w:rPr>
        <w:t xml:space="preserve"> </w:t>
      </w:r>
      <w:r w:rsidR="00720394" w:rsidRPr="00720394">
        <w:rPr>
          <w:rFonts w:cs="Times New Roman"/>
          <w:szCs w:val="28"/>
          <w:lang w:val="en-US"/>
        </w:rPr>
        <w:t>https</w:t>
      </w:r>
      <w:r w:rsidR="00720394" w:rsidRPr="00720394">
        <w:rPr>
          <w:rFonts w:cs="Times New Roman"/>
          <w:szCs w:val="28"/>
        </w:rPr>
        <w:t>://</w:t>
      </w:r>
      <w:r w:rsidR="00720394" w:rsidRPr="00720394">
        <w:rPr>
          <w:rFonts w:cs="Times New Roman"/>
          <w:szCs w:val="28"/>
          <w:lang w:val="en-US"/>
        </w:rPr>
        <w:t>medium</w:t>
      </w:r>
      <w:r w:rsidR="00720394" w:rsidRPr="00720394">
        <w:rPr>
          <w:rFonts w:cs="Times New Roman"/>
          <w:szCs w:val="28"/>
        </w:rPr>
        <w:t>.</w:t>
      </w:r>
      <w:r w:rsidR="00720394" w:rsidRPr="00720394">
        <w:rPr>
          <w:rFonts w:cs="Times New Roman"/>
          <w:szCs w:val="28"/>
          <w:lang w:val="en-US"/>
        </w:rPr>
        <w:t>com</w:t>
      </w:r>
      <w:r w:rsidR="00720394" w:rsidRPr="00720394">
        <w:rPr>
          <w:rFonts w:cs="Times New Roman"/>
          <w:szCs w:val="28"/>
        </w:rPr>
        <w:t>/@</w:t>
      </w:r>
      <w:proofErr w:type="spellStart"/>
      <w:r w:rsidR="00720394" w:rsidRPr="00720394">
        <w:rPr>
          <w:rFonts w:cs="Times New Roman"/>
          <w:szCs w:val="28"/>
          <w:lang w:val="en-US"/>
        </w:rPr>
        <w:t>piyushkashyap</w:t>
      </w:r>
      <w:proofErr w:type="spellEnd"/>
      <w:r w:rsidR="00720394" w:rsidRPr="00720394">
        <w:rPr>
          <w:rFonts w:cs="Times New Roman"/>
          <w:szCs w:val="28"/>
        </w:rPr>
        <w:t>045/</w:t>
      </w:r>
      <w:r w:rsidR="00720394" w:rsidRPr="00720394">
        <w:rPr>
          <w:rFonts w:cs="Times New Roman"/>
          <w:szCs w:val="28"/>
          <w:lang w:val="en-US"/>
        </w:rPr>
        <w:t>understanding</w:t>
      </w:r>
      <w:r w:rsidR="00720394" w:rsidRPr="00720394">
        <w:rPr>
          <w:rFonts w:cs="Times New Roman"/>
          <w:szCs w:val="28"/>
        </w:rPr>
        <w:t>-</w:t>
      </w:r>
      <w:r w:rsidR="00720394" w:rsidRPr="00720394">
        <w:rPr>
          <w:rFonts w:cs="Times New Roman"/>
          <w:szCs w:val="28"/>
          <w:lang w:val="en-US"/>
        </w:rPr>
        <w:t>precision</w:t>
      </w:r>
      <w:r w:rsidR="00720394" w:rsidRPr="00720394">
        <w:rPr>
          <w:rFonts w:cs="Times New Roman"/>
          <w:szCs w:val="28"/>
        </w:rPr>
        <w:t>-</w:t>
      </w:r>
      <w:r w:rsidR="00720394" w:rsidRPr="00720394">
        <w:rPr>
          <w:rFonts w:cs="Times New Roman"/>
          <w:szCs w:val="28"/>
          <w:lang w:val="en-US"/>
        </w:rPr>
        <w:t>recall</w:t>
      </w:r>
      <w:r w:rsidR="00720394" w:rsidRPr="00720394">
        <w:rPr>
          <w:rFonts w:cs="Times New Roman"/>
          <w:szCs w:val="28"/>
        </w:rPr>
        <w:t>-</w:t>
      </w:r>
      <w:r w:rsidR="00720394" w:rsidRPr="00720394">
        <w:rPr>
          <w:rFonts w:cs="Times New Roman"/>
          <w:szCs w:val="28"/>
          <w:lang w:val="en-US"/>
        </w:rPr>
        <w:t>and</w:t>
      </w:r>
      <w:r w:rsidR="00720394" w:rsidRPr="00720394">
        <w:rPr>
          <w:rFonts w:cs="Times New Roman"/>
          <w:szCs w:val="28"/>
        </w:rPr>
        <w:t>-</w:t>
      </w:r>
      <w:r w:rsidR="00720394" w:rsidRPr="00720394">
        <w:rPr>
          <w:rFonts w:cs="Times New Roman"/>
          <w:szCs w:val="28"/>
          <w:lang w:val="en-US"/>
        </w:rPr>
        <w:t>f</w:t>
      </w:r>
      <w:r w:rsidR="00720394" w:rsidRPr="00720394">
        <w:rPr>
          <w:rFonts w:cs="Times New Roman"/>
          <w:szCs w:val="28"/>
        </w:rPr>
        <w:t>1-</w:t>
      </w:r>
      <w:r w:rsidR="00720394" w:rsidRPr="00720394">
        <w:rPr>
          <w:rFonts w:cs="Times New Roman"/>
          <w:szCs w:val="28"/>
          <w:lang w:val="en-US"/>
        </w:rPr>
        <w:t>score</w:t>
      </w:r>
      <w:r w:rsidR="00720394" w:rsidRPr="00720394">
        <w:rPr>
          <w:rFonts w:cs="Times New Roman"/>
          <w:szCs w:val="28"/>
        </w:rPr>
        <w:t>-</w:t>
      </w:r>
      <w:r w:rsidR="00720394" w:rsidRPr="00720394">
        <w:rPr>
          <w:rFonts w:cs="Times New Roman"/>
          <w:szCs w:val="28"/>
          <w:lang w:val="en-US"/>
        </w:rPr>
        <w:t>metrics</w:t>
      </w:r>
      <w:r w:rsidR="00720394" w:rsidRPr="00720394">
        <w:rPr>
          <w:rFonts w:cs="Times New Roman"/>
          <w:szCs w:val="28"/>
        </w:rPr>
        <w:t>-</w:t>
      </w:r>
      <w:proofErr w:type="spellStart"/>
      <w:r w:rsidR="00720394" w:rsidRPr="00720394">
        <w:rPr>
          <w:rFonts w:cs="Times New Roman"/>
          <w:szCs w:val="28"/>
          <w:lang w:val="en-US"/>
        </w:rPr>
        <w:t>ea</w:t>
      </w:r>
      <w:proofErr w:type="spellEnd"/>
      <w:r w:rsidR="00720394" w:rsidRPr="00720394">
        <w:rPr>
          <w:rFonts w:cs="Times New Roman"/>
          <w:szCs w:val="28"/>
        </w:rPr>
        <w:t>219</w:t>
      </w:r>
      <w:r w:rsidR="00720394" w:rsidRPr="00720394">
        <w:rPr>
          <w:rFonts w:cs="Times New Roman"/>
          <w:szCs w:val="28"/>
          <w:lang w:val="en-US"/>
        </w:rPr>
        <w:t>b</w:t>
      </w:r>
      <w:r w:rsidR="00720394" w:rsidRPr="00720394">
        <w:rPr>
          <w:rFonts w:cs="Times New Roman"/>
          <w:szCs w:val="28"/>
        </w:rPr>
        <w:t>908093</w:t>
      </w:r>
    </w:p>
    <w:p w14:paraId="55D085B8" w14:textId="7E6D00DD" w:rsidR="00770560" w:rsidRDefault="003E00C3">
      <w:pPr>
        <w:pStyle w:val="aff2"/>
        <w:numPr>
          <w:ilvl w:val="1"/>
          <w:numId w:val="2"/>
        </w:numPr>
        <w:suppressAutoHyphens w:val="0"/>
        <w:ind w:left="1276" w:hanging="567"/>
        <w:rPr>
          <w:rFonts w:cs="Times New Roman"/>
          <w:color w:val="000000" w:themeColor="text1"/>
          <w:szCs w:val="28"/>
        </w:rPr>
      </w:pPr>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p>
    <w:p w14:paraId="20C3691E" w14:textId="37E5A285" w:rsidR="00712C66" w:rsidRPr="00E63B27" w:rsidRDefault="00712C66">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00C35909" w:rsidRPr="00C35909">
        <w:rPr>
          <w:rFonts w:cs="Times New Roman"/>
          <w:szCs w:val="28"/>
        </w:rPr>
        <w:t xml:space="preserve"> </w:t>
      </w:r>
      <w:r w:rsidR="00C35909" w:rsidRPr="00C35909">
        <w:rPr>
          <w:rFonts w:cs="Times New Roman"/>
          <w:szCs w:val="28"/>
          <w:lang w:val="en-US"/>
        </w:rPr>
        <w:t>https</w:t>
      </w:r>
      <w:r w:rsidR="00C35909" w:rsidRPr="00C35909">
        <w:rPr>
          <w:rFonts w:cs="Times New Roman"/>
          <w:szCs w:val="28"/>
        </w:rPr>
        <w:t>://</w:t>
      </w:r>
      <w:r w:rsidR="00C35909" w:rsidRPr="00C35909">
        <w:rPr>
          <w:rFonts w:cs="Times New Roman"/>
          <w:szCs w:val="28"/>
          <w:lang w:val="en-US"/>
        </w:rPr>
        <w:t>docs</w:t>
      </w:r>
      <w:r w:rsidR="00C35909" w:rsidRPr="00C35909">
        <w:rPr>
          <w:rFonts w:cs="Times New Roman"/>
          <w:szCs w:val="28"/>
        </w:rPr>
        <w:t>.</w:t>
      </w:r>
      <w:r w:rsidR="00C35909" w:rsidRPr="00C35909">
        <w:rPr>
          <w:rFonts w:cs="Times New Roman"/>
          <w:szCs w:val="28"/>
          <w:lang w:val="en-US"/>
        </w:rPr>
        <w:t>python</w:t>
      </w:r>
      <w:r w:rsidR="00C35909" w:rsidRPr="00C35909">
        <w:rPr>
          <w:rFonts w:cs="Times New Roman"/>
          <w:szCs w:val="28"/>
        </w:rPr>
        <w:t>.</w:t>
      </w:r>
      <w:r w:rsidR="00C35909" w:rsidRPr="00C35909">
        <w:rPr>
          <w:rFonts w:cs="Times New Roman"/>
          <w:szCs w:val="28"/>
          <w:lang w:val="en-US"/>
        </w:rPr>
        <w:t>org</w:t>
      </w:r>
      <w:r w:rsidR="00C35909" w:rsidRPr="00C35909">
        <w:rPr>
          <w:rFonts w:cs="Times New Roman"/>
          <w:szCs w:val="28"/>
        </w:rPr>
        <w:t>/3/</w:t>
      </w:r>
    </w:p>
    <w:p w14:paraId="6B662106" w14:textId="2782BD5A" w:rsidR="00E63B27" w:rsidRPr="007F33AA" w:rsidRDefault="00E63B2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proofErr w:type="spellStart"/>
      <w:r w:rsidRPr="00E63B27">
        <w:rPr>
          <w:rFonts w:cs="Times New Roman"/>
          <w:szCs w:val="28"/>
          <w:lang w:val="en-US"/>
        </w:rPr>
        <w:t>qtforpython</w:t>
      </w:r>
      <w:proofErr w:type="spellEnd"/>
      <w:r w:rsidRPr="00E63B27">
        <w:rPr>
          <w:rFonts w:cs="Times New Roman"/>
          <w:szCs w:val="28"/>
        </w:rPr>
        <w:t>-6/</w:t>
      </w:r>
    </w:p>
    <w:p w14:paraId="7A429F0F" w14:textId="2D6E1614" w:rsidR="007F33AA" w:rsidRPr="00131D2E" w:rsidRDefault="00B37C0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12C66">
        <w:rPr>
          <w:rFonts w:cs="Times New Roman"/>
          <w:color w:val="000000" w:themeColor="text1"/>
          <w:szCs w:val="28"/>
        </w:rPr>
        <w:t>ython</w:t>
      </w:r>
      <w:proofErr w:type="spellEnd"/>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p>
    <w:p w14:paraId="56B95EF4" w14:textId="1C9F482A" w:rsidR="00131D2E" w:rsidRPr="00D626A9" w:rsidRDefault="0077644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776441">
        <w:rPr>
          <w:rFonts w:cs="Times New Roman"/>
          <w:color w:val="000000" w:themeColor="text1"/>
          <w:szCs w:val="28"/>
        </w:rPr>
        <w:t>andas</w:t>
      </w:r>
      <w:proofErr w:type="spellEnd"/>
      <w:r w:rsidRPr="00862870">
        <w:rPr>
          <w:rFonts w:cs="Times New Roman"/>
          <w:color w:val="000000" w:themeColor="text1"/>
          <w:szCs w:val="28"/>
        </w:rPr>
        <w:t xml:space="preserve"> </w:t>
      </w:r>
      <w:r w:rsidRPr="0049108B">
        <w:rPr>
          <w:rFonts w:cs="Times New Roman"/>
          <w:szCs w:val="28"/>
        </w:rPr>
        <w:t>[электронный ресурс]</w:t>
      </w:r>
      <w:r w:rsidR="00862870" w:rsidRPr="00862870">
        <w:rPr>
          <w:rFonts w:cs="Times New Roman"/>
          <w:szCs w:val="28"/>
        </w:rPr>
        <w:t xml:space="preserve"> </w:t>
      </w:r>
      <w:r w:rsidR="00862870" w:rsidRPr="00862870">
        <w:rPr>
          <w:rFonts w:cs="Times New Roman"/>
          <w:szCs w:val="28"/>
          <w:lang w:val="en-US"/>
        </w:rPr>
        <w:t>https</w:t>
      </w:r>
      <w:r w:rsidR="00862870" w:rsidRPr="00862870">
        <w:rPr>
          <w:rFonts w:cs="Times New Roman"/>
          <w:szCs w:val="28"/>
        </w:rPr>
        <w:t>://</w:t>
      </w:r>
      <w:r w:rsidR="00862870" w:rsidRPr="00862870">
        <w:rPr>
          <w:rFonts w:cs="Times New Roman"/>
          <w:szCs w:val="28"/>
          <w:lang w:val="en-US"/>
        </w:rPr>
        <w:t>pandas</w:t>
      </w:r>
      <w:r w:rsidR="00862870" w:rsidRPr="00862870">
        <w:rPr>
          <w:rFonts w:cs="Times New Roman"/>
          <w:szCs w:val="28"/>
        </w:rPr>
        <w:t>.</w:t>
      </w:r>
      <w:proofErr w:type="spellStart"/>
      <w:r w:rsidR="00862870" w:rsidRPr="00862870">
        <w:rPr>
          <w:rFonts w:cs="Times New Roman"/>
          <w:szCs w:val="28"/>
          <w:lang w:val="en-US"/>
        </w:rPr>
        <w:t>pydata</w:t>
      </w:r>
      <w:proofErr w:type="spellEnd"/>
      <w:r w:rsidR="00862870" w:rsidRPr="00862870">
        <w:rPr>
          <w:rFonts w:cs="Times New Roman"/>
          <w:szCs w:val="28"/>
        </w:rPr>
        <w:t>.</w:t>
      </w:r>
      <w:r w:rsidR="00862870" w:rsidRPr="00862870">
        <w:rPr>
          <w:rFonts w:cs="Times New Roman"/>
          <w:szCs w:val="28"/>
          <w:lang w:val="en-US"/>
        </w:rPr>
        <w:t>org</w:t>
      </w:r>
      <w:r w:rsidR="00862870" w:rsidRPr="00862870">
        <w:rPr>
          <w:rFonts w:cs="Times New Roman"/>
          <w:szCs w:val="28"/>
        </w:rPr>
        <w:t>/</w:t>
      </w:r>
    </w:p>
    <w:p w14:paraId="71780344" w14:textId="29583FBE" w:rsidR="00D626A9" w:rsidRPr="009A3562" w:rsidRDefault="009A3562">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571B90" w:rsidRPr="008676FD">
        <w:rPr>
          <w:rFonts w:cs="Times New Roman"/>
          <w:szCs w:val="28"/>
        </w:rPr>
        <w:t xml:space="preserve"> </w:t>
      </w:r>
      <w:r w:rsidR="008676FD" w:rsidRPr="008676FD">
        <w:rPr>
          <w:rFonts w:cs="Times New Roman"/>
          <w:szCs w:val="28"/>
          <w:lang w:val="en-US"/>
        </w:rPr>
        <w:t>https</w:t>
      </w:r>
      <w:r w:rsidR="008676FD" w:rsidRPr="008676FD">
        <w:rPr>
          <w:rFonts w:cs="Times New Roman"/>
          <w:szCs w:val="28"/>
        </w:rPr>
        <w:t>://</w:t>
      </w:r>
      <w:proofErr w:type="spellStart"/>
      <w:r w:rsidR="008676FD" w:rsidRPr="008676FD">
        <w:rPr>
          <w:rFonts w:cs="Times New Roman"/>
          <w:szCs w:val="28"/>
          <w:lang w:val="en-US"/>
        </w:rPr>
        <w:t>pypi</w:t>
      </w:r>
      <w:proofErr w:type="spellEnd"/>
      <w:r w:rsidR="008676FD" w:rsidRPr="008676FD">
        <w:rPr>
          <w:rFonts w:cs="Times New Roman"/>
          <w:szCs w:val="28"/>
        </w:rPr>
        <w:t>.</w:t>
      </w:r>
      <w:r w:rsidR="008676FD" w:rsidRPr="008676FD">
        <w:rPr>
          <w:rFonts w:cs="Times New Roman"/>
          <w:szCs w:val="28"/>
          <w:lang w:val="en-US"/>
        </w:rPr>
        <w:t>org</w:t>
      </w:r>
      <w:r w:rsidR="008676FD" w:rsidRPr="008676FD">
        <w:rPr>
          <w:rFonts w:cs="Times New Roman"/>
          <w:szCs w:val="28"/>
        </w:rPr>
        <w:t>/</w:t>
      </w:r>
      <w:r w:rsidR="008676FD" w:rsidRPr="008676FD">
        <w:rPr>
          <w:rFonts w:cs="Times New Roman"/>
          <w:szCs w:val="28"/>
          <w:lang w:val="en-US"/>
        </w:rPr>
        <w:t>project</w:t>
      </w:r>
      <w:r w:rsidR="008676FD" w:rsidRPr="008676FD">
        <w:rPr>
          <w:rFonts w:cs="Times New Roman"/>
          <w:szCs w:val="28"/>
        </w:rPr>
        <w:t>/</w:t>
      </w:r>
      <w:proofErr w:type="spellStart"/>
      <w:r w:rsidR="008676FD" w:rsidRPr="008676FD">
        <w:rPr>
          <w:rFonts w:cs="Times New Roman"/>
          <w:szCs w:val="28"/>
          <w:lang w:val="en-US"/>
        </w:rPr>
        <w:t>mysql</w:t>
      </w:r>
      <w:proofErr w:type="spellEnd"/>
      <w:r w:rsidR="008676FD" w:rsidRPr="008676FD">
        <w:rPr>
          <w:rFonts w:cs="Times New Roman"/>
          <w:szCs w:val="28"/>
        </w:rPr>
        <w:t>-</w:t>
      </w:r>
      <w:r w:rsidR="008676FD" w:rsidRPr="008676FD">
        <w:rPr>
          <w:rFonts w:cs="Times New Roman"/>
          <w:szCs w:val="28"/>
          <w:lang w:val="en-US"/>
        </w:rPr>
        <w:t>connector</w:t>
      </w:r>
      <w:r w:rsidR="008676FD" w:rsidRPr="008676FD">
        <w:rPr>
          <w:rFonts w:cs="Times New Roman"/>
          <w:szCs w:val="28"/>
        </w:rPr>
        <w:t>-</w:t>
      </w:r>
      <w:r w:rsidR="008676FD" w:rsidRPr="008676FD">
        <w:rPr>
          <w:rFonts w:cs="Times New Roman"/>
          <w:szCs w:val="28"/>
          <w:lang w:val="en-US"/>
        </w:rPr>
        <w:t>python</w:t>
      </w:r>
      <w:r w:rsidR="008676FD" w:rsidRPr="008676FD">
        <w:rPr>
          <w:rFonts w:cs="Times New Roman"/>
          <w:szCs w:val="28"/>
        </w:rPr>
        <w:t>/</w:t>
      </w:r>
    </w:p>
    <w:p w14:paraId="66870A96" w14:textId="5E90E9AC" w:rsidR="009A3562" w:rsidRPr="00AC345E" w:rsidRDefault="004D7EB0">
      <w:pPr>
        <w:pStyle w:val="aff2"/>
        <w:numPr>
          <w:ilvl w:val="1"/>
          <w:numId w:val="2"/>
        </w:numPr>
        <w:suppressAutoHyphens w:val="0"/>
        <w:ind w:left="1276" w:hanging="567"/>
        <w:rPr>
          <w:rFonts w:cs="Times New Roman"/>
          <w:color w:val="000000" w:themeColor="text1"/>
          <w:szCs w:val="28"/>
        </w:rPr>
      </w:pPr>
      <w:proofErr w:type="spellStart"/>
      <w:r w:rsidRPr="004D7EB0">
        <w:rPr>
          <w:rFonts w:cs="Times New Roman"/>
          <w:szCs w:val="28"/>
        </w:rPr>
        <w:lastRenderedPageBreak/>
        <w:t>Kaggle</w:t>
      </w:r>
      <w:proofErr w:type="spellEnd"/>
      <w:r w:rsidRPr="004D7EB0">
        <w:rPr>
          <w:rFonts w:cs="Times New Roman"/>
          <w:szCs w:val="28"/>
        </w:rPr>
        <w:t xml:space="preserve"> </w:t>
      </w:r>
      <w:r w:rsidR="009A3562" w:rsidRPr="0049108B">
        <w:rPr>
          <w:rFonts w:cs="Times New Roman"/>
          <w:szCs w:val="28"/>
        </w:rPr>
        <w:t>[электронный ресурс]</w:t>
      </w:r>
      <w:r w:rsidR="006969BC" w:rsidRPr="006969BC">
        <w:rPr>
          <w:rFonts w:cs="Times New Roman"/>
          <w:szCs w:val="28"/>
        </w:rPr>
        <w:t xml:space="preserve"> </w:t>
      </w:r>
      <w:r w:rsidR="006969BC" w:rsidRPr="006969BC">
        <w:rPr>
          <w:rFonts w:cs="Times New Roman"/>
          <w:szCs w:val="28"/>
          <w:lang w:val="en-US"/>
        </w:rPr>
        <w:t>https</w:t>
      </w:r>
      <w:r w:rsidR="006969BC" w:rsidRPr="006969BC">
        <w:rPr>
          <w:rFonts w:cs="Times New Roman"/>
          <w:szCs w:val="28"/>
        </w:rPr>
        <w:t>://</w:t>
      </w:r>
      <w:r w:rsidR="006969BC" w:rsidRPr="006969BC">
        <w:rPr>
          <w:rFonts w:cs="Times New Roman"/>
          <w:szCs w:val="28"/>
          <w:lang w:val="en-US"/>
        </w:rPr>
        <w:t>www</w:t>
      </w:r>
      <w:r w:rsidR="006969BC" w:rsidRPr="006969BC">
        <w:rPr>
          <w:rFonts w:cs="Times New Roman"/>
          <w:szCs w:val="28"/>
        </w:rPr>
        <w:t>.</w:t>
      </w:r>
      <w:proofErr w:type="spellStart"/>
      <w:r w:rsidR="006969BC" w:rsidRPr="006969BC">
        <w:rPr>
          <w:rFonts w:cs="Times New Roman"/>
          <w:szCs w:val="28"/>
          <w:lang w:val="en-US"/>
        </w:rPr>
        <w:t>kaggle</w:t>
      </w:r>
      <w:proofErr w:type="spellEnd"/>
      <w:r w:rsidR="006969BC" w:rsidRPr="006969BC">
        <w:rPr>
          <w:rFonts w:cs="Times New Roman"/>
          <w:szCs w:val="28"/>
        </w:rPr>
        <w:t>.</w:t>
      </w:r>
      <w:r w:rsidR="006969BC" w:rsidRPr="006969BC">
        <w:rPr>
          <w:rFonts w:cs="Times New Roman"/>
          <w:szCs w:val="28"/>
          <w:lang w:val="en-US"/>
        </w:rPr>
        <w:t>com</w:t>
      </w:r>
      <w:r w:rsidR="006969BC" w:rsidRPr="006969BC">
        <w:rPr>
          <w:rFonts w:cs="Times New Roman"/>
          <w:szCs w:val="28"/>
        </w:rPr>
        <w:t>/</w:t>
      </w:r>
      <w:r w:rsidR="006969BC" w:rsidRPr="006969BC">
        <w:rPr>
          <w:rFonts w:cs="Times New Roman"/>
          <w:szCs w:val="28"/>
          <w:lang w:val="en-US"/>
        </w:rPr>
        <w:t>docs</w:t>
      </w:r>
      <w:r w:rsidR="006969BC" w:rsidRPr="006969BC">
        <w:rPr>
          <w:rFonts w:cs="Times New Roman"/>
          <w:szCs w:val="28"/>
        </w:rPr>
        <w:t>/</w:t>
      </w:r>
      <w:proofErr w:type="spellStart"/>
      <w:r w:rsidR="006969BC" w:rsidRPr="006969BC">
        <w:rPr>
          <w:rFonts w:cs="Times New Roman"/>
          <w:szCs w:val="28"/>
          <w:lang w:val="en-US"/>
        </w:rPr>
        <w:t>api</w:t>
      </w:r>
      <w:proofErr w:type="spellEnd"/>
    </w:p>
    <w:p w14:paraId="24F8CB9B" w14:textId="1147761A"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906BA2" w:rsidRPr="00906BA2">
        <w:rPr>
          <w:rFonts w:cs="Times New Roman"/>
          <w:szCs w:val="28"/>
        </w:rPr>
        <w:t xml:space="preserve"> </w:t>
      </w:r>
      <w:r w:rsidR="00906BA2" w:rsidRPr="00906BA2">
        <w:rPr>
          <w:rFonts w:cs="Times New Roman"/>
          <w:szCs w:val="28"/>
          <w:lang w:val="en-US"/>
        </w:rPr>
        <w:t>https</w:t>
      </w:r>
      <w:r w:rsidR="00906BA2" w:rsidRPr="00906BA2">
        <w:rPr>
          <w:rFonts w:cs="Times New Roman"/>
          <w:szCs w:val="28"/>
        </w:rPr>
        <w:t>://</w:t>
      </w:r>
      <w:proofErr w:type="spellStart"/>
      <w:r w:rsidR="00906BA2" w:rsidRPr="00906BA2">
        <w:rPr>
          <w:rFonts w:cs="Times New Roman"/>
          <w:szCs w:val="28"/>
          <w:lang w:val="en-US"/>
        </w:rPr>
        <w:t>pypi</w:t>
      </w:r>
      <w:proofErr w:type="spellEnd"/>
      <w:r w:rsidR="00906BA2" w:rsidRPr="00906BA2">
        <w:rPr>
          <w:rFonts w:cs="Times New Roman"/>
          <w:szCs w:val="28"/>
        </w:rPr>
        <w:t>.</w:t>
      </w:r>
      <w:r w:rsidR="00906BA2" w:rsidRPr="00906BA2">
        <w:rPr>
          <w:rFonts w:cs="Times New Roman"/>
          <w:szCs w:val="28"/>
          <w:lang w:val="en-US"/>
        </w:rPr>
        <w:t>org</w:t>
      </w:r>
      <w:r w:rsidR="00906BA2" w:rsidRPr="00906BA2">
        <w:rPr>
          <w:rFonts w:cs="Times New Roman"/>
          <w:szCs w:val="28"/>
        </w:rPr>
        <w:t>/</w:t>
      </w:r>
      <w:r w:rsidR="00906BA2" w:rsidRPr="00906BA2">
        <w:rPr>
          <w:rFonts w:cs="Times New Roman"/>
          <w:szCs w:val="28"/>
          <w:lang w:val="en-US"/>
        </w:rPr>
        <w:t>project</w:t>
      </w:r>
      <w:r w:rsidR="00906BA2" w:rsidRPr="00906BA2">
        <w:rPr>
          <w:rFonts w:cs="Times New Roman"/>
          <w:szCs w:val="28"/>
        </w:rPr>
        <w:t>/</w:t>
      </w:r>
      <w:r w:rsidR="00906BA2" w:rsidRPr="00906BA2">
        <w:rPr>
          <w:rFonts w:cs="Times New Roman"/>
          <w:szCs w:val="28"/>
          <w:lang w:val="en-US"/>
        </w:rPr>
        <w:t>scikit</w:t>
      </w:r>
      <w:r w:rsidR="00906BA2" w:rsidRPr="00906BA2">
        <w:rPr>
          <w:rFonts w:cs="Times New Roman"/>
          <w:szCs w:val="28"/>
        </w:rPr>
        <w:t>-</w:t>
      </w:r>
      <w:r w:rsidR="00906BA2" w:rsidRPr="00906BA2">
        <w:rPr>
          <w:rFonts w:cs="Times New Roman"/>
          <w:szCs w:val="28"/>
          <w:lang w:val="en-US"/>
        </w:rPr>
        <w:t>learn</w:t>
      </w:r>
      <w:r w:rsidR="00906BA2" w:rsidRPr="00906BA2">
        <w:rPr>
          <w:rFonts w:cs="Times New Roman"/>
          <w:szCs w:val="28"/>
        </w:rPr>
        <w:t>/</w:t>
      </w:r>
    </w:p>
    <w:p w14:paraId="0D13138B" w14:textId="1D58F8C4"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EF40B8" w:rsidRPr="00EF40B8">
        <w:rPr>
          <w:rFonts w:cs="Times New Roman"/>
          <w:szCs w:val="28"/>
        </w:rPr>
        <w:t xml:space="preserve"> </w:t>
      </w:r>
      <w:r w:rsidR="00EF40B8" w:rsidRPr="00EF40B8">
        <w:rPr>
          <w:rFonts w:cs="Times New Roman"/>
          <w:szCs w:val="28"/>
          <w:lang w:val="en-US"/>
        </w:rPr>
        <w:t>https</w:t>
      </w:r>
      <w:r w:rsidR="00EF40B8" w:rsidRPr="00EF40B8">
        <w:rPr>
          <w:rFonts w:cs="Times New Roman"/>
          <w:szCs w:val="28"/>
        </w:rPr>
        <w:t>://</w:t>
      </w:r>
      <w:proofErr w:type="spellStart"/>
      <w:r w:rsidR="00EF40B8" w:rsidRPr="00EF40B8">
        <w:rPr>
          <w:rFonts w:cs="Times New Roman"/>
          <w:szCs w:val="28"/>
          <w:lang w:val="en-US"/>
        </w:rPr>
        <w:t>pypi</w:t>
      </w:r>
      <w:proofErr w:type="spellEnd"/>
      <w:r w:rsidR="00EF40B8" w:rsidRPr="00EF40B8">
        <w:rPr>
          <w:rFonts w:cs="Times New Roman"/>
          <w:szCs w:val="28"/>
        </w:rPr>
        <w:t>.</w:t>
      </w:r>
      <w:r w:rsidR="00EF40B8" w:rsidRPr="00EF40B8">
        <w:rPr>
          <w:rFonts w:cs="Times New Roman"/>
          <w:szCs w:val="28"/>
          <w:lang w:val="en-US"/>
        </w:rPr>
        <w:t>org</w:t>
      </w:r>
      <w:r w:rsidR="00EF40B8" w:rsidRPr="00EF40B8">
        <w:rPr>
          <w:rFonts w:cs="Times New Roman"/>
          <w:szCs w:val="28"/>
        </w:rPr>
        <w:t>/</w:t>
      </w:r>
      <w:r w:rsidR="00EF40B8" w:rsidRPr="00EF40B8">
        <w:rPr>
          <w:rFonts w:cs="Times New Roman"/>
          <w:szCs w:val="28"/>
          <w:lang w:val="en-US"/>
        </w:rPr>
        <w:t>project</w:t>
      </w:r>
      <w:r w:rsidR="00EF40B8" w:rsidRPr="00EF40B8">
        <w:rPr>
          <w:rFonts w:cs="Times New Roman"/>
          <w:szCs w:val="28"/>
        </w:rPr>
        <w:t>/</w:t>
      </w:r>
      <w:proofErr w:type="spellStart"/>
      <w:r w:rsidR="00EF40B8" w:rsidRPr="00EF40B8">
        <w:rPr>
          <w:rFonts w:cs="Times New Roman"/>
          <w:szCs w:val="28"/>
          <w:lang w:val="en-US"/>
        </w:rPr>
        <w:t>tensorflow</w:t>
      </w:r>
      <w:proofErr w:type="spellEnd"/>
      <w:r w:rsidR="00EF40B8" w:rsidRPr="00EF40B8">
        <w:rPr>
          <w:rFonts w:cs="Times New Roman"/>
          <w:szCs w:val="28"/>
        </w:rPr>
        <w:t>/</w:t>
      </w:r>
    </w:p>
    <w:p w14:paraId="2F2DD038" w14:textId="20B7834E" w:rsidR="00AC345E" w:rsidRPr="009A3562"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proofErr w:type="spellStart"/>
      <w:r w:rsidRPr="009A3562">
        <w:rPr>
          <w:rFonts w:cs="Times New Roman"/>
          <w:color w:val="000000" w:themeColor="text1"/>
          <w:szCs w:val="28"/>
        </w:rPr>
        <w:t>ypi</w:t>
      </w:r>
      <w:proofErr w:type="spellEnd"/>
      <w:r w:rsidRPr="008676FD">
        <w:rPr>
          <w:rFonts w:cs="Times New Roman"/>
          <w:color w:val="000000" w:themeColor="text1"/>
          <w:szCs w:val="28"/>
        </w:rPr>
        <w:t xml:space="preserve"> </w:t>
      </w:r>
      <w:r w:rsidRPr="0049108B">
        <w:rPr>
          <w:rFonts w:cs="Times New Roman"/>
          <w:szCs w:val="28"/>
        </w:rPr>
        <w:t>[электронный ресурс]</w:t>
      </w:r>
      <w:r w:rsidR="00EA1BC2" w:rsidRPr="00EA1BC2">
        <w:rPr>
          <w:rFonts w:cs="Times New Roman"/>
          <w:szCs w:val="28"/>
        </w:rPr>
        <w:t xml:space="preserve"> </w:t>
      </w:r>
      <w:r w:rsidR="00EA1BC2" w:rsidRPr="00EA1BC2">
        <w:rPr>
          <w:rFonts w:cs="Times New Roman"/>
          <w:szCs w:val="28"/>
          <w:lang w:val="en-US"/>
        </w:rPr>
        <w:t>https</w:t>
      </w:r>
      <w:r w:rsidR="00EA1BC2" w:rsidRPr="00EA1BC2">
        <w:rPr>
          <w:rFonts w:cs="Times New Roman"/>
          <w:szCs w:val="28"/>
        </w:rPr>
        <w:t>://</w:t>
      </w:r>
      <w:proofErr w:type="spellStart"/>
      <w:r w:rsidR="00EA1BC2" w:rsidRPr="00EA1BC2">
        <w:rPr>
          <w:rFonts w:cs="Times New Roman"/>
          <w:szCs w:val="28"/>
          <w:lang w:val="en-US"/>
        </w:rPr>
        <w:t>pypi</w:t>
      </w:r>
      <w:proofErr w:type="spellEnd"/>
      <w:r w:rsidR="00EA1BC2" w:rsidRPr="00EA1BC2">
        <w:rPr>
          <w:rFonts w:cs="Times New Roman"/>
          <w:szCs w:val="28"/>
        </w:rPr>
        <w:t>.</w:t>
      </w:r>
      <w:r w:rsidR="00EA1BC2" w:rsidRPr="00EA1BC2">
        <w:rPr>
          <w:rFonts w:cs="Times New Roman"/>
          <w:szCs w:val="28"/>
          <w:lang w:val="en-US"/>
        </w:rPr>
        <w:t>org</w:t>
      </w:r>
      <w:r w:rsidR="00EA1BC2" w:rsidRPr="00EA1BC2">
        <w:rPr>
          <w:rFonts w:cs="Times New Roman"/>
          <w:szCs w:val="28"/>
        </w:rPr>
        <w:t>/</w:t>
      </w:r>
      <w:r w:rsidR="00EA1BC2" w:rsidRPr="00EA1BC2">
        <w:rPr>
          <w:rFonts w:cs="Times New Roman"/>
          <w:szCs w:val="28"/>
          <w:lang w:val="en-US"/>
        </w:rPr>
        <w:t>project</w:t>
      </w:r>
      <w:r w:rsidR="00EA1BC2" w:rsidRPr="00EA1BC2">
        <w:rPr>
          <w:rFonts w:cs="Times New Roman"/>
          <w:szCs w:val="28"/>
        </w:rPr>
        <w:t>/</w:t>
      </w:r>
      <w:r w:rsidR="00EA1BC2" w:rsidRPr="00EA1BC2">
        <w:rPr>
          <w:rFonts w:cs="Times New Roman"/>
          <w:szCs w:val="28"/>
          <w:lang w:val="en-US"/>
        </w:rPr>
        <w:t>torch</w:t>
      </w:r>
      <w:r w:rsidR="00EA1BC2" w:rsidRPr="00EA1BC2">
        <w:rPr>
          <w:rFonts w:cs="Times New Roman"/>
          <w:szCs w:val="28"/>
        </w:rPr>
        <w:t>/</w:t>
      </w:r>
    </w:p>
    <w:p w14:paraId="355E1A99" w14:textId="65CA99FA" w:rsidR="009A3562" w:rsidRPr="009A3562" w:rsidRDefault="0066346E">
      <w:pPr>
        <w:pStyle w:val="aff2"/>
        <w:numPr>
          <w:ilvl w:val="1"/>
          <w:numId w:val="2"/>
        </w:numPr>
        <w:suppressAutoHyphens w:val="0"/>
        <w:ind w:left="1276" w:hanging="567"/>
        <w:rPr>
          <w:rFonts w:cs="Times New Roman"/>
          <w:color w:val="000000" w:themeColor="text1"/>
          <w:szCs w:val="28"/>
        </w:rPr>
      </w:pPr>
      <w:proofErr w:type="spellStart"/>
      <w:r w:rsidRPr="0066346E">
        <w:rPr>
          <w:rFonts w:cs="Times New Roman"/>
          <w:szCs w:val="28"/>
        </w:rPr>
        <w:t>JetBrains</w:t>
      </w:r>
      <w:proofErr w:type="spellEnd"/>
      <w:r w:rsidRPr="0066346E">
        <w:rPr>
          <w:rFonts w:cs="Times New Roman"/>
          <w:szCs w:val="28"/>
        </w:rPr>
        <w:t xml:space="preserve"> </w:t>
      </w:r>
      <w:r w:rsidR="009A3562"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p>
    <w:p w14:paraId="45491587" w14:textId="06BE7E36" w:rsidR="009A3562" w:rsidRPr="009A3562" w:rsidRDefault="00913DEB">
      <w:pPr>
        <w:pStyle w:val="aff2"/>
        <w:numPr>
          <w:ilvl w:val="1"/>
          <w:numId w:val="2"/>
        </w:numPr>
        <w:suppressAutoHyphens w:val="0"/>
        <w:ind w:left="1276" w:hanging="567"/>
        <w:rPr>
          <w:rFonts w:cs="Times New Roman"/>
          <w:color w:val="000000" w:themeColor="text1"/>
          <w:szCs w:val="28"/>
        </w:rPr>
      </w:pPr>
      <w:r>
        <w:rPr>
          <w:rFonts w:cs="Times New Roman"/>
          <w:szCs w:val="28"/>
          <w:lang w:val="en-US"/>
        </w:rPr>
        <w:t>V</w:t>
      </w:r>
      <w:proofErr w:type="spellStart"/>
      <w:r w:rsidRPr="00913DEB">
        <w:rPr>
          <w:rFonts w:cs="Times New Roman"/>
          <w:szCs w:val="28"/>
        </w:rPr>
        <w:t>isual</w:t>
      </w:r>
      <w:proofErr w:type="spellEnd"/>
      <w:r w:rsidRPr="00001A6D">
        <w:rPr>
          <w:rFonts w:cs="Times New Roman"/>
          <w:szCs w:val="28"/>
        </w:rPr>
        <w:t xml:space="preserve"> </w:t>
      </w:r>
      <w:r>
        <w:rPr>
          <w:rFonts w:cs="Times New Roman"/>
          <w:szCs w:val="28"/>
          <w:lang w:val="en-US"/>
        </w:rPr>
        <w:t>S</w:t>
      </w:r>
      <w:proofErr w:type="spellStart"/>
      <w:r w:rsidRPr="00913DEB">
        <w:rPr>
          <w:rFonts w:cs="Times New Roman"/>
          <w:szCs w:val="28"/>
        </w:rPr>
        <w:t>tudio</w:t>
      </w:r>
      <w:proofErr w:type="spellEnd"/>
      <w:r w:rsidRPr="00913DEB">
        <w:rPr>
          <w:rFonts w:cs="Times New Roman"/>
          <w:szCs w:val="28"/>
        </w:rPr>
        <w:t xml:space="preserve"> </w:t>
      </w:r>
      <w:r>
        <w:rPr>
          <w:rFonts w:cs="Times New Roman"/>
          <w:szCs w:val="28"/>
          <w:lang w:val="en-US"/>
        </w:rPr>
        <w:t>C</w:t>
      </w:r>
      <w:proofErr w:type="spellStart"/>
      <w:r w:rsidRPr="00913DEB">
        <w:rPr>
          <w:rFonts w:cs="Times New Roman"/>
          <w:szCs w:val="28"/>
        </w:rPr>
        <w:t>ode</w:t>
      </w:r>
      <w:proofErr w:type="spellEnd"/>
      <w:r w:rsidRPr="00913DEB">
        <w:rPr>
          <w:rFonts w:cs="Times New Roman"/>
          <w:szCs w:val="28"/>
        </w:rPr>
        <w:t xml:space="preserve"> </w:t>
      </w:r>
      <w:r w:rsidR="009A3562" w:rsidRPr="0049108B">
        <w:rPr>
          <w:rFonts w:cs="Times New Roman"/>
          <w:szCs w:val="28"/>
        </w:rPr>
        <w:t>[электронный ресурс]</w:t>
      </w:r>
      <w:r w:rsidR="00001A6D" w:rsidRPr="00001A6D">
        <w:rPr>
          <w:rFonts w:cs="Times New Roman"/>
          <w:szCs w:val="28"/>
        </w:rPr>
        <w:t xml:space="preserve"> </w:t>
      </w:r>
      <w:r w:rsidR="00001A6D" w:rsidRPr="00001A6D">
        <w:rPr>
          <w:rFonts w:cs="Times New Roman"/>
          <w:szCs w:val="28"/>
          <w:lang w:val="en-US"/>
        </w:rPr>
        <w:t>https</w:t>
      </w:r>
      <w:r w:rsidR="00001A6D" w:rsidRPr="00001A6D">
        <w:rPr>
          <w:rFonts w:cs="Times New Roman"/>
          <w:szCs w:val="28"/>
        </w:rPr>
        <w:t>://</w:t>
      </w:r>
      <w:r w:rsidR="00001A6D" w:rsidRPr="00001A6D">
        <w:rPr>
          <w:rFonts w:cs="Times New Roman"/>
          <w:szCs w:val="28"/>
          <w:lang w:val="en-US"/>
        </w:rPr>
        <w:t>code</w:t>
      </w:r>
      <w:r w:rsidR="00001A6D" w:rsidRPr="00001A6D">
        <w:rPr>
          <w:rFonts w:cs="Times New Roman"/>
          <w:szCs w:val="28"/>
        </w:rPr>
        <w:t>.</w:t>
      </w:r>
      <w:proofErr w:type="spellStart"/>
      <w:r w:rsidR="00001A6D" w:rsidRPr="00001A6D">
        <w:rPr>
          <w:rFonts w:cs="Times New Roman"/>
          <w:szCs w:val="28"/>
          <w:lang w:val="en-US"/>
        </w:rPr>
        <w:t>visualstudio</w:t>
      </w:r>
      <w:proofErr w:type="spellEnd"/>
      <w:r w:rsidR="00001A6D" w:rsidRPr="00001A6D">
        <w:rPr>
          <w:rFonts w:cs="Times New Roman"/>
          <w:szCs w:val="28"/>
        </w:rPr>
        <w:t>.</w:t>
      </w:r>
      <w:r w:rsidR="00001A6D" w:rsidRPr="00001A6D">
        <w:rPr>
          <w:rFonts w:cs="Times New Roman"/>
          <w:szCs w:val="28"/>
          <w:lang w:val="en-US"/>
        </w:rPr>
        <w:t>com</w:t>
      </w:r>
      <w:r w:rsidR="00001A6D" w:rsidRPr="00001A6D">
        <w:rPr>
          <w:rFonts w:cs="Times New Roman"/>
          <w:szCs w:val="28"/>
        </w:rPr>
        <w:t>/</w:t>
      </w:r>
    </w:p>
    <w:p w14:paraId="31EA0801" w14:textId="7F798D3D" w:rsidR="00142009" w:rsidRPr="00A521E8" w:rsidRDefault="00142009">
      <w:pPr>
        <w:widowControl/>
        <w:spacing w:line="240" w:lineRule="auto"/>
        <w:ind w:firstLine="0"/>
        <w:jc w:val="left"/>
        <w:rPr>
          <w:rFonts w:cs="Times New Roman"/>
          <w:color w:val="000000" w:themeColor="text1"/>
          <w:szCs w:val="28"/>
        </w:rPr>
      </w:pPr>
      <w:r w:rsidRPr="00A521E8">
        <w:rPr>
          <w:rFonts w:cs="Times New Roman"/>
          <w:color w:val="000000" w:themeColor="text1"/>
          <w:szCs w:val="28"/>
        </w:rPr>
        <w:br w:type="page"/>
      </w:r>
    </w:p>
    <w:p w14:paraId="4384D942" w14:textId="12AEE2A2" w:rsidR="00142009" w:rsidRDefault="00142009" w:rsidP="00142009">
      <w:pPr>
        <w:pStyle w:val="affb"/>
      </w:pPr>
      <w:bookmarkStart w:id="34" w:name="_Toc213864547"/>
      <w:bookmarkStart w:id="35" w:name="_Toc224079095"/>
      <w:r>
        <w:lastRenderedPageBreak/>
        <w:t>ПРИЛОЖЕНИЕ</w:t>
      </w:r>
      <w:bookmarkEnd w:id="34"/>
      <w:bookmarkEnd w:id="35"/>
    </w:p>
    <w:p w14:paraId="4F4B4141" w14:textId="75066DCA" w:rsidR="00142009" w:rsidRDefault="00142009" w:rsidP="00142009">
      <w:pPr>
        <w:widowControl/>
        <w:spacing w:line="240" w:lineRule="auto"/>
        <w:ind w:firstLine="0"/>
        <w:jc w:val="left"/>
        <w:rPr>
          <w:b/>
          <w:caps/>
          <w:sz w:val="36"/>
        </w:rPr>
      </w:pPr>
    </w:p>
    <w:sectPr w:rsidR="00142009">
      <w:footerReference w:type="default" r:id="rId1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DAA6" w14:textId="77777777" w:rsidR="00952362" w:rsidRDefault="00952362">
      <w:pPr>
        <w:spacing w:line="240" w:lineRule="auto"/>
      </w:pPr>
      <w:r>
        <w:separator/>
      </w:r>
    </w:p>
    <w:p w14:paraId="1EF11B47" w14:textId="77777777" w:rsidR="00952362" w:rsidRDefault="00952362"/>
  </w:endnote>
  <w:endnote w:type="continuationSeparator" w:id="0">
    <w:p w14:paraId="5AF27427" w14:textId="77777777" w:rsidR="00952362" w:rsidRDefault="00952362">
      <w:pPr>
        <w:spacing w:line="240" w:lineRule="auto"/>
      </w:pPr>
      <w:r>
        <w:continuationSeparator/>
      </w:r>
    </w:p>
    <w:p w14:paraId="225ECFDD" w14:textId="77777777" w:rsidR="00952362" w:rsidRDefault="009523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E7E1F" w14:textId="77777777" w:rsidR="00952362" w:rsidRDefault="00952362">
      <w:pPr>
        <w:spacing w:line="240" w:lineRule="auto"/>
      </w:pPr>
      <w:r>
        <w:separator/>
      </w:r>
    </w:p>
    <w:p w14:paraId="4A293F08" w14:textId="77777777" w:rsidR="00952362" w:rsidRDefault="00952362"/>
  </w:footnote>
  <w:footnote w:type="continuationSeparator" w:id="0">
    <w:p w14:paraId="345E7F25" w14:textId="77777777" w:rsidR="00952362" w:rsidRDefault="00952362">
      <w:pPr>
        <w:spacing w:line="240" w:lineRule="auto"/>
      </w:pPr>
      <w:r>
        <w:continuationSeparator/>
      </w:r>
    </w:p>
    <w:p w14:paraId="284084B0" w14:textId="77777777" w:rsidR="00952362" w:rsidRDefault="009523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4B416E"/>
    <w:multiLevelType w:val="hybridMultilevel"/>
    <w:tmpl w:val="B8CE67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553B35"/>
    <w:multiLevelType w:val="hybridMultilevel"/>
    <w:tmpl w:val="23DE7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362E7F"/>
    <w:multiLevelType w:val="hybridMultilevel"/>
    <w:tmpl w:val="05CCB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C73E12"/>
    <w:multiLevelType w:val="hybridMultilevel"/>
    <w:tmpl w:val="0D76E9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6E31F8"/>
    <w:multiLevelType w:val="hybridMultilevel"/>
    <w:tmpl w:val="4C1677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3B59BA"/>
    <w:multiLevelType w:val="hybridMultilevel"/>
    <w:tmpl w:val="0944C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6F613F4"/>
    <w:multiLevelType w:val="multilevel"/>
    <w:tmpl w:val="76F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CE955B3"/>
    <w:multiLevelType w:val="hybridMultilevel"/>
    <w:tmpl w:val="DEA61F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2C35D7B"/>
    <w:multiLevelType w:val="hybridMultilevel"/>
    <w:tmpl w:val="389E71CE"/>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2FA15BB"/>
    <w:multiLevelType w:val="hybridMultilevel"/>
    <w:tmpl w:val="9C281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20" w15:restartNumberingAfterBreak="0">
    <w:nsid w:val="2DE8687B"/>
    <w:multiLevelType w:val="hybridMultilevel"/>
    <w:tmpl w:val="4CD62610"/>
    <w:lvl w:ilvl="0" w:tplc="0419000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EB34BBB"/>
    <w:multiLevelType w:val="hybridMultilevel"/>
    <w:tmpl w:val="239214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15C5096"/>
    <w:multiLevelType w:val="hybridMultilevel"/>
    <w:tmpl w:val="C71AB926"/>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4" w15:restartNumberingAfterBreak="0">
    <w:nsid w:val="346D7428"/>
    <w:multiLevelType w:val="multilevel"/>
    <w:tmpl w:val="D13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F6753E"/>
    <w:multiLevelType w:val="hybridMultilevel"/>
    <w:tmpl w:val="38F214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9BE6EDD"/>
    <w:multiLevelType w:val="hybridMultilevel"/>
    <w:tmpl w:val="BFB2B1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AE52773"/>
    <w:multiLevelType w:val="hybridMultilevel"/>
    <w:tmpl w:val="61EE727C"/>
    <w:lvl w:ilvl="0" w:tplc="0419000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C457077"/>
    <w:multiLevelType w:val="multilevel"/>
    <w:tmpl w:val="9B34B8B2"/>
    <w:lvl w:ilvl="0">
      <w:start w:val="2"/>
      <w:numFmt w:val="decimal"/>
      <w:lvlText w:val="%1."/>
      <w:lvlJc w:val="left"/>
      <w:pPr>
        <w:ind w:left="1800" w:hanging="360"/>
      </w:pPr>
      <w:rPr>
        <w:rFonts w:hint="default"/>
      </w:rPr>
    </w:lvl>
    <w:lvl w:ilvl="1">
      <w:start w:val="1"/>
      <w:numFmt w:val="decimal"/>
      <w:lvlText w:val="3.%2"/>
      <w:lvlJc w:val="left"/>
      <w:pPr>
        <w:ind w:left="1429"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decimal"/>
      <w:lvlText w:val="%1.%2.%3.%4.%5.%6."/>
      <w:lvlJc w:val="left"/>
      <w:pPr>
        <w:ind w:left="5400" w:hanging="180"/>
      </w:pPr>
      <w:rPr>
        <w:rFonts w:hint="default"/>
      </w:rPr>
    </w:lvl>
    <w:lvl w:ilvl="6">
      <w:start w:val="1"/>
      <w:numFmt w:val="decimal"/>
      <w:lvlText w:val="%1.%2.%3.%4.%5.%6.%7."/>
      <w:lvlJc w:val="left"/>
      <w:pPr>
        <w:ind w:left="6120" w:hanging="360"/>
      </w:pPr>
      <w:rPr>
        <w:rFonts w:hint="default"/>
      </w:rPr>
    </w:lvl>
    <w:lvl w:ilvl="7">
      <w:start w:val="1"/>
      <w:numFmt w:val="decimal"/>
      <w:lvlText w:val="%1.%2.%3.%4.%5.%6.%7.%8."/>
      <w:lvlJc w:val="left"/>
      <w:pPr>
        <w:ind w:left="6840" w:hanging="360"/>
      </w:pPr>
      <w:rPr>
        <w:rFonts w:hint="default"/>
      </w:rPr>
    </w:lvl>
    <w:lvl w:ilvl="8">
      <w:start w:val="1"/>
      <w:numFmt w:val="decimal"/>
      <w:lvlText w:val="%1.%2.%3.%4.%5.%6.%7.%8.%9."/>
      <w:lvlJc w:val="left"/>
      <w:pPr>
        <w:ind w:left="7560" w:hanging="180"/>
      </w:pPr>
      <w:rPr>
        <w:rFonts w:hint="default"/>
      </w:rPr>
    </w:lvl>
  </w:abstractNum>
  <w:abstractNum w:abstractNumId="30"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1D37E6D"/>
    <w:multiLevelType w:val="hybridMultilevel"/>
    <w:tmpl w:val="1D209D04"/>
    <w:lvl w:ilvl="0" w:tplc="FFFFFFFF">
      <w:start w:val="1"/>
      <w:numFmt w:val="decimal"/>
      <w:lvlText w:val="%1."/>
      <w:lvlJc w:val="left"/>
      <w:pPr>
        <w:ind w:left="1429" w:hanging="360"/>
      </w:pPr>
      <w:rPr>
        <w:rFonts w:hint="default"/>
      </w:rPr>
    </w:lvl>
    <w:lvl w:ilvl="1" w:tplc="041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62A6C31"/>
    <w:multiLevelType w:val="hybridMultilevel"/>
    <w:tmpl w:val="C352B860"/>
    <w:lvl w:ilvl="0" w:tplc="0419000F">
      <w:start w:val="1"/>
      <w:numFmt w:val="decimal"/>
      <w:lvlText w:val="%1."/>
      <w:lvlJc w:val="left"/>
      <w:pPr>
        <w:ind w:left="1429" w:hanging="360"/>
      </w:pPr>
    </w:lvl>
    <w:lvl w:ilvl="1" w:tplc="F7040B1A">
      <w:start w:val="1"/>
      <w:numFmt w:val="decimal"/>
      <w:lvlText w:val="4.%2"/>
      <w:lvlJc w:val="left"/>
      <w:pPr>
        <w:ind w:left="2149" w:hanging="360"/>
      </w:pPr>
      <w:rPr>
        <w:rFonts w:hint="default"/>
      </w:rPr>
    </w:lvl>
    <w:lvl w:ilvl="2" w:tplc="4EEE6C66">
      <w:start w:val="1"/>
      <w:numFmt w:val="decimal"/>
      <w:lvlText w:val="4.3.%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35" w15:restartNumberingAfterBreak="0">
    <w:nsid w:val="486E6CBF"/>
    <w:multiLevelType w:val="hybridMultilevel"/>
    <w:tmpl w:val="2F121B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8EB35B5"/>
    <w:multiLevelType w:val="hybridMultilevel"/>
    <w:tmpl w:val="6A4C6E6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4E973E1A"/>
    <w:multiLevelType w:val="hybridMultilevel"/>
    <w:tmpl w:val="4134F6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92A66C5"/>
    <w:multiLevelType w:val="multilevel"/>
    <w:tmpl w:val="AF667900"/>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B2553B6"/>
    <w:multiLevelType w:val="hybridMultilevel"/>
    <w:tmpl w:val="60DEA7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0E73A93"/>
    <w:multiLevelType w:val="hybridMultilevel"/>
    <w:tmpl w:val="4BC8A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11D6929"/>
    <w:multiLevelType w:val="hybridMultilevel"/>
    <w:tmpl w:val="15187F9E"/>
    <w:lvl w:ilvl="0" w:tplc="161EF04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655244C6"/>
    <w:multiLevelType w:val="hybridMultilevel"/>
    <w:tmpl w:val="78A26E74"/>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6D477AA3"/>
    <w:multiLevelType w:val="multilevel"/>
    <w:tmpl w:val="0FF0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00B2062"/>
    <w:multiLevelType w:val="hybridMultilevel"/>
    <w:tmpl w:val="1BACFEE6"/>
    <w:lvl w:ilvl="0" w:tplc="161EF04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9"/>
  </w:num>
  <w:num w:numId="2" w16cid:durableId="284773091">
    <w:abstractNumId w:val="23"/>
  </w:num>
  <w:num w:numId="3" w16cid:durableId="1231889345">
    <w:abstractNumId w:val="40"/>
  </w:num>
  <w:num w:numId="4" w16cid:durableId="1369138798">
    <w:abstractNumId w:val="34"/>
  </w:num>
  <w:num w:numId="5" w16cid:durableId="1760364300">
    <w:abstractNumId w:val="36"/>
  </w:num>
  <w:num w:numId="6" w16cid:durableId="247814131">
    <w:abstractNumId w:val="29"/>
  </w:num>
  <w:num w:numId="7" w16cid:durableId="773092144">
    <w:abstractNumId w:val="33"/>
  </w:num>
  <w:num w:numId="8" w16cid:durableId="1401637760">
    <w:abstractNumId w:val="25"/>
  </w:num>
  <w:num w:numId="9" w16cid:durableId="2125029692">
    <w:abstractNumId w:val="9"/>
  </w:num>
  <w:num w:numId="10" w16cid:durableId="320621676">
    <w:abstractNumId w:val="16"/>
  </w:num>
  <w:num w:numId="11" w16cid:durableId="1655526434">
    <w:abstractNumId w:val="22"/>
  </w:num>
  <w:num w:numId="12" w16cid:durableId="2109614157">
    <w:abstractNumId w:val="15"/>
  </w:num>
  <w:num w:numId="13" w16cid:durableId="563492281">
    <w:abstractNumId w:val="47"/>
  </w:num>
  <w:num w:numId="14" w16cid:durableId="1605267802">
    <w:abstractNumId w:val="44"/>
  </w:num>
  <w:num w:numId="15" w16cid:durableId="1778671450">
    <w:abstractNumId w:val="27"/>
  </w:num>
  <w:num w:numId="16" w16cid:durableId="1520899028">
    <w:abstractNumId w:val="50"/>
  </w:num>
  <w:num w:numId="17" w16cid:durableId="358287952">
    <w:abstractNumId w:val="45"/>
  </w:num>
  <w:num w:numId="18" w16cid:durableId="767971512">
    <w:abstractNumId w:val="41"/>
  </w:num>
  <w:num w:numId="19" w16cid:durableId="455832593">
    <w:abstractNumId w:val="20"/>
  </w:num>
  <w:num w:numId="20" w16cid:durableId="686949871">
    <w:abstractNumId w:val="24"/>
  </w:num>
  <w:num w:numId="21" w16cid:durableId="930818408">
    <w:abstractNumId w:val="35"/>
  </w:num>
  <w:num w:numId="22" w16cid:durableId="172064673">
    <w:abstractNumId w:val="2"/>
  </w:num>
  <w:num w:numId="23" w16cid:durableId="2065981997">
    <w:abstractNumId w:val="12"/>
  </w:num>
  <w:num w:numId="24" w16cid:durableId="903682307">
    <w:abstractNumId w:val="10"/>
  </w:num>
  <w:num w:numId="25" w16cid:durableId="1405101641">
    <w:abstractNumId w:val="3"/>
  </w:num>
  <w:num w:numId="26" w16cid:durableId="1352997286">
    <w:abstractNumId w:val="17"/>
  </w:num>
  <w:num w:numId="27" w16cid:durableId="2034764484">
    <w:abstractNumId w:val="18"/>
  </w:num>
  <w:num w:numId="28" w16cid:durableId="1695956751">
    <w:abstractNumId w:val="43"/>
  </w:num>
  <w:num w:numId="29" w16cid:durableId="316957858">
    <w:abstractNumId w:val="42"/>
  </w:num>
  <w:num w:numId="30" w16cid:durableId="184683867">
    <w:abstractNumId w:val="11"/>
  </w:num>
  <w:num w:numId="31" w16cid:durableId="339817989">
    <w:abstractNumId w:val="7"/>
  </w:num>
  <w:num w:numId="32" w16cid:durableId="2103987224">
    <w:abstractNumId w:val="52"/>
  </w:num>
  <w:num w:numId="33" w16cid:durableId="751438959">
    <w:abstractNumId w:val="28"/>
  </w:num>
  <w:num w:numId="34" w16cid:durableId="1649358588">
    <w:abstractNumId w:val="31"/>
  </w:num>
  <w:num w:numId="35" w16cid:durableId="1948733173">
    <w:abstractNumId w:val="37"/>
  </w:num>
  <w:num w:numId="36" w16cid:durableId="1185556718">
    <w:abstractNumId w:val="53"/>
  </w:num>
  <w:num w:numId="37" w16cid:durableId="404650949">
    <w:abstractNumId w:val="4"/>
  </w:num>
  <w:num w:numId="38" w16cid:durableId="586768623">
    <w:abstractNumId w:val="51"/>
  </w:num>
  <w:num w:numId="39" w16cid:durableId="1652826277">
    <w:abstractNumId w:val="0"/>
  </w:num>
  <w:num w:numId="40" w16cid:durableId="156385725">
    <w:abstractNumId w:val="30"/>
  </w:num>
  <w:num w:numId="41" w16cid:durableId="743718332">
    <w:abstractNumId w:val="5"/>
  </w:num>
  <w:num w:numId="42" w16cid:durableId="1075930533">
    <w:abstractNumId w:val="26"/>
  </w:num>
  <w:num w:numId="43" w16cid:durableId="1407847788">
    <w:abstractNumId w:val="13"/>
  </w:num>
  <w:num w:numId="44" w16cid:durableId="541402897">
    <w:abstractNumId w:val="46"/>
  </w:num>
  <w:num w:numId="45" w16cid:durableId="1340696185">
    <w:abstractNumId w:val="6"/>
  </w:num>
  <w:num w:numId="46" w16cid:durableId="1212495725">
    <w:abstractNumId w:val="1"/>
  </w:num>
  <w:num w:numId="47" w16cid:durableId="856890267">
    <w:abstractNumId w:val="32"/>
  </w:num>
  <w:num w:numId="48" w16cid:durableId="173229115">
    <w:abstractNumId w:val="39"/>
  </w:num>
  <w:num w:numId="49" w16cid:durableId="709691062">
    <w:abstractNumId w:val="8"/>
  </w:num>
  <w:num w:numId="50" w16cid:durableId="162667454">
    <w:abstractNumId w:val="49"/>
  </w:num>
  <w:num w:numId="51" w16cid:durableId="891498045">
    <w:abstractNumId w:val="14"/>
  </w:num>
  <w:num w:numId="52" w16cid:durableId="853153180">
    <w:abstractNumId w:val="21"/>
  </w:num>
  <w:num w:numId="53" w16cid:durableId="1200897156">
    <w:abstractNumId w:val="48"/>
  </w:num>
  <w:num w:numId="54" w16cid:durableId="2119913112">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7C02"/>
    <w:rsid w:val="00010A8B"/>
    <w:rsid w:val="00010DAF"/>
    <w:rsid w:val="00010DF5"/>
    <w:rsid w:val="0001169B"/>
    <w:rsid w:val="000122C1"/>
    <w:rsid w:val="00013F9A"/>
    <w:rsid w:val="000150FB"/>
    <w:rsid w:val="00015102"/>
    <w:rsid w:val="0001685F"/>
    <w:rsid w:val="00016FA1"/>
    <w:rsid w:val="000202A8"/>
    <w:rsid w:val="00022E89"/>
    <w:rsid w:val="0002330C"/>
    <w:rsid w:val="00024013"/>
    <w:rsid w:val="00030D6A"/>
    <w:rsid w:val="000310A7"/>
    <w:rsid w:val="00033A32"/>
    <w:rsid w:val="000340FF"/>
    <w:rsid w:val="00034903"/>
    <w:rsid w:val="00034ECF"/>
    <w:rsid w:val="000402E1"/>
    <w:rsid w:val="000414B6"/>
    <w:rsid w:val="0004328F"/>
    <w:rsid w:val="00044B7F"/>
    <w:rsid w:val="000450CB"/>
    <w:rsid w:val="00045EE2"/>
    <w:rsid w:val="0004787C"/>
    <w:rsid w:val="00052841"/>
    <w:rsid w:val="00052A84"/>
    <w:rsid w:val="00052F90"/>
    <w:rsid w:val="000536B2"/>
    <w:rsid w:val="0005528B"/>
    <w:rsid w:val="000558AD"/>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803F3"/>
    <w:rsid w:val="00081BC1"/>
    <w:rsid w:val="00082DCD"/>
    <w:rsid w:val="00090A42"/>
    <w:rsid w:val="000912DA"/>
    <w:rsid w:val="0009381D"/>
    <w:rsid w:val="00093E43"/>
    <w:rsid w:val="000940FA"/>
    <w:rsid w:val="00094F04"/>
    <w:rsid w:val="000A090F"/>
    <w:rsid w:val="000A16C2"/>
    <w:rsid w:val="000A1BF6"/>
    <w:rsid w:val="000A2394"/>
    <w:rsid w:val="000A6E8E"/>
    <w:rsid w:val="000A76CE"/>
    <w:rsid w:val="000A7EFD"/>
    <w:rsid w:val="000A7F86"/>
    <w:rsid w:val="000B02E5"/>
    <w:rsid w:val="000B18AB"/>
    <w:rsid w:val="000B2066"/>
    <w:rsid w:val="000B21A4"/>
    <w:rsid w:val="000B2873"/>
    <w:rsid w:val="000B2F2F"/>
    <w:rsid w:val="000B41AE"/>
    <w:rsid w:val="000B4705"/>
    <w:rsid w:val="000B55E8"/>
    <w:rsid w:val="000B69DC"/>
    <w:rsid w:val="000B6FFA"/>
    <w:rsid w:val="000B76B1"/>
    <w:rsid w:val="000B7E74"/>
    <w:rsid w:val="000C60AF"/>
    <w:rsid w:val="000C6309"/>
    <w:rsid w:val="000C68A3"/>
    <w:rsid w:val="000C69C0"/>
    <w:rsid w:val="000C741E"/>
    <w:rsid w:val="000C7CDE"/>
    <w:rsid w:val="000D0AD3"/>
    <w:rsid w:val="000D1B2C"/>
    <w:rsid w:val="000D222F"/>
    <w:rsid w:val="000D531F"/>
    <w:rsid w:val="000D7037"/>
    <w:rsid w:val="000D7387"/>
    <w:rsid w:val="000D7B14"/>
    <w:rsid w:val="000E0244"/>
    <w:rsid w:val="000E254F"/>
    <w:rsid w:val="000E2B5F"/>
    <w:rsid w:val="000F272C"/>
    <w:rsid w:val="000F4396"/>
    <w:rsid w:val="000F45E5"/>
    <w:rsid w:val="000F4E24"/>
    <w:rsid w:val="000F5378"/>
    <w:rsid w:val="000F6647"/>
    <w:rsid w:val="000F702E"/>
    <w:rsid w:val="000F75DB"/>
    <w:rsid w:val="000F796C"/>
    <w:rsid w:val="00101BF6"/>
    <w:rsid w:val="001060EF"/>
    <w:rsid w:val="001107A5"/>
    <w:rsid w:val="00111082"/>
    <w:rsid w:val="001134A6"/>
    <w:rsid w:val="00115398"/>
    <w:rsid w:val="001162A8"/>
    <w:rsid w:val="0011751F"/>
    <w:rsid w:val="00117564"/>
    <w:rsid w:val="0012053E"/>
    <w:rsid w:val="00120FED"/>
    <w:rsid w:val="001211DF"/>
    <w:rsid w:val="0012216F"/>
    <w:rsid w:val="001258A1"/>
    <w:rsid w:val="00130357"/>
    <w:rsid w:val="0013061B"/>
    <w:rsid w:val="00130A3E"/>
    <w:rsid w:val="00131D2E"/>
    <w:rsid w:val="0013220F"/>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68D3"/>
    <w:rsid w:val="00157374"/>
    <w:rsid w:val="001620D2"/>
    <w:rsid w:val="00162E28"/>
    <w:rsid w:val="001630E0"/>
    <w:rsid w:val="001634D3"/>
    <w:rsid w:val="0016527C"/>
    <w:rsid w:val="0016592B"/>
    <w:rsid w:val="00165A9C"/>
    <w:rsid w:val="00171901"/>
    <w:rsid w:val="00172042"/>
    <w:rsid w:val="001729CC"/>
    <w:rsid w:val="0017307F"/>
    <w:rsid w:val="00176C88"/>
    <w:rsid w:val="00176E6F"/>
    <w:rsid w:val="00180189"/>
    <w:rsid w:val="00181D66"/>
    <w:rsid w:val="00182C4D"/>
    <w:rsid w:val="00186BFE"/>
    <w:rsid w:val="0018782E"/>
    <w:rsid w:val="00187C8A"/>
    <w:rsid w:val="001906FA"/>
    <w:rsid w:val="00190FC7"/>
    <w:rsid w:val="001935F4"/>
    <w:rsid w:val="001942F6"/>
    <w:rsid w:val="001946D9"/>
    <w:rsid w:val="00195ADE"/>
    <w:rsid w:val="001A0B44"/>
    <w:rsid w:val="001A2F7C"/>
    <w:rsid w:val="001A365B"/>
    <w:rsid w:val="001A5114"/>
    <w:rsid w:val="001A5730"/>
    <w:rsid w:val="001A64D9"/>
    <w:rsid w:val="001A6877"/>
    <w:rsid w:val="001A79EA"/>
    <w:rsid w:val="001A7DB4"/>
    <w:rsid w:val="001B00F7"/>
    <w:rsid w:val="001B0456"/>
    <w:rsid w:val="001B196F"/>
    <w:rsid w:val="001B2585"/>
    <w:rsid w:val="001B3A5B"/>
    <w:rsid w:val="001B4B7A"/>
    <w:rsid w:val="001B5D88"/>
    <w:rsid w:val="001C4BF0"/>
    <w:rsid w:val="001C6323"/>
    <w:rsid w:val="001D0BB9"/>
    <w:rsid w:val="001D35D0"/>
    <w:rsid w:val="001D36A4"/>
    <w:rsid w:val="001D4016"/>
    <w:rsid w:val="001D4797"/>
    <w:rsid w:val="001D61B8"/>
    <w:rsid w:val="001D6503"/>
    <w:rsid w:val="001D6B58"/>
    <w:rsid w:val="001E0F79"/>
    <w:rsid w:val="001E12EE"/>
    <w:rsid w:val="001E1FEE"/>
    <w:rsid w:val="001E2DCB"/>
    <w:rsid w:val="001E5792"/>
    <w:rsid w:val="001F126C"/>
    <w:rsid w:val="001F23F7"/>
    <w:rsid w:val="001F28F7"/>
    <w:rsid w:val="001F2BCA"/>
    <w:rsid w:val="001F2EE7"/>
    <w:rsid w:val="001F4112"/>
    <w:rsid w:val="001F4463"/>
    <w:rsid w:val="00200A50"/>
    <w:rsid w:val="00200B9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6FFF"/>
    <w:rsid w:val="00240232"/>
    <w:rsid w:val="002412A5"/>
    <w:rsid w:val="00243B8E"/>
    <w:rsid w:val="00243D8B"/>
    <w:rsid w:val="00250985"/>
    <w:rsid w:val="00251EC0"/>
    <w:rsid w:val="0025352C"/>
    <w:rsid w:val="002535FB"/>
    <w:rsid w:val="00254891"/>
    <w:rsid w:val="00255D69"/>
    <w:rsid w:val="00261AF5"/>
    <w:rsid w:val="00262BF3"/>
    <w:rsid w:val="00264D0F"/>
    <w:rsid w:val="00266063"/>
    <w:rsid w:val="00272C1B"/>
    <w:rsid w:val="00274045"/>
    <w:rsid w:val="00274168"/>
    <w:rsid w:val="002747B5"/>
    <w:rsid w:val="00275554"/>
    <w:rsid w:val="002759DC"/>
    <w:rsid w:val="00275DB7"/>
    <w:rsid w:val="00277CAF"/>
    <w:rsid w:val="0028211B"/>
    <w:rsid w:val="0028399C"/>
    <w:rsid w:val="00284D4D"/>
    <w:rsid w:val="00285E7F"/>
    <w:rsid w:val="00286C32"/>
    <w:rsid w:val="00287C04"/>
    <w:rsid w:val="002A21C7"/>
    <w:rsid w:val="002A2544"/>
    <w:rsid w:val="002A38B1"/>
    <w:rsid w:val="002A3D78"/>
    <w:rsid w:val="002A7F37"/>
    <w:rsid w:val="002B0213"/>
    <w:rsid w:val="002B1FE5"/>
    <w:rsid w:val="002B20DA"/>
    <w:rsid w:val="002B2647"/>
    <w:rsid w:val="002B44DF"/>
    <w:rsid w:val="002B6036"/>
    <w:rsid w:val="002C1B59"/>
    <w:rsid w:val="002C2ADE"/>
    <w:rsid w:val="002C3E85"/>
    <w:rsid w:val="002C4093"/>
    <w:rsid w:val="002D061F"/>
    <w:rsid w:val="002D1C63"/>
    <w:rsid w:val="002D3366"/>
    <w:rsid w:val="002D3C14"/>
    <w:rsid w:val="002D4D19"/>
    <w:rsid w:val="002D53E5"/>
    <w:rsid w:val="002E10FF"/>
    <w:rsid w:val="002E258C"/>
    <w:rsid w:val="002E41D1"/>
    <w:rsid w:val="002E5508"/>
    <w:rsid w:val="002E71E7"/>
    <w:rsid w:val="002F11CE"/>
    <w:rsid w:val="002F12FE"/>
    <w:rsid w:val="002F173C"/>
    <w:rsid w:val="002F4450"/>
    <w:rsid w:val="002F5E6C"/>
    <w:rsid w:val="002F7406"/>
    <w:rsid w:val="002F7FE0"/>
    <w:rsid w:val="0030569D"/>
    <w:rsid w:val="003100E6"/>
    <w:rsid w:val="00310622"/>
    <w:rsid w:val="00310963"/>
    <w:rsid w:val="0031136E"/>
    <w:rsid w:val="003131C1"/>
    <w:rsid w:val="00314E7B"/>
    <w:rsid w:val="00315E9B"/>
    <w:rsid w:val="003167A6"/>
    <w:rsid w:val="00317E4E"/>
    <w:rsid w:val="00317F91"/>
    <w:rsid w:val="00320664"/>
    <w:rsid w:val="00320EB2"/>
    <w:rsid w:val="00321B36"/>
    <w:rsid w:val="00324A61"/>
    <w:rsid w:val="0032742D"/>
    <w:rsid w:val="00330A48"/>
    <w:rsid w:val="003360BE"/>
    <w:rsid w:val="0033632E"/>
    <w:rsid w:val="0033701A"/>
    <w:rsid w:val="00340DA1"/>
    <w:rsid w:val="00341450"/>
    <w:rsid w:val="00341CDD"/>
    <w:rsid w:val="00341E8D"/>
    <w:rsid w:val="00344671"/>
    <w:rsid w:val="00344D36"/>
    <w:rsid w:val="00346CE3"/>
    <w:rsid w:val="00347B1E"/>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5D33"/>
    <w:rsid w:val="00376107"/>
    <w:rsid w:val="0038096D"/>
    <w:rsid w:val="00380B17"/>
    <w:rsid w:val="003818CA"/>
    <w:rsid w:val="00382FE2"/>
    <w:rsid w:val="0038302E"/>
    <w:rsid w:val="00383499"/>
    <w:rsid w:val="003850F4"/>
    <w:rsid w:val="0038516C"/>
    <w:rsid w:val="00386B2B"/>
    <w:rsid w:val="00391551"/>
    <w:rsid w:val="00393214"/>
    <w:rsid w:val="00393A7E"/>
    <w:rsid w:val="00394857"/>
    <w:rsid w:val="00394A6D"/>
    <w:rsid w:val="0039798A"/>
    <w:rsid w:val="003A09EB"/>
    <w:rsid w:val="003A0F1C"/>
    <w:rsid w:val="003A13E9"/>
    <w:rsid w:val="003A202F"/>
    <w:rsid w:val="003A2C61"/>
    <w:rsid w:val="003A5035"/>
    <w:rsid w:val="003A5956"/>
    <w:rsid w:val="003B045F"/>
    <w:rsid w:val="003B1467"/>
    <w:rsid w:val="003B1684"/>
    <w:rsid w:val="003B1FCC"/>
    <w:rsid w:val="003B2F96"/>
    <w:rsid w:val="003B31F7"/>
    <w:rsid w:val="003B6215"/>
    <w:rsid w:val="003C0080"/>
    <w:rsid w:val="003C1541"/>
    <w:rsid w:val="003C2704"/>
    <w:rsid w:val="003C27F2"/>
    <w:rsid w:val="003C5CBE"/>
    <w:rsid w:val="003C7837"/>
    <w:rsid w:val="003D1023"/>
    <w:rsid w:val="003D1C6C"/>
    <w:rsid w:val="003D6E5F"/>
    <w:rsid w:val="003D7072"/>
    <w:rsid w:val="003E00C3"/>
    <w:rsid w:val="003E1103"/>
    <w:rsid w:val="003E1EA2"/>
    <w:rsid w:val="003E2B61"/>
    <w:rsid w:val="003E2E89"/>
    <w:rsid w:val="003E384D"/>
    <w:rsid w:val="003E4520"/>
    <w:rsid w:val="003E6D5A"/>
    <w:rsid w:val="003F0677"/>
    <w:rsid w:val="003F0C3B"/>
    <w:rsid w:val="003F22BB"/>
    <w:rsid w:val="003F24DB"/>
    <w:rsid w:val="003F26F5"/>
    <w:rsid w:val="003F6A18"/>
    <w:rsid w:val="00400DE5"/>
    <w:rsid w:val="00402053"/>
    <w:rsid w:val="0040208B"/>
    <w:rsid w:val="00403449"/>
    <w:rsid w:val="00410860"/>
    <w:rsid w:val="004120EC"/>
    <w:rsid w:val="00414AAE"/>
    <w:rsid w:val="00415BE0"/>
    <w:rsid w:val="00415F53"/>
    <w:rsid w:val="0041792D"/>
    <w:rsid w:val="004216E9"/>
    <w:rsid w:val="00424735"/>
    <w:rsid w:val="00425055"/>
    <w:rsid w:val="00425AEA"/>
    <w:rsid w:val="00425DC8"/>
    <w:rsid w:val="00425F32"/>
    <w:rsid w:val="00426C64"/>
    <w:rsid w:val="00426F93"/>
    <w:rsid w:val="00427077"/>
    <w:rsid w:val="00427CA2"/>
    <w:rsid w:val="00432187"/>
    <w:rsid w:val="00433C29"/>
    <w:rsid w:val="0043479A"/>
    <w:rsid w:val="00435414"/>
    <w:rsid w:val="00436081"/>
    <w:rsid w:val="004363C4"/>
    <w:rsid w:val="00437CDC"/>
    <w:rsid w:val="00437D52"/>
    <w:rsid w:val="00437ED6"/>
    <w:rsid w:val="004420E8"/>
    <w:rsid w:val="00442EC6"/>
    <w:rsid w:val="004443F6"/>
    <w:rsid w:val="00445BAA"/>
    <w:rsid w:val="00445C59"/>
    <w:rsid w:val="004511C3"/>
    <w:rsid w:val="00451F13"/>
    <w:rsid w:val="00452C5B"/>
    <w:rsid w:val="00453135"/>
    <w:rsid w:val="004547D2"/>
    <w:rsid w:val="00456470"/>
    <w:rsid w:val="00457800"/>
    <w:rsid w:val="00460915"/>
    <w:rsid w:val="00462557"/>
    <w:rsid w:val="00462871"/>
    <w:rsid w:val="00462C7D"/>
    <w:rsid w:val="004639D5"/>
    <w:rsid w:val="00463B5C"/>
    <w:rsid w:val="00464787"/>
    <w:rsid w:val="00465CBD"/>
    <w:rsid w:val="0046707B"/>
    <w:rsid w:val="00467C0E"/>
    <w:rsid w:val="00470120"/>
    <w:rsid w:val="00470B5B"/>
    <w:rsid w:val="00471E46"/>
    <w:rsid w:val="00473307"/>
    <w:rsid w:val="00473EB4"/>
    <w:rsid w:val="00475948"/>
    <w:rsid w:val="004766D9"/>
    <w:rsid w:val="00482985"/>
    <w:rsid w:val="00482C3A"/>
    <w:rsid w:val="00482D10"/>
    <w:rsid w:val="0048441F"/>
    <w:rsid w:val="00484CEB"/>
    <w:rsid w:val="00490499"/>
    <w:rsid w:val="00490E46"/>
    <w:rsid w:val="0049108B"/>
    <w:rsid w:val="00494F87"/>
    <w:rsid w:val="00496704"/>
    <w:rsid w:val="00497B5B"/>
    <w:rsid w:val="004A0FE6"/>
    <w:rsid w:val="004A1028"/>
    <w:rsid w:val="004A1E88"/>
    <w:rsid w:val="004A2871"/>
    <w:rsid w:val="004A36B1"/>
    <w:rsid w:val="004A751E"/>
    <w:rsid w:val="004A7CF8"/>
    <w:rsid w:val="004A7D1A"/>
    <w:rsid w:val="004B0203"/>
    <w:rsid w:val="004B05A9"/>
    <w:rsid w:val="004B5F92"/>
    <w:rsid w:val="004C0D1A"/>
    <w:rsid w:val="004C17A1"/>
    <w:rsid w:val="004C2190"/>
    <w:rsid w:val="004C2FA5"/>
    <w:rsid w:val="004C3FB7"/>
    <w:rsid w:val="004C697F"/>
    <w:rsid w:val="004C6A36"/>
    <w:rsid w:val="004C7E37"/>
    <w:rsid w:val="004D5784"/>
    <w:rsid w:val="004D67E2"/>
    <w:rsid w:val="004D7EB0"/>
    <w:rsid w:val="004E39DF"/>
    <w:rsid w:val="004E46AA"/>
    <w:rsid w:val="004E7DC0"/>
    <w:rsid w:val="004F19FF"/>
    <w:rsid w:val="004F54CC"/>
    <w:rsid w:val="004F6BA9"/>
    <w:rsid w:val="004F75A4"/>
    <w:rsid w:val="005000DE"/>
    <w:rsid w:val="005014EF"/>
    <w:rsid w:val="00501EC1"/>
    <w:rsid w:val="0050337C"/>
    <w:rsid w:val="0050572F"/>
    <w:rsid w:val="005069BA"/>
    <w:rsid w:val="00510750"/>
    <w:rsid w:val="00510830"/>
    <w:rsid w:val="00514111"/>
    <w:rsid w:val="005161D2"/>
    <w:rsid w:val="0051710B"/>
    <w:rsid w:val="00517A82"/>
    <w:rsid w:val="005215A8"/>
    <w:rsid w:val="00522826"/>
    <w:rsid w:val="00523DC0"/>
    <w:rsid w:val="0052477B"/>
    <w:rsid w:val="00524BD9"/>
    <w:rsid w:val="00524D61"/>
    <w:rsid w:val="00525824"/>
    <w:rsid w:val="005270CD"/>
    <w:rsid w:val="00527188"/>
    <w:rsid w:val="005301E2"/>
    <w:rsid w:val="00531BE5"/>
    <w:rsid w:val="005320C1"/>
    <w:rsid w:val="0053227F"/>
    <w:rsid w:val="005342AD"/>
    <w:rsid w:val="005357A9"/>
    <w:rsid w:val="00536FAD"/>
    <w:rsid w:val="005406EA"/>
    <w:rsid w:val="00540891"/>
    <w:rsid w:val="00540906"/>
    <w:rsid w:val="00540D5A"/>
    <w:rsid w:val="0054213A"/>
    <w:rsid w:val="00542680"/>
    <w:rsid w:val="00543B03"/>
    <w:rsid w:val="00543E96"/>
    <w:rsid w:val="00545075"/>
    <w:rsid w:val="00546142"/>
    <w:rsid w:val="0054752E"/>
    <w:rsid w:val="00547E04"/>
    <w:rsid w:val="00551B35"/>
    <w:rsid w:val="00552A41"/>
    <w:rsid w:val="005537FC"/>
    <w:rsid w:val="00554BBE"/>
    <w:rsid w:val="00555432"/>
    <w:rsid w:val="0056261C"/>
    <w:rsid w:val="0056299E"/>
    <w:rsid w:val="00563515"/>
    <w:rsid w:val="00565291"/>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B0C"/>
    <w:rsid w:val="00596538"/>
    <w:rsid w:val="0059735E"/>
    <w:rsid w:val="00597700"/>
    <w:rsid w:val="00597FDC"/>
    <w:rsid w:val="005A0739"/>
    <w:rsid w:val="005A1673"/>
    <w:rsid w:val="005A21B0"/>
    <w:rsid w:val="005A2F83"/>
    <w:rsid w:val="005A2FDF"/>
    <w:rsid w:val="005A4199"/>
    <w:rsid w:val="005A70F5"/>
    <w:rsid w:val="005A789B"/>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B83"/>
    <w:rsid w:val="005C7A22"/>
    <w:rsid w:val="005D3168"/>
    <w:rsid w:val="005D4477"/>
    <w:rsid w:val="005E08E7"/>
    <w:rsid w:val="005E493A"/>
    <w:rsid w:val="005E5BFF"/>
    <w:rsid w:val="005F3879"/>
    <w:rsid w:val="005F41C6"/>
    <w:rsid w:val="00600EFA"/>
    <w:rsid w:val="0060443D"/>
    <w:rsid w:val="0060443F"/>
    <w:rsid w:val="006053F3"/>
    <w:rsid w:val="006118EE"/>
    <w:rsid w:val="00611B8F"/>
    <w:rsid w:val="00613BA6"/>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5656"/>
    <w:rsid w:val="006505EE"/>
    <w:rsid w:val="00651016"/>
    <w:rsid w:val="00651DC7"/>
    <w:rsid w:val="0065501D"/>
    <w:rsid w:val="0065503F"/>
    <w:rsid w:val="0065511E"/>
    <w:rsid w:val="00655759"/>
    <w:rsid w:val="006557BB"/>
    <w:rsid w:val="00656812"/>
    <w:rsid w:val="006579A7"/>
    <w:rsid w:val="00657C9B"/>
    <w:rsid w:val="00662BA7"/>
    <w:rsid w:val="00662D0B"/>
    <w:rsid w:val="0066346E"/>
    <w:rsid w:val="00663F73"/>
    <w:rsid w:val="00665652"/>
    <w:rsid w:val="00665A29"/>
    <w:rsid w:val="006707CC"/>
    <w:rsid w:val="00670C52"/>
    <w:rsid w:val="00671948"/>
    <w:rsid w:val="0067259C"/>
    <w:rsid w:val="00673FC3"/>
    <w:rsid w:val="0067459B"/>
    <w:rsid w:val="00674A88"/>
    <w:rsid w:val="0067529A"/>
    <w:rsid w:val="00675460"/>
    <w:rsid w:val="00675CC0"/>
    <w:rsid w:val="006823C5"/>
    <w:rsid w:val="00682E41"/>
    <w:rsid w:val="00683426"/>
    <w:rsid w:val="00685E6B"/>
    <w:rsid w:val="00686B33"/>
    <w:rsid w:val="00687096"/>
    <w:rsid w:val="00687B33"/>
    <w:rsid w:val="0069127D"/>
    <w:rsid w:val="00691A44"/>
    <w:rsid w:val="0069209D"/>
    <w:rsid w:val="00692119"/>
    <w:rsid w:val="00694C9F"/>
    <w:rsid w:val="00695130"/>
    <w:rsid w:val="006969BC"/>
    <w:rsid w:val="006A0570"/>
    <w:rsid w:val="006A0EED"/>
    <w:rsid w:val="006A12AA"/>
    <w:rsid w:val="006A1F43"/>
    <w:rsid w:val="006A4B09"/>
    <w:rsid w:val="006A69E6"/>
    <w:rsid w:val="006A7F1A"/>
    <w:rsid w:val="006B1AB7"/>
    <w:rsid w:val="006B1C29"/>
    <w:rsid w:val="006B4364"/>
    <w:rsid w:val="006C074E"/>
    <w:rsid w:val="006C2395"/>
    <w:rsid w:val="006C4FD1"/>
    <w:rsid w:val="006D05E1"/>
    <w:rsid w:val="006D0BBB"/>
    <w:rsid w:val="006D1760"/>
    <w:rsid w:val="006D1930"/>
    <w:rsid w:val="006D2F67"/>
    <w:rsid w:val="006D346A"/>
    <w:rsid w:val="006D3E4C"/>
    <w:rsid w:val="006D6876"/>
    <w:rsid w:val="006D6DFF"/>
    <w:rsid w:val="006E0786"/>
    <w:rsid w:val="006E3C26"/>
    <w:rsid w:val="006E4D31"/>
    <w:rsid w:val="006E5E88"/>
    <w:rsid w:val="006E6747"/>
    <w:rsid w:val="006F0CEA"/>
    <w:rsid w:val="006F1787"/>
    <w:rsid w:val="006F4530"/>
    <w:rsid w:val="006F5458"/>
    <w:rsid w:val="006F77C8"/>
    <w:rsid w:val="00700FFB"/>
    <w:rsid w:val="00702B6F"/>
    <w:rsid w:val="007037F5"/>
    <w:rsid w:val="007062D6"/>
    <w:rsid w:val="007065D0"/>
    <w:rsid w:val="00712B22"/>
    <w:rsid w:val="00712C66"/>
    <w:rsid w:val="00712E48"/>
    <w:rsid w:val="007137DC"/>
    <w:rsid w:val="00714773"/>
    <w:rsid w:val="00716039"/>
    <w:rsid w:val="007160EA"/>
    <w:rsid w:val="00716F25"/>
    <w:rsid w:val="007177CE"/>
    <w:rsid w:val="00720394"/>
    <w:rsid w:val="007211AC"/>
    <w:rsid w:val="00721A00"/>
    <w:rsid w:val="00722341"/>
    <w:rsid w:val="00722D91"/>
    <w:rsid w:val="00722F05"/>
    <w:rsid w:val="00723F83"/>
    <w:rsid w:val="0072436F"/>
    <w:rsid w:val="007316B0"/>
    <w:rsid w:val="007330A3"/>
    <w:rsid w:val="00733F0F"/>
    <w:rsid w:val="00735B8C"/>
    <w:rsid w:val="00740325"/>
    <w:rsid w:val="007413F2"/>
    <w:rsid w:val="00742530"/>
    <w:rsid w:val="007428E4"/>
    <w:rsid w:val="00742ED3"/>
    <w:rsid w:val="00742F7F"/>
    <w:rsid w:val="00744A7D"/>
    <w:rsid w:val="00744FC2"/>
    <w:rsid w:val="00745DE8"/>
    <w:rsid w:val="00746F72"/>
    <w:rsid w:val="0075085D"/>
    <w:rsid w:val="00750FD7"/>
    <w:rsid w:val="00757765"/>
    <w:rsid w:val="00760233"/>
    <w:rsid w:val="007621AC"/>
    <w:rsid w:val="00762707"/>
    <w:rsid w:val="0076495C"/>
    <w:rsid w:val="00766620"/>
    <w:rsid w:val="00767515"/>
    <w:rsid w:val="00770560"/>
    <w:rsid w:val="007713CA"/>
    <w:rsid w:val="007745CD"/>
    <w:rsid w:val="007758B9"/>
    <w:rsid w:val="00775B95"/>
    <w:rsid w:val="00776441"/>
    <w:rsid w:val="00777EB5"/>
    <w:rsid w:val="00780096"/>
    <w:rsid w:val="0078017A"/>
    <w:rsid w:val="007805E5"/>
    <w:rsid w:val="007812FD"/>
    <w:rsid w:val="00785BEB"/>
    <w:rsid w:val="00791306"/>
    <w:rsid w:val="007914D5"/>
    <w:rsid w:val="00793067"/>
    <w:rsid w:val="0079398D"/>
    <w:rsid w:val="00793B39"/>
    <w:rsid w:val="00794BB2"/>
    <w:rsid w:val="00794FA1"/>
    <w:rsid w:val="00795668"/>
    <w:rsid w:val="007963AC"/>
    <w:rsid w:val="00797D5E"/>
    <w:rsid w:val="007A050C"/>
    <w:rsid w:val="007A0A76"/>
    <w:rsid w:val="007A180F"/>
    <w:rsid w:val="007A3364"/>
    <w:rsid w:val="007A6CAD"/>
    <w:rsid w:val="007A718F"/>
    <w:rsid w:val="007B0220"/>
    <w:rsid w:val="007B1B54"/>
    <w:rsid w:val="007B1E21"/>
    <w:rsid w:val="007B1EB8"/>
    <w:rsid w:val="007B5221"/>
    <w:rsid w:val="007C1952"/>
    <w:rsid w:val="007C1CAC"/>
    <w:rsid w:val="007C39A7"/>
    <w:rsid w:val="007C492E"/>
    <w:rsid w:val="007C680F"/>
    <w:rsid w:val="007C73A9"/>
    <w:rsid w:val="007D2242"/>
    <w:rsid w:val="007D4402"/>
    <w:rsid w:val="007D4695"/>
    <w:rsid w:val="007D623F"/>
    <w:rsid w:val="007E1590"/>
    <w:rsid w:val="007E1A6D"/>
    <w:rsid w:val="007E323E"/>
    <w:rsid w:val="007E371F"/>
    <w:rsid w:val="007E49F2"/>
    <w:rsid w:val="007F120E"/>
    <w:rsid w:val="007F198B"/>
    <w:rsid w:val="007F2064"/>
    <w:rsid w:val="007F33AA"/>
    <w:rsid w:val="007F60FC"/>
    <w:rsid w:val="00801373"/>
    <w:rsid w:val="00802B9D"/>
    <w:rsid w:val="0080421B"/>
    <w:rsid w:val="00806759"/>
    <w:rsid w:val="00806F0F"/>
    <w:rsid w:val="008070B9"/>
    <w:rsid w:val="00812C3B"/>
    <w:rsid w:val="008148D0"/>
    <w:rsid w:val="008161E5"/>
    <w:rsid w:val="0081763E"/>
    <w:rsid w:val="008240DB"/>
    <w:rsid w:val="00826FE2"/>
    <w:rsid w:val="008271E3"/>
    <w:rsid w:val="00827D48"/>
    <w:rsid w:val="0083136E"/>
    <w:rsid w:val="00832619"/>
    <w:rsid w:val="00833208"/>
    <w:rsid w:val="00833299"/>
    <w:rsid w:val="0083523D"/>
    <w:rsid w:val="00836AA3"/>
    <w:rsid w:val="00836F3C"/>
    <w:rsid w:val="008400BB"/>
    <w:rsid w:val="00840196"/>
    <w:rsid w:val="0084475C"/>
    <w:rsid w:val="00845B05"/>
    <w:rsid w:val="00845CBA"/>
    <w:rsid w:val="00856441"/>
    <w:rsid w:val="00856F41"/>
    <w:rsid w:val="008613D2"/>
    <w:rsid w:val="008620F4"/>
    <w:rsid w:val="00862870"/>
    <w:rsid w:val="00862B2D"/>
    <w:rsid w:val="00863CD9"/>
    <w:rsid w:val="00864434"/>
    <w:rsid w:val="008676FD"/>
    <w:rsid w:val="00867D5C"/>
    <w:rsid w:val="00870E17"/>
    <w:rsid w:val="00874F2F"/>
    <w:rsid w:val="0087584C"/>
    <w:rsid w:val="0087788F"/>
    <w:rsid w:val="008809CB"/>
    <w:rsid w:val="008819D9"/>
    <w:rsid w:val="00883F60"/>
    <w:rsid w:val="00884ECF"/>
    <w:rsid w:val="008859E3"/>
    <w:rsid w:val="00885C56"/>
    <w:rsid w:val="00887AF1"/>
    <w:rsid w:val="00887CD4"/>
    <w:rsid w:val="00893A87"/>
    <w:rsid w:val="00896267"/>
    <w:rsid w:val="008A17F8"/>
    <w:rsid w:val="008A3615"/>
    <w:rsid w:val="008A430F"/>
    <w:rsid w:val="008A506C"/>
    <w:rsid w:val="008B1B83"/>
    <w:rsid w:val="008B34AC"/>
    <w:rsid w:val="008B68BC"/>
    <w:rsid w:val="008B75C1"/>
    <w:rsid w:val="008B7757"/>
    <w:rsid w:val="008B7A14"/>
    <w:rsid w:val="008C20CC"/>
    <w:rsid w:val="008C2E5E"/>
    <w:rsid w:val="008C2FA9"/>
    <w:rsid w:val="008C4DA4"/>
    <w:rsid w:val="008D02F7"/>
    <w:rsid w:val="008D045E"/>
    <w:rsid w:val="008D0520"/>
    <w:rsid w:val="008D2C09"/>
    <w:rsid w:val="008D3F37"/>
    <w:rsid w:val="008D6E11"/>
    <w:rsid w:val="008D7649"/>
    <w:rsid w:val="008E05D5"/>
    <w:rsid w:val="008E098F"/>
    <w:rsid w:val="008E2DB6"/>
    <w:rsid w:val="008E34BC"/>
    <w:rsid w:val="008E49F8"/>
    <w:rsid w:val="008E6BCE"/>
    <w:rsid w:val="008E766D"/>
    <w:rsid w:val="008E78E8"/>
    <w:rsid w:val="008F0A3C"/>
    <w:rsid w:val="008F2E3F"/>
    <w:rsid w:val="008F33DC"/>
    <w:rsid w:val="008F4D45"/>
    <w:rsid w:val="008F4DFB"/>
    <w:rsid w:val="008F570A"/>
    <w:rsid w:val="008F5B4F"/>
    <w:rsid w:val="008F64FC"/>
    <w:rsid w:val="00900935"/>
    <w:rsid w:val="0090212F"/>
    <w:rsid w:val="00902AE5"/>
    <w:rsid w:val="009037D5"/>
    <w:rsid w:val="0090584A"/>
    <w:rsid w:val="009060FA"/>
    <w:rsid w:val="00906BA2"/>
    <w:rsid w:val="00907CDC"/>
    <w:rsid w:val="00912FD0"/>
    <w:rsid w:val="00913DEB"/>
    <w:rsid w:val="009157EF"/>
    <w:rsid w:val="00916F16"/>
    <w:rsid w:val="00917088"/>
    <w:rsid w:val="00917835"/>
    <w:rsid w:val="009205E3"/>
    <w:rsid w:val="00920D3A"/>
    <w:rsid w:val="0092313E"/>
    <w:rsid w:val="00923532"/>
    <w:rsid w:val="00923BBB"/>
    <w:rsid w:val="0092450C"/>
    <w:rsid w:val="00926412"/>
    <w:rsid w:val="00930D92"/>
    <w:rsid w:val="009334F9"/>
    <w:rsid w:val="009336D0"/>
    <w:rsid w:val="00934094"/>
    <w:rsid w:val="00934AD9"/>
    <w:rsid w:val="00936541"/>
    <w:rsid w:val="00937298"/>
    <w:rsid w:val="00941B35"/>
    <w:rsid w:val="009434BE"/>
    <w:rsid w:val="0094350A"/>
    <w:rsid w:val="00943576"/>
    <w:rsid w:val="00943B92"/>
    <w:rsid w:val="00946782"/>
    <w:rsid w:val="00947CC6"/>
    <w:rsid w:val="00952362"/>
    <w:rsid w:val="0095254E"/>
    <w:rsid w:val="00952B14"/>
    <w:rsid w:val="00953944"/>
    <w:rsid w:val="00954197"/>
    <w:rsid w:val="009543E7"/>
    <w:rsid w:val="009558A4"/>
    <w:rsid w:val="00955CA8"/>
    <w:rsid w:val="00962A03"/>
    <w:rsid w:val="0096351D"/>
    <w:rsid w:val="009636F0"/>
    <w:rsid w:val="00965A23"/>
    <w:rsid w:val="00966C46"/>
    <w:rsid w:val="009674B6"/>
    <w:rsid w:val="00967F90"/>
    <w:rsid w:val="00970134"/>
    <w:rsid w:val="00970636"/>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82F"/>
    <w:rsid w:val="00995526"/>
    <w:rsid w:val="00995863"/>
    <w:rsid w:val="00995E9A"/>
    <w:rsid w:val="00996BCD"/>
    <w:rsid w:val="00997AA3"/>
    <w:rsid w:val="009A2EE9"/>
    <w:rsid w:val="009A3010"/>
    <w:rsid w:val="009A3562"/>
    <w:rsid w:val="009A3963"/>
    <w:rsid w:val="009A4219"/>
    <w:rsid w:val="009A75EA"/>
    <w:rsid w:val="009B363B"/>
    <w:rsid w:val="009B5436"/>
    <w:rsid w:val="009B6D5D"/>
    <w:rsid w:val="009C0924"/>
    <w:rsid w:val="009C1FD2"/>
    <w:rsid w:val="009C4A70"/>
    <w:rsid w:val="009C5C92"/>
    <w:rsid w:val="009D25D3"/>
    <w:rsid w:val="009D2C87"/>
    <w:rsid w:val="009E0027"/>
    <w:rsid w:val="009E00EC"/>
    <w:rsid w:val="009E0877"/>
    <w:rsid w:val="009E1340"/>
    <w:rsid w:val="009E1BFA"/>
    <w:rsid w:val="009E3D45"/>
    <w:rsid w:val="009E490B"/>
    <w:rsid w:val="009E5854"/>
    <w:rsid w:val="009E59E9"/>
    <w:rsid w:val="009E7437"/>
    <w:rsid w:val="009E7A9D"/>
    <w:rsid w:val="009F026C"/>
    <w:rsid w:val="009F0555"/>
    <w:rsid w:val="009F2EDF"/>
    <w:rsid w:val="009F4A98"/>
    <w:rsid w:val="009F58C3"/>
    <w:rsid w:val="009F6CB2"/>
    <w:rsid w:val="009F716F"/>
    <w:rsid w:val="009F7F76"/>
    <w:rsid w:val="00A020FF"/>
    <w:rsid w:val="00A02266"/>
    <w:rsid w:val="00A053CD"/>
    <w:rsid w:val="00A068BD"/>
    <w:rsid w:val="00A06D1A"/>
    <w:rsid w:val="00A102E5"/>
    <w:rsid w:val="00A135BC"/>
    <w:rsid w:val="00A21543"/>
    <w:rsid w:val="00A21C89"/>
    <w:rsid w:val="00A22801"/>
    <w:rsid w:val="00A24471"/>
    <w:rsid w:val="00A24602"/>
    <w:rsid w:val="00A24D85"/>
    <w:rsid w:val="00A26C13"/>
    <w:rsid w:val="00A32D64"/>
    <w:rsid w:val="00A35936"/>
    <w:rsid w:val="00A371AB"/>
    <w:rsid w:val="00A37352"/>
    <w:rsid w:val="00A445BB"/>
    <w:rsid w:val="00A45365"/>
    <w:rsid w:val="00A47457"/>
    <w:rsid w:val="00A5115C"/>
    <w:rsid w:val="00A521E8"/>
    <w:rsid w:val="00A52553"/>
    <w:rsid w:val="00A5462C"/>
    <w:rsid w:val="00A562A6"/>
    <w:rsid w:val="00A5713F"/>
    <w:rsid w:val="00A638A0"/>
    <w:rsid w:val="00A7040C"/>
    <w:rsid w:val="00A70FD7"/>
    <w:rsid w:val="00A74752"/>
    <w:rsid w:val="00A75AD7"/>
    <w:rsid w:val="00A75FAE"/>
    <w:rsid w:val="00A77253"/>
    <w:rsid w:val="00A84D77"/>
    <w:rsid w:val="00A85CED"/>
    <w:rsid w:val="00A85EFC"/>
    <w:rsid w:val="00A86101"/>
    <w:rsid w:val="00A876BF"/>
    <w:rsid w:val="00A92C67"/>
    <w:rsid w:val="00A9599B"/>
    <w:rsid w:val="00A96572"/>
    <w:rsid w:val="00A96AD3"/>
    <w:rsid w:val="00A96B3E"/>
    <w:rsid w:val="00AA1C4A"/>
    <w:rsid w:val="00AA1CFA"/>
    <w:rsid w:val="00AA649D"/>
    <w:rsid w:val="00AA78CB"/>
    <w:rsid w:val="00AB035A"/>
    <w:rsid w:val="00AB0369"/>
    <w:rsid w:val="00AB0468"/>
    <w:rsid w:val="00AB0514"/>
    <w:rsid w:val="00AB1181"/>
    <w:rsid w:val="00AB34EB"/>
    <w:rsid w:val="00AB4E51"/>
    <w:rsid w:val="00AC1A59"/>
    <w:rsid w:val="00AC32D3"/>
    <w:rsid w:val="00AC345E"/>
    <w:rsid w:val="00AD0B6E"/>
    <w:rsid w:val="00AD2828"/>
    <w:rsid w:val="00AD2AE5"/>
    <w:rsid w:val="00AD33CF"/>
    <w:rsid w:val="00AD54F1"/>
    <w:rsid w:val="00AD666F"/>
    <w:rsid w:val="00AD6936"/>
    <w:rsid w:val="00AD735D"/>
    <w:rsid w:val="00AD7FD1"/>
    <w:rsid w:val="00AE01D5"/>
    <w:rsid w:val="00AE2A34"/>
    <w:rsid w:val="00AF2003"/>
    <w:rsid w:val="00AF22FF"/>
    <w:rsid w:val="00AF3682"/>
    <w:rsid w:val="00AF370E"/>
    <w:rsid w:val="00AF3BC2"/>
    <w:rsid w:val="00AF6A46"/>
    <w:rsid w:val="00AF7159"/>
    <w:rsid w:val="00B02D25"/>
    <w:rsid w:val="00B035B3"/>
    <w:rsid w:val="00B0360E"/>
    <w:rsid w:val="00B03AB8"/>
    <w:rsid w:val="00B0482F"/>
    <w:rsid w:val="00B05398"/>
    <w:rsid w:val="00B065C1"/>
    <w:rsid w:val="00B113BF"/>
    <w:rsid w:val="00B11799"/>
    <w:rsid w:val="00B12D84"/>
    <w:rsid w:val="00B14191"/>
    <w:rsid w:val="00B167E5"/>
    <w:rsid w:val="00B17220"/>
    <w:rsid w:val="00B205CE"/>
    <w:rsid w:val="00B210BD"/>
    <w:rsid w:val="00B213FF"/>
    <w:rsid w:val="00B26CC2"/>
    <w:rsid w:val="00B30881"/>
    <w:rsid w:val="00B30F28"/>
    <w:rsid w:val="00B32549"/>
    <w:rsid w:val="00B33E10"/>
    <w:rsid w:val="00B3498A"/>
    <w:rsid w:val="00B3758D"/>
    <w:rsid w:val="00B37C0E"/>
    <w:rsid w:val="00B412C7"/>
    <w:rsid w:val="00B41EF1"/>
    <w:rsid w:val="00B42580"/>
    <w:rsid w:val="00B42649"/>
    <w:rsid w:val="00B46E46"/>
    <w:rsid w:val="00B51127"/>
    <w:rsid w:val="00B51D67"/>
    <w:rsid w:val="00B547B3"/>
    <w:rsid w:val="00B562E2"/>
    <w:rsid w:val="00B56C0D"/>
    <w:rsid w:val="00B64D44"/>
    <w:rsid w:val="00B65135"/>
    <w:rsid w:val="00B6673C"/>
    <w:rsid w:val="00B67010"/>
    <w:rsid w:val="00B72808"/>
    <w:rsid w:val="00B74122"/>
    <w:rsid w:val="00B75A8D"/>
    <w:rsid w:val="00B75C8A"/>
    <w:rsid w:val="00B77CF5"/>
    <w:rsid w:val="00B82FA4"/>
    <w:rsid w:val="00B8363D"/>
    <w:rsid w:val="00B855E9"/>
    <w:rsid w:val="00B864AE"/>
    <w:rsid w:val="00B86603"/>
    <w:rsid w:val="00B90BD2"/>
    <w:rsid w:val="00B91833"/>
    <w:rsid w:val="00B9231B"/>
    <w:rsid w:val="00B97CD2"/>
    <w:rsid w:val="00BA1651"/>
    <w:rsid w:val="00BA2A61"/>
    <w:rsid w:val="00BA46A7"/>
    <w:rsid w:val="00BA79F7"/>
    <w:rsid w:val="00BA7ADE"/>
    <w:rsid w:val="00BB1DB0"/>
    <w:rsid w:val="00BB224E"/>
    <w:rsid w:val="00BB23E2"/>
    <w:rsid w:val="00BB6AFF"/>
    <w:rsid w:val="00BB7E40"/>
    <w:rsid w:val="00BC1E00"/>
    <w:rsid w:val="00BC31A5"/>
    <w:rsid w:val="00BC48CD"/>
    <w:rsid w:val="00BC4AD5"/>
    <w:rsid w:val="00BC6221"/>
    <w:rsid w:val="00BD04C4"/>
    <w:rsid w:val="00BD3054"/>
    <w:rsid w:val="00BD4CB5"/>
    <w:rsid w:val="00BD578D"/>
    <w:rsid w:val="00BD5B18"/>
    <w:rsid w:val="00BD5D13"/>
    <w:rsid w:val="00BE05D7"/>
    <w:rsid w:val="00BE0C1D"/>
    <w:rsid w:val="00BE0CF0"/>
    <w:rsid w:val="00BE33D9"/>
    <w:rsid w:val="00BE655A"/>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6383"/>
    <w:rsid w:val="00C06E5B"/>
    <w:rsid w:val="00C113BD"/>
    <w:rsid w:val="00C12190"/>
    <w:rsid w:val="00C13589"/>
    <w:rsid w:val="00C14DE1"/>
    <w:rsid w:val="00C16C5C"/>
    <w:rsid w:val="00C23212"/>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E83"/>
    <w:rsid w:val="00C51494"/>
    <w:rsid w:val="00C51C1C"/>
    <w:rsid w:val="00C53B83"/>
    <w:rsid w:val="00C54783"/>
    <w:rsid w:val="00C54841"/>
    <w:rsid w:val="00C60D2C"/>
    <w:rsid w:val="00C61677"/>
    <w:rsid w:val="00C61C1C"/>
    <w:rsid w:val="00C61CC3"/>
    <w:rsid w:val="00C631EF"/>
    <w:rsid w:val="00C636E2"/>
    <w:rsid w:val="00C63B77"/>
    <w:rsid w:val="00C64E11"/>
    <w:rsid w:val="00C65485"/>
    <w:rsid w:val="00C66148"/>
    <w:rsid w:val="00C67780"/>
    <w:rsid w:val="00C67D5A"/>
    <w:rsid w:val="00C70638"/>
    <w:rsid w:val="00C71BAB"/>
    <w:rsid w:val="00C721B8"/>
    <w:rsid w:val="00C723C0"/>
    <w:rsid w:val="00C72610"/>
    <w:rsid w:val="00C73C1A"/>
    <w:rsid w:val="00C74FFC"/>
    <w:rsid w:val="00C84417"/>
    <w:rsid w:val="00C860DC"/>
    <w:rsid w:val="00C8685A"/>
    <w:rsid w:val="00C903CA"/>
    <w:rsid w:val="00C94640"/>
    <w:rsid w:val="00C96D8A"/>
    <w:rsid w:val="00CA03EE"/>
    <w:rsid w:val="00CA05BA"/>
    <w:rsid w:val="00CA1F5D"/>
    <w:rsid w:val="00CA2F17"/>
    <w:rsid w:val="00CA3F9C"/>
    <w:rsid w:val="00CA4064"/>
    <w:rsid w:val="00CB09F9"/>
    <w:rsid w:val="00CB1088"/>
    <w:rsid w:val="00CB1DEC"/>
    <w:rsid w:val="00CB1F28"/>
    <w:rsid w:val="00CB25E4"/>
    <w:rsid w:val="00CB3766"/>
    <w:rsid w:val="00CB3B34"/>
    <w:rsid w:val="00CB3E34"/>
    <w:rsid w:val="00CB4712"/>
    <w:rsid w:val="00CB6CDD"/>
    <w:rsid w:val="00CC1506"/>
    <w:rsid w:val="00CC1729"/>
    <w:rsid w:val="00CC17E4"/>
    <w:rsid w:val="00CC316C"/>
    <w:rsid w:val="00CC3F85"/>
    <w:rsid w:val="00CC6130"/>
    <w:rsid w:val="00CC7760"/>
    <w:rsid w:val="00CC7BC4"/>
    <w:rsid w:val="00CD0353"/>
    <w:rsid w:val="00CD0DFE"/>
    <w:rsid w:val="00CD1442"/>
    <w:rsid w:val="00CD16E4"/>
    <w:rsid w:val="00CD17FA"/>
    <w:rsid w:val="00CD3FFF"/>
    <w:rsid w:val="00CD65D2"/>
    <w:rsid w:val="00CD68D9"/>
    <w:rsid w:val="00CE2662"/>
    <w:rsid w:val="00CE5CDD"/>
    <w:rsid w:val="00CE797C"/>
    <w:rsid w:val="00CF1805"/>
    <w:rsid w:val="00CF2BDB"/>
    <w:rsid w:val="00CF307A"/>
    <w:rsid w:val="00CF3777"/>
    <w:rsid w:val="00CF4EAE"/>
    <w:rsid w:val="00CF50C8"/>
    <w:rsid w:val="00CF60F3"/>
    <w:rsid w:val="00D00136"/>
    <w:rsid w:val="00D02089"/>
    <w:rsid w:val="00D03815"/>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3835"/>
    <w:rsid w:val="00D24E7A"/>
    <w:rsid w:val="00D25AB6"/>
    <w:rsid w:val="00D26BDA"/>
    <w:rsid w:val="00D26E0F"/>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FB8"/>
    <w:rsid w:val="00D53A20"/>
    <w:rsid w:val="00D55EB6"/>
    <w:rsid w:val="00D561D1"/>
    <w:rsid w:val="00D600AC"/>
    <w:rsid w:val="00D60830"/>
    <w:rsid w:val="00D60950"/>
    <w:rsid w:val="00D60CE6"/>
    <w:rsid w:val="00D6222C"/>
    <w:rsid w:val="00D626A9"/>
    <w:rsid w:val="00D62A86"/>
    <w:rsid w:val="00D62D15"/>
    <w:rsid w:val="00D64314"/>
    <w:rsid w:val="00D64D2F"/>
    <w:rsid w:val="00D66FF0"/>
    <w:rsid w:val="00D67797"/>
    <w:rsid w:val="00D67B19"/>
    <w:rsid w:val="00D7275B"/>
    <w:rsid w:val="00D72E83"/>
    <w:rsid w:val="00D73011"/>
    <w:rsid w:val="00D76392"/>
    <w:rsid w:val="00D77B72"/>
    <w:rsid w:val="00D80CC1"/>
    <w:rsid w:val="00D81B4F"/>
    <w:rsid w:val="00D824DA"/>
    <w:rsid w:val="00D831B7"/>
    <w:rsid w:val="00D83418"/>
    <w:rsid w:val="00D8724B"/>
    <w:rsid w:val="00D875BC"/>
    <w:rsid w:val="00D942B3"/>
    <w:rsid w:val="00D94685"/>
    <w:rsid w:val="00D949DF"/>
    <w:rsid w:val="00DA0053"/>
    <w:rsid w:val="00DA1D7F"/>
    <w:rsid w:val="00DA2BDC"/>
    <w:rsid w:val="00DA3966"/>
    <w:rsid w:val="00DA41BC"/>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DF8"/>
    <w:rsid w:val="00DD3115"/>
    <w:rsid w:val="00DD7943"/>
    <w:rsid w:val="00DE0D4C"/>
    <w:rsid w:val="00DE4430"/>
    <w:rsid w:val="00DE4703"/>
    <w:rsid w:val="00DE4CD1"/>
    <w:rsid w:val="00DE5135"/>
    <w:rsid w:val="00DE7721"/>
    <w:rsid w:val="00DF1EF5"/>
    <w:rsid w:val="00DF4B54"/>
    <w:rsid w:val="00DF77B7"/>
    <w:rsid w:val="00E007A3"/>
    <w:rsid w:val="00E00F94"/>
    <w:rsid w:val="00E05B89"/>
    <w:rsid w:val="00E07F78"/>
    <w:rsid w:val="00E1005C"/>
    <w:rsid w:val="00E12EF9"/>
    <w:rsid w:val="00E15AE2"/>
    <w:rsid w:val="00E1782E"/>
    <w:rsid w:val="00E179B0"/>
    <w:rsid w:val="00E2058D"/>
    <w:rsid w:val="00E26613"/>
    <w:rsid w:val="00E31BE3"/>
    <w:rsid w:val="00E3211E"/>
    <w:rsid w:val="00E32D79"/>
    <w:rsid w:val="00E34DA5"/>
    <w:rsid w:val="00E400A0"/>
    <w:rsid w:val="00E40285"/>
    <w:rsid w:val="00E4075D"/>
    <w:rsid w:val="00E41442"/>
    <w:rsid w:val="00E41E01"/>
    <w:rsid w:val="00E43D1D"/>
    <w:rsid w:val="00E458AD"/>
    <w:rsid w:val="00E45FD9"/>
    <w:rsid w:val="00E47035"/>
    <w:rsid w:val="00E47160"/>
    <w:rsid w:val="00E4792D"/>
    <w:rsid w:val="00E50D14"/>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5EF"/>
    <w:rsid w:val="00E73B4A"/>
    <w:rsid w:val="00E74077"/>
    <w:rsid w:val="00E8125D"/>
    <w:rsid w:val="00E83514"/>
    <w:rsid w:val="00E83716"/>
    <w:rsid w:val="00E87D0E"/>
    <w:rsid w:val="00E87D53"/>
    <w:rsid w:val="00E906E9"/>
    <w:rsid w:val="00E90B60"/>
    <w:rsid w:val="00E90D6C"/>
    <w:rsid w:val="00E91335"/>
    <w:rsid w:val="00E92EC9"/>
    <w:rsid w:val="00E939ED"/>
    <w:rsid w:val="00E95E94"/>
    <w:rsid w:val="00EA090B"/>
    <w:rsid w:val="00EA1A83"/>
    <w:rsid w:val="00EA1B17"/>
    <w:rsid w:val="00EA1BC2"/>
    <w:rsid w:val="00EA3B4B"/>
    <w:rsid w:val="00EA735D"/>
    <w:rsid w:val="00EA741F"/>
    <w:rsid w:val="00EB5EBD"/>
    <w:rsid w:val="00EB63AD"/>
    <w:rsid w:val="00EB6EF1"/>
    <w:rsid w:val="00EC3941"/>
    <w:rsid w:val="00EC3D81"/>
    <w:rsid w:val="00EC46B2"/>
    <w:rsid w:val="00EC66E8"/>
    <w:rsid w:val="00EC693D"/>
    <w:rsid w:val="00ED06B7"/>
    <w:rsid w:val="00ED07E3"/>
    <w:rsid w:val="00ED15D5"/>
    <w:rsid w:val="00ED269E"/>
    <w:rsid w:val="00ED33E1"/>
    <w:rsid w:val="00ED3F9B"/>
    <w:rsid w:val="00ED62E2"/>
    <w:rsid w:val="00ED700B"/>
    <w:rsid w:val="00EE041F"/>
    <w:rsid w:val="00EE396B"/>
    <w:rsid w:val="00EF03F4"/>
    <w:rsid w:val="00EF0B32"/>
    <w:rsid w:val="00EF1F01"/>
    <w:rsid w:val="00EF2C3D"/>
    <w:rsid w:val="00EF2EFE"/>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688"/>
    <w:rsid w:val="00F20359"/>
    <w:rsid w:val="00F217B2"/>
    <w:rsid w:val="00F2185B"/>
    <w:rsid w:val="00F22B23"/>
    <w:rsid w:val="00F23872"/>
    <w:rsid w:val="00F23E4F"/>
    <w:rsid w:val="00F24425"/>
    <w:rsid w:val="00F24B09"/>
    <w:rsid w:val="00F26A38"/>
    <w:rsid w:val="00F26FA7"/>
    <w:rsid w:val="00F3092A"/>
    <w:rsid w:val="00F313B8"/>
    <w:rsid w:val="00F32215"/>
    <w:rsid w:val="00F33C8F"/>
    <w:rsid w:val="00F37222"/>
    <w:rsid w:val="00F40D2A"/>
    <w:rsid w:val="00F4291F"/>
    <w:rsid w:val="00F434CA"/>
    <w:rsid w:val="00F43CC2"/>
    <w:rsid w:val="00F45840"/>
    <w:rsid w:val="00F47054"/>
    <w:rsid w:val="00F4708B"/>
    <w:rsid w:val="00F50891"/>
    <w:rsid w:val="00F51886"/>
    <w:rsid w:val="00F51F26"/>
    <w:rsid w:val="00F545B2"/>
    <w:rsid w:val="00F615D2"/>
    <w:rsid w:val="00F6190E"/>
    <w:rsid w:val="00F63D8C"/>
    <w:rsid w:val="00F641AA"/>
    <w:rsid w:val="00F65678"/>
    <w:rsid w:val="00F671F9"/>
    <w:rsid w:val="00F71BAD"/>
    <w:rsid w:val="00F72A98"/>
    <w:rsid w:val="00F7689B"/>
    <w:rsid w:val="00F7690C"/>
    <w:rsid w:val="00F76BBF"/>
    <w:rsid w:val="00F813A7"/>
    <w:rsid w:val="00F82D23"/>
    <w:rsid w:val="00F82DCA"/>
    <w:rsid w:val="00F83FC0"/>
    <w:rsid w:val="00F84B1A"/>
    <w:rsid w:val="00F875B6"/>
    <w:rsid w:val="00F920D2"/>
    <w:rsid w:val="00F92968"/>
    <w:rsid w:val="00F93F89"/>
    <w:rsid w:val="00F9729B"/>
    <w:rsid w:val="00FA3251"/>
    <w:rsid w:val="00FA512B"/>
    <w:rsid w:val="00FA6587"/>
    <w:rsid w:val="00FA6D63"/>
    <w:rsid w:val="00FB01B4"/>
    <w:rsid w:val="00FB09BB"/>
    <w:rsid w:val="00FB1E3F"/>
    <w:rsid w:val="00FB2515"/>
    <w:rsid w:val="00FB74CD"/>
    <w:rsid w:val="00FB76FF"/>
    <w:rsid w:val="00FC09A7"/>
    <w:rsid w:val="00FC1397"/>
    <w:rsid w:val="00FC1EF0"/>
    <w:rsid w:val="00FC21DA"/>
    <w:rsid w:val="00FC2919"/>
    <w:rsid w:val="00FC4415"/>
    <w:rsid w:val="00FC575F"/>
    <w:rsid w:val="00FC688D"/>
    <w:rsid w:val="00FC6D55"/>
    <w:rsid w:val="00FD0393"/>
    <w:rsid w:val="00FD1E02"/>
    <w:rsid w:val="00FD3170"/>
    <w:rsid w:val="00FD72E3"/>
    <w:rsid w:val="00FE0BE7"/>
    <w:rsid w:val="00FE0DD1"/>
    <w:rsid w:val="00FE221D"/>
    <w:rsid w:val="00FE2C70"/>
    <w:rsid w:val="00FE51A4"/>
    <w:rsid w:val="00FE7490"/>
    <w:rsid w:val="00FF1054"/>
    <w:rsid w:val="00FF10D0"/>
    <w:rsid w:val="00FF1347"/>
    <w:rsid w:val="00FF273C"/>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8D045E"/>
    <w:pPr>
      <w:spacing w:line="240" w:lineRule="auto"/>
    </w:pPr>
    <w:rPr>
      <w:rFonts w:ascii="Courier New" w:hAnsi="Courier New" w:cs="Courier New"/>
      <w:bCs/>
      <w:iCs/>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8348</TotalTime>
  <Pages>51</Pages>
  <Words>10392</Words>
  <Characters>59236</Characters>
  <Application>Microsoft Office Word</Application>
  <DocSecurity>0</DocSecurity>
  <Lines>493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1710</cp:revision>
  <cp:lastPrinted>2026-03-10T18:28:00Z</cp:lastPrinted>
  <dcterms:created xsi:type="dcterms:W3CDTF">2023-11-26T07:31:00Z</dcterms:created>
  <dcterms:modified xsi:type="dcterms:W3CDTF">2026-03-10T21:02:00Z</dcterms:modified>
  <dc:language>ru-RU</dc:language>
</cp:coreProperties>
</file>