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</w:t>
      </w:r>
    </w:p>
    <w:p>
      <w:pPr>
        <w:jc w:val="right"/>
      </w:pPr>
      <w:r>
        <w:t>Дата создания: 2025-05-01 13:52:14</w:t>
      </w:r>
    </w:p>
    <w:p>
      <w:pPr>
        <w:pStyle w:val="Heading1"/>
      </w:pPr>
      <w:r>
        <w:t>Исходная заявка:</w:t>
      </w:r>
    </w:p>
    <w:p>
      <w:r>
        <w:t>Я хочу получить статистический анализ моей экономической работы. Найти скрытые зависимости между переменными</w:t>
      </w:r>
    </w:p>
    <w:p>
      <w:pPr>
        <w:pStyle w:val="Heading1"/>
      </w:pPr>
      <w:r>
        <w:t>Структурированное ТЗ:</w:t>
      </w:r>
    </w:p>
    <w:p>
      <w:r>
        <w:t>Категория Создание статистического отчета --- Вопросы для интервьюера 1. Какой именно экономический анализ вам нужен? 2. Какие переменные и данные будут использоваться в анализе? 3. Есть ли конкретные зависимости или гипотезы, которые вы хотите проверить? 4. Какой формат отчета или результата анализа будет приемлем для вас?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