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8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60A95B66" w14:textId="18F9C980" w:rsidR="00DB5BE9" w:rsidRDefault="00B12ECC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176254481" w:history="1">
        <w:r w:rsidR="00DB5BE9" w:rsidRPr="0016366E">
          <w:rPr>
            <w:rStyle w:val="Hyperlink"/>
            <w:noProof/>
            <w:lang w:val="sr-Cyrl-RS"/>
          </w:rPr>
          <w:t>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УВОД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1</w:t>
        </w:r>
        <w:r w:rsidR="00DB5BE9">
          <w:rPr>
            <w:noProof/>
            <w:webHidden/>
          </w:rPr>
          <w:fldChar w:fldCharType="end"/>
        </w:r>
      </w:hyperlink>
    </w:p>
    <w:p w14:paraId="5C245303" w14:textId="334D243D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2" w:history="1">
        <w:r w:rsidR="00DB5BE9" w:rsidRPr="0016366E">
          <w:rPr>
            <w:rStyle w:val="Hyperlink"/>
            <w:noProof/>
            <w:lang w:val="sr-Cyrl-RS"/>
          </w:rPr>
          <w:t>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Имплементација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89176B3" w14:textId="4D4CB137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3" w:history="1">
        <w:r w:rsidR="00DB5BE9" w:rsidRPr="0016366E">
          <w:rPr>
            <w:rStyle w:val="Hyperlink"/>
            <w:noProof/>
            <w:lang w:val="sr-Cyrl-RS"/>
          </w:rPr>
          <w:t>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Дизајн игре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F839E58" w14:textId="37DD766F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4" w:history="1">
        <w:r w:rsidR="00DB5BE9" w:rsidRPr="0016366E">
          <w:rPr>
            <w:rStyle w:val="Hyperlink"/>
            <w:noProof/>
            <w:lang w:val="sr-Cyrl-RS"/>
          </w:rPr>
          <w:t>2.1.1.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Zzzzzzzzzzzzzzzzzzzzzzzzzzzzzzzzzzzzzzzzzx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775E96C4" w14:textId="342E0627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5" w:history="1">
        <w:r w:rsidR="00DB5BE9" w:rsidRPr="0016366E">
          <w:rPr>
            <w:rStyle w:val="Hyperlink"/>
            <w:noProof/>
            <w:lang w:val="sr-Cyrl-RS"/>
          </w:rPr>
          <w:t>2.1.2.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Sssssssssss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02CAE6B3" w14:textId="7B4480F2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6" w:history="1">
        <w:r w:rsidR="00DB5BE9" w:rsidRPr="0016366E">
          <w:rPr>
            <w:rStyle w:val="Hyperlink"/>
            <w:noProof/>
            <w:lang w:val="sr-Cyrl-RS"/>
          </w:rPr>
          <w:t>2.2.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_Toc176254486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3D01207E" w14:textId="5BAEC3D4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7" w:history="1">
        <w:r w:rsidR="00DB5BE9" w:rsidRPr="0016366E">
          <w:rPr>
            <w:rStyle w:val="Hyperlink"/>
            <w:noProof/>
            <w:lang w:val="sr-Cyrl-RS"/>
          </w:rPr>
          <w:t>2.2.1.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Dddddddddddddddd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_Toc176254487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2</w:t>
        </w:r>
        <w:r w:rsidR="00DB5BE9">
          <w:rPr>
            <w:noProof/>
            <w:webHidden/>
          </w:rPr>
          <w:fldChar w:fldCharType="end"/>
        </w:r>
      </w:hyperlink>
    </w:p>
    <w:p w14:paraId="6F4855D8" w14:textId="651BBB74" w:rsidR="00DB5BE9" w:rsidRDefault="00000000">
      <w:pPr>
        <w:pStyle w:val="TOC2"/>
        <w:tabs>
          <w:tab w:val="left" w:pos="17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8" w:history="1">
        <w:r w:rsidR="00DB5BE9" w:rsidRPr="0016366E">
          <w:rPr>
            <w:rStyle w:val="Hyperlink"/>
            <w:noProof/>
            <w:lang w:val="sr-Cyrl-RS"/>
          </w:rPr>
          <w:t>2.3.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Xxxxxxxxxxxxxxxxxxxxxx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_Toc176254488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3</w:t>
        </w:r>
        <w:r w:rsidR="00DB5BE9">
          <w:rPr>
            <w:noProof/>
            <w:webHidden/>
          </w:rPr>
          <w:fldChar w:fldCharType="end"/>
        </w:r>
      </w:hyperlink>
    </w:p>
    <w:p w14:paraId="451228AB" w14:textId="3C5B871F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89" w:history="1">
        <w:r w:rsidR="00DB5BE9" w:rsidRPr="0016366E">
          <w:rPr>
            <w:rStyle w:val="Hyperlink"/>
            <w:noProof/>
            <w:lang w:val="sr-Cyrl-RS"/>
          </w:rPr>
          <w:t>3.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МЕРЕЊА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_Toc176254489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64AF02DB" w14:textId="2AE03C75" w:rsidR="00DB5BE9" w:rsidRDefault="00000000">
      <w:pPr>
        <w:pStyle w:val="TOC3"/>
        <w:tabs>
          <w:tab w:val="left" w:pos="196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0" w:history="1">
        <w:r w:rsidR="00DB5BE9" w:rsidRPr="0016366E">
          <w:rPr>
            <w:rStyle w:val="Hyperlink"/>
            <w:noProof/>
            <w:lang w:val="sr-Cyrl-RS"/>
          </w:rPr>
          <w:t>3.1.1.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Zzzzzzzzzzzzzzzzzzzzzzzz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_Toc176254490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4</w:t>
        </w:r>
        <w:r w:rsidR="00DB5BE9">
          <w:rPr>
            <w:noProof/>
            <w:webHidden/>
          </w:rPr>
          <w:fldChar w:fldCharType="end"/>
        </w:r>
      </w:hyperlink>
    </w:p>
    <w:p w14:paraId="290D8A7D" w14:textId="427ADEEA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1" w:history="1">
        <w:r w:rsidR="00DB5BE9" w:rsidRPr="0016366E">
          <w:rPr>
            <w:rStyle w:val="Hyperlink"/>
            <w:noProof/>
            <w:lang w:val="sr-Cyrl-RS"/>
          </w:rPr>
          <w:t>4.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ЗАКЉУЧАК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_Toc176254491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5</w:t>
        </w:r>
        <w:r w:rsidR="00DB5BE9">
          <w:rPr>
            <w:noProof/>
            <w:webHidden/>
          </w:rPr>
          <w:fldChar w:fldCharType="end"/>
        </w:r>
      </w:hyperlink>
    </w:p>
    <w:p w14:paraId="0786ABB7" w14:textId="6F12AAF6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2" w:history="1">
        <w:r w:rsidR="00DB5BE9" w:rsidRPr="0016366E">
          <w:rPr>
            <w:rStyle w:val="Hyperlink"/>
            <w:noProof/>
            <w:lang w:val="sr-Cyrl-RS"/>
          </w:rPr>
          <w:t>5.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ИНДЕКС ПОЈМОВА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_Toc176254492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6</w:t>
        </w:r>
        <w:r w:rsidR="00DB5BE9">
          <w:rPr>
            <w:noProof/>
            <w:webHidden/>
          </w:rPr>
          <w:fldChar w:fldCharType="end"/>
        </w:r>
      </w:hyperlink>
    </w:p>
    <w:p w14:paraId="547637D6" w14:textId="28B41BA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3" w:history="1">
        <w:r w:rsidR="00DB5BE9" w:rsidRPr="0016366E">
          <w:rPr>
            <w:rStyle w:val="Hyperlink"/>
            <w:noProof/>
            <w:lang w:val="sr-Cyrl-RS"/>
          </w:rPr>
          <w:t>6.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ЛИТЕРАТУРА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_Toc176254493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7</w:t>
        </w:r>
        <w:r w:rsidR="00DB5BE9">
          <w:rPr>
            <w:noProof/>
            <w:webHidden/>
          </w:rPr>
          <w:fldChar w:fldCharType="end"/>
        </w:r>
      </w:hyperlink>
    </w:p>
    <w:p w14:paraId="5648FAF6" w14:textId="23394814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4" w:history="1">
        <w:r w:rsidR="00DB5BE9" w:rsidRPr="0016366E">
          <w:rPr>
            <w:rStyle w:val="Hyperlink"/>
            <w:noProof/>
            <w:lang w:val="sr-Cyrl-RS"/>
          </w:rPr>
          <w:t>7.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Прилози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_Toc176254494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8</w:t>
        </w:r>
        <w:r w:rsidR="00DB5BE9">
          <w:rPr>
            <w:noProof/>
            <w:webHidden/>
          </w:rPr>
          <w:fldChar w:fldCharType="end"/>
        </w:r>
      </w:hyperlink>
    </w:p>
    <w:p w14:paraId="48D090A0" w14:textId="6CAB3179" w:rsidR="00DB5BE9" w:rsidRDefault="00000000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76254495" w:history="1">
        <w:r w:rsidR="00DB5BE9" w:rsidRPr="0016366E">
          <w:rPr>
            <w:rStyle w:val="Hyperlink"/>
            <w:noProof/>
            <w:lang w:val="sr-Cyrl-RS"/>
          </w:rPr>
          <w:t>8.</w:t>
        </w:r>
        <w:r w:rsidR="00DB5BE9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B5BE9" w:rsidRPr="0016366E">
          <w:rPr>
            <w:rStyle w:val="Hyperlink"/>
            <w:noProof/>
            <w:lang w:val="sr-Cyrl-RS"/>
          </w:rPr>
          <w:t>изјава о академскoј честитости</w:t>
        </w:r>
        <w:r w:rsidR="00DB5BE9">
          <w:rPr>
            <w:noProof/>
            <w:webHidden/>
          </w:rPr>
          <w:tab/>
        </w:r>
        <w:r w:rsidR="00DB5BE9">
          <w:rPr>
            <w:noProof/>
            <w:webHidden/>
          </w:rPr>
          <w:fldChar w:fldCharType="begin"/>
        </w:r>
        <w:r w:rsidR="00DB5BE9">
          <w:rPr>
            <w:noProof/>
            <w:webHidden/>
          </w:rPr>
          <w:instrText xml:space="preserve"> PAGEREF _Toc176254495 \h </w:instrText>
        </w:r>
        <w:r w:rsidR="00DB5BE9">
          <w:rPr>
            <w:noProof/>
            <w:webHidden/>
          </w:rPr>
        </w:r>
        <w:r w:rsidR="00DB5BE9">
          <w:rPr>
            <w:noProof/>
            <w:webHidden/>
          </w:rPr>
          <w:fldChar w:fldCharType="separate"/>
        </w:r>
        <w:r w:rsidR="00DB5BE9">
          <w:rPr>
            <w:noProof/>
            <w:webHidden/>
          </w:rPr>
          <w:t>9</w:t>
        </w:r>
        <w:r w:rsidR="00DB5BE9">
          <w:rPr>
            <w:noProof/>
            <w:webHidden/>
          </w:rPr>
          <w:fldChar w:fldCharType="end"/>
        </w:r>
      </w:hyperlink>
    </w:p>
    <w:p w14:paraId="5048BDCC" w14:textId="04491B20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0" w:name="_Toc176254481"/>
      <w:r w:rsidRPr="00B36B04">
        <w:rPr>
          <w:lang w:val="sr-Cyrl-RS"/>
        </w:rPr>
        <w:t>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Default="00CA4001" w:rsidP="000D7A18"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>Инспирисана је игром MoonType, која је раније била доступна на Adobe Flash Player-у, али сада није у функцији због завршетка подршке за Flash Player.</w:t>
      </w:r>
    </w:p>
    <w:p w14:paraId="5E0E01A1" w14:textId="105A7714" w:rsidR="005E3EA3" w:rsidRPr="00F45E10" w:rsidRDefault="005E3EA3" w:rsidP="005E3EA3"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r w:rsidRPr="005E3EA3">
        <w:t>играч има поглед из свемира на своју планету и ванземаљске непријатељске бродове који долазе ка њој</w:t>
      </w:r>
      <w:r>
        <w:rPr>
          <w:lang w:val="sr-Cyrl-RS"/>
        </w:rPr>
        <w:t xml:space="preserve"> са десне ивице екрана</w:t>
      </w:r>
      <w:r w:rsidRPr="005E3EA3">
        <w:t xml:space="preserve">. Циљ </w:t>
      </w:r>
      <w:r>
        <w:rPr>
          <w:lang w:val="sr-Cyrl-RS"/>
        </w:rPr>
        <w:t xml:space="preserve">му је да сакупи </w:t>
      </w:r>
      <w:r w:rsidRPr="005E3EA3">
        <w:t xml:space="preserve">што више поена уништавањем </w:t>
      </w:r>
      <w:r>
        <w:rPr>
          <w:lang w:val="sr-Cyrl-RS"/>
        </w:rPr>
        <w:t xml:space="preserve">тих </w:t>
      </w:r>
      <w:r w:rsidRPr="005E3EA3">
        <w:t>бродова. Сваком броду је додељена насумична реч на енглеском</w:t>
      </w:r>
      <w:r>
        <w:rPr>
          <w:lang w:val="sr-Cyrl-RS"/>
        </w:rPr>
        <w:t xml:space="preserve"> која је видљива изнад брода</w:t>
      </w:r>
      <w:r w:rsidRPr="005E3EA3">
        <w:t>, а играч мора да укуца реч и притисне дугме Enter како би испалио ракету са своје планете</w:t>
      </w:r>
      <w:r>
        <w:rPr>
          <w:lang w:val="sr-Cyrl-RS"/>
        </w:rPr>
        <w:t xml:space="preserve"> ка том броду да је уништи</w:t>
      </w:r>
      <w:r w:rsidRPr="005E3EA3">
        <w:t xml:space="preserve">. Дужина речи одређује брзину, изглед, величину и јачину брода – бродови </w:t>
      </w:r>
      <w:r>
        <w:rPr>
          <w:lang w:val="sr-Cyrl-RS"/>
        </w:rPr>
        <w:t xml:space="preserve">који имају дужу реч </w:t>
      </w:r>
      <w:r w:rsidRPr="005E3EA3">
        <w:t xml:space="preserve">су већи и јачи али </w:t>
      </w:r>
      <w:r>
        <w:rPr>
          <w:lang w:val="sr-Cyrl-RS"/>
        </w:rPr>
        <w:t xml:space="preserve">и </w:t>
      </w:r>
      <w:r w:rsidRPr="005E3EA3">
        <w:t xml:space="preserve">спорији, док краћи бродови буду бржи али слабији. Бродови имају за циљ да се сударе са планетом, што доводи до експлозије и </w:t>
      </w:r>
      <w:r>
        <w:rPr>
          <w:lang w:val="sr-Cyrl-RS"/>
        </w:rPr>
        <w:t>играчу губљење животних поена</w:t>
      </w:r>
      <w:r w:rsidRPr="005E3EA3">
        <w:t xml:space="preserve">. Поред тога, појачивачи који </w:t>
      </w:r>
      <w:r>
        <w:rPr>
          <w:lang w:val="sr-Cyrl-RS"/>
        </w:rPr>
        <w:t xml:space="preserve">такође </w:t>
      </w:r>
      <w:r w:rsidRPr="005E3EA3">
        <w:t>садрже реч</w:t>
      </w:r>
      <w:r>
        <w:rPr>
          <w:lang w:val="sr-Cyrl-RS"/>
        </w:rPr>
        <w:t>и</w:t>
      </w:r>
      <w:r w:rsidRPr="005E3EA3">
        <w:t xml:space="preserve"> путују са доњег дела екрана до горњег; искуцавањем те речи, играч добија бонусе у игри. Сви ови објекти се непрекидно појављују све док играч не изгуби све животне поене.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bookmarkEnd w:id="1"/>
    <w:p w14:paraId="0994D955" w14:textId="6707B521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2" w:name="_Toc176254482"/>
      <w:r w:rsidR="00F45E10">
        <w:rPr>
          <w:lang w:val="sr-Cyrl-RS"/>
        </w:rPr>
        <w:t>Имплементација</w:t>
      </w:r>
      <w:bookmarkEnd w:id="2"/>
    </w:p>
    <w:p w14:paraId="0AF486C5" w14:textId="4B3A99F6" w:rsidR="00B12ECC" w:rsidRPr="00B36B04" w:rsidRDefault="00F771C2" w:rsidP="00C57D07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r w:rsidR="00DB5BE9">
        <w:rPr>
          <w:lang w:val="sr-Cyrl-RS"/>
        </w:rPr>
        <w:t>Општи приступ имплементације</w:t>
      </w:r>
    </w:p>
    <w:p w14:paraId="3B3690C0" w14:textId="52ED57C4" w:rsidR="001F606E" w:rsidRDefault="001F606E" w:rsidP="001F606E">
      <w:r w:rsidRPr="001F606E">
        <w:rPr>
          <w:lang w:val="sr-Cyrl-RS"/>
        </w:rPr>
        <w:t>Пројекат је осмишљен са веома организованом структуром фасцикли и датотека, ради очувања чистоће и прегледности.</w:t>
      </w:r>
      <w:r>
        <w:rPr>
          <w:lang w:val="sr-Cyrl-RS"/>
        </w:rPr>
        <w:t xml:space="preserve"> Унутар фасцикле </w:t>
      </w:r>
      <w:r w:rsidR="001B10BE" w:rsidRPr="001B10BE">
        <w:rPr>
          <w:lang w:val="sr-Cyrl-RS"/>
        </w:rPr>
        <w:t>„</w:t>
      </w:r>
      <w:r w:rsidRPr="001B10BE">
        <w:rPr>
          <w:i/>
          <w:iCs/>
        </w:rPr>
        <w:t>Assets</w:t>
      </w:r>
      <w:r w:rsidR="001B10BE" w:rsidRPr="001B10BE">
        <w:rPr>
          <w:lang w:val="sr-Cyrl-RS"/>
        </w:rPr>
        <w:t>“</w:t>
      </w:r>
      <w:r>
        <w:rPr>
          <w:lang w:val="sr-Cyrl-RS"/>
        </w:rPr>
        <w:t xml:space="preserve"> је креирана посебна фасцикла са именом игре </w:t>
      </w:r>
      <w:r>
        <w:t xml:space="preserve">- </w:t>
      </w:r>
      <w:r>
        <w:rPr>
          <w:lang w:val="sr-Cyrl-RS"/>
        </w:rPr>
        <w:t>у њој се налазе све датотеке које не припадају додацима треће стране. На тај начин, одржава се јасна граница између увезених ресурса и сопствених ресурса, што олакшава управљање и проналажење датотека.</w:t>
      </w:r>
    </w:p>
    <w:p w14:paraId="51ADC4AA" w14:textId="77777777" w:rsidR="003E42FB" w:rsidRDefault="003E42FB" w:rsidP="003E42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48DA30" wp14:editId="77E71077">
            <wp:extent cx="1485900" cy="647700"/>
            <wp:effectExtent l="0" t="0" r="0" b="0"/>
            <wp:docPr id="15166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C2C" w14:textId="054953CE" w:rsidR="003E42FB" w:rsidRPr="003E42FB" w:rsidRDefault="003E42FB" w:rsidP="003E42FB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3E42FB">
        <w:rPr>
          <w:color w:val="0D0D0D" w:themeColor="text1" w:themeTint="F2"/>
          <w:sz w:val="22"/>
          <w:szCs w:val="22"/>
        </w:rPr>
        <w:t xml:space="preserve">Слика </w:t>
      </w:r>
      <w:r w:rsidR="005F4AB2">
        <w:rPr>
          <w:color w:val="0D0D0D" w:themeColor="text1" w:themeTint="F2"/>
          <w:sz w:val="22"/>
          <w:szCs w:val="22"/>
        </w:rPr>
        <w:fldChar w:fldCharType="begin"/>
      </w:r>
      <w:r w:rsidR="005F4AB2">
        <w:rPr>
          <w:color w:val="0D0D0D" w:themeColor="text1" w:themeTint="F2"/>
          <w:sz w:val="22"/>
          <w:szCs w:val="22"/>
        </w:rPr>
        <w:instrText xml:space="preserve"> STYLEREF 1 \s </w:instrText>
      </w:r>
      <w:r w:rsidR="005F4AB2">
        <w:rPr>
          <w:color w:val="0D0D0D" w:themeColor="text1" w:themeTint="F2"/>
          <w:sz w:val="22"/>
          <w:szCs w:val="22"/>
        </w:rPr>
        <w:fldChar w:fldCharType="separate"/>
      </w:r>
      <w:r w:rsidR="005F4AB2">
        <w:rPr>
          <w:noProof/>
          <w:color w:val="0D0D0D" w:themeColor="text1" w:themeTint="F2"/>
          <w:sz w:val="22"/>
          <w:szCs w:val="22"/>
        </w:rPr>
        <w:t>2</w:t>
      </w:r>
      <w:r w:rsidR="005F4AB2">
        <w:rPr>
          <w:color w:val="0D0D0D" w:themeColor="text1" w:themeTint="F2"/>
          <w:sz w:val="22"/>
          <w:szCs w:val="22"/>
        </w:rPr>
        <w:fldChar w:fldCharType="end"/>
      </w:r>
      <w:r w:rsidR="005F4AB2">
        <w:rPr>
          <w:color w:val="0D0D0D" w:themeColor="text1" w:themeTint="F2"/>
          <w:sz w:val="22"/>
          <w:szCs w:val="22"/>
        </w:rPr>
        <w:t>.</w:t>
      </w:r>
      <w:r w:rsidR="005F4AB2">
        <w:rPr>
          <w:color w:val="0D0D0D" w:themeColor="text1" w:themeTint="F2"/>
          <w:sz w:val="22"/>
          <w:szCs w:val="22"/>
        </w:rPr>
        <w:fldChar w:fldCharType="begin"/>
      </w:r>
      <w:r w:rsidR="005F4AB2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="005F4AB2">
        <w:rPr>
          <w:color w:val="0D0D0D" w:themeColor="text1" w:themeTint="F2"/>
          <w:sz w:val="22"/>
          <w:szCs w:val="22"/>
        </w:rPr>
        <w:fldChar w:fldCharType="separate"/>
      </w:r>
      <w:r w:rsidR="005F4AB2">
        <w:rPr>
          <w:noProof/>
          <w:color w:val="0D0D0D" w:themeColor="text1" w:themeTint="F2"/>
          <w:sz w:val="22"/>
          <w:szCs w:val="22"/>
        </w:rPr>
        <w:t>1</w:t>
      </w:r>
      <w:r w:rsidR="005F4AB2">
        <w:rPr>
          <w:color w:val="0D0D0D" w:themeColor="text1" w:themeTint="F2"/>
          <w:sz w:val="22"/>
          <w:szCs w:val="22"/>
        </w:rPr>
        <w:fldChar w:fldCharType="end"/>
      </w:r>
      <w:r w:rsidRPr="003E42FB">
        <w:rPr>
          <w:color w:val="0D0D0D" w:themeColor="text1" w:themeTint="F2"/>
          <w:sz w:val="22"/>
          <w:szCs w:val="22"/>
          <w:lang w:val="sr-Cyrl-RS"/>
        </w:rPr>
        <w:t xml:space="preserve"> </w:t>
      </w:r>
      <w:r w:rsidRPr="003E42FB">
        <w:rPr>
          <w:color w:val="0D0D0D" w:themeColor="text1" w:themeTint="F2"/>
          <w:sz w:val="22"/>
          <w:szCs w:val="22"/>
        </w:rPr>
        <w:t xml:space="preserve">– </w:t>
      </w:r>
      <w:r w:rsidRPr="003E42FB">
        <w:rPr>
          <w:color w:val="0D0D0D" w:themeColor="text1" w:themeTint="F2"/>
          <w:sz w:val="22"/>
          <w:szCs w:val="22"/>
          <w:lang w:val="sr-Cyrl-RS"/>
        </w:rPr>
        <w:t>Структура фолдера у корену пројекта</w:t>
      </w:r>
    </w:p>
    <w:p w14:paraId="61E2E132" w14:textId="1C7560C8" w:rsidR="00B12ECC" w:rsidRDefault="001B10BE" w:rsidP="001B10BE">
      <w:pPr>
        <w:rPr>
          <w:lang w:val="sr-Cyrl-RS"/>
        </w:rPr>
      </w:pPr>
      <w:r w:rsidRPr="001B10BE">
        <w:rPr>
          <w:lang w:val="sr-Cyrl-RS"/>
        </w:rPr>
        <w:t>Поред тога, све скрипте су распоређене у различите фасцикле унутар главне фасцикле „</w:t>
      </w:r>
      <w:r w:rsidRPr="001B10BE">
        <w:rPr>
          <w:i/>
          <w:iCs/>
          <w:lang w:val="sr-Cyrl-RS"/>
        </w:rPr>
        <w:t>Scripts</w:t>
      </w:r>
      <w:r w:rsidRPr="001B10BE">
        <w:rPr>
          <w:lang w:val="sr-Cyrl-RS"/>
        </w:rPr>
        <w:t>“, према системима којима припадају. Ова структура омогућава лакше одржавање и управљање кодом, јер је свака скрипта груписана у складу са функцијом коју обавља.</w:t>
      </w:r>
    </w:p>
    <w:p w14:paraId="3F5859FB" w14:textId="77777777" w:rsidR="005F4AB2" w:rsidRDefault="005F4AB2" w:rsidP="005F4AB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E99841" wp14:editId="4782D093">
            <wp:extent cx="1485900" cy="1543050"/>
            <wp:effectExtent l="0" t="0" r="0" b="0"/>
            <wp:docPr id="7575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727" w14:textId="2CE392F2" w:rsidR="005F4AB2" w:rsidRDefault="005F4AB2" w:rsidP="005F4AB2">
      <w:pPr>
        <w:pStyle w:val="Caption"/>
        <w:ind w:firstLine="0"/>
        <w:jc w:val="center"/>
        <w:rPr>
          <w:color w:val="0D0D0D" w:themeColor="text1" w:themeTint="F2"/>
          <w:sz w:val="22"/>
          <w:szCs w:val="22"/>
          <w:lang w:val="sr-Cyrl-RS"/>
        </w:rPr>
      </w:pPr>
      <w:r w:rsidRPr="005F4AB2">
        <w:rPr>
          <w:color w:val="0D0D0D" w:themeColor="text1" w:themeTint="F2"/>
          <w:sz w:val="22"/>
          <w:szCs w:val="22"/>
        </w:rPr>
        <w:t xml:space="preserve">Слика </w:t>
      </w:r>
      <w:r w:rsidRPr="005F4AB2">
        <w:rPr>
          <w:color w:val="0D0D0D" w:themeColor="text1" w:themeTint="F2"/>
          <w:sz w:val="22"/>
          <w:szCs w:val="22"/>
        </w:rPr>
        <w:fldChar w:fldCharType="begin"/>
      </w:r>
      <w:r w:rsidRPr="005F4AB2">
        <w:rPr>
          <w:color w:val="0D0D0D" w:themeColor="text1" w:themeTint="F2"/>
          <w:sz w:val="22"/>
          <w:szCs w:val="22"/>
        </w:rPr>
        <w:instrText xml:space="preserve"> STYLEREF 1 \s </w:instrText>
      </w:r>
      <w:r w:rsidRPr="005F4AB2">
        <w:rPr>
          <w:color w:val="0D0D0D" w:themeColor="text1" w:themeTint="F2"/>
          <w:sz w:val="22"/>
          <w:szCs w:val="22"/>
        </w:rPr>
        <w:fldChar w:fldCharType="separate"/>
      </w:r>
      <w:r w:rsidRPr="005F4AB2">
        <w:rPr>
          <w:noProof/>
          <w:color w:val="0D0D0D" w:themeColor="text1" w:themeTint="F2"/>
          <w:sz w:val="22"/>
          <w:szCs w:val="22"/>
        </w:rPr>
        <w:t>2</w:t>
      </w:r>
      <w:r w:rsidRPr="005F4AB2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>.</w:t>
      </w:r>
      <w:r w:rsidRPr="005F4AB2">
        <w:rPr>
          <w:color w:val="0D0D0D" w:themeColor="text1" w:themeTint="F2"/>
          <w:sz w:val="22"/>
          <w:szCs w:val="22"/>
        </w:rPr>
        <w:fldChar w:fldCharType="begin"/>
      </w:r>
      <w:r w:rsidRPr="005F4AB2">
        <w:rPr>
          <w:color w:val="0D0D0D" w:themeColor="text1" w:themeTint="F2"/>
          <w:sz w:val="22"/>
          <w:szCs w:val="22"/>
        </w:rPr>
        <w:instrText xml:space="preserve"> SEQ Слика \* ARABIC \s 1 </w:instrText>
      </w:r>
      <w:r w:rsidRPr="005F4AB2">
        <w:rPr>
          <w:color w:val="0D0D0D" w:themeColor="text1" w:themeTint="F2"/>
          <w:sz w:val="22"/>
          <w:szCs w:val="22"/>
        </w:rPr>
        <w:fldChar w:fldCharType="separate"/>
      </w:r>
      <w:r w:rsidRPr="005F4AB2">
        <w:rPr>
          <w:noProof/>
          <w:color w:val="0D0D0D" w:themeColor="text1" w:themeTint="F2"/>
          <w:sz w:val="22"/>
          <w:szCs w:val="22"/>
        </w:rPr>
        <w:t>2</w:t>
      </w:r>
      <w:r w:rsidRPr="005F4AB2">
        <w:rPr>
          <w:color w:val="0D0D0D" w:themeColor="text1" w:themeTint="F2"/>
          <w:sz w:val="22"/>
          <w:szCs w:val="22"/>
        </w:rPr>
        <w:fldChar w:fldCharType="end"/>
      </w:r>
      <w:r w:rsidRPr="005F4AB2">
        <w:rPr>
          <w:color w:val="0D0D0D" w:themeColor="text1" w:themeTint="F2"/>
          <w:sz w:val="22"/>
          <w:szCs w:val="22"/>
        </w:rPr>
        <w:t xml:space="preserve">- </w:t>
      </w:r>
      <w:r w:rsidRPr="005F4AB2">
        <w:rPr>
          <w:color w:val="0D0D0D" w:themeColor="text1" w:themeTint="F2"/>
          <w:sz w:val="22"/>
          <w:szCs w:val="22"/>
          <w:lang w:val="sr-Cyrl-RS"/>
        </w:rPr>
        <w:t>Структура фасцикли за скрипте</w:t>
      </w:r>
    </w:p>
    <w:p w14:paraId="57E62CC1" w14:textId="2E8EA942" w:rsidR="00B12ECC" w:rsidRPr="00B36B04" w:rsidRDefault="00B12ECC" w:rsidP="003170D4">
      <w:pPr>
        <w:pStyle w:val="Heading3"/>
        <w:rPr>
          <w:lang w:val="sr-Cyrl-RS"/>
        </w:rPr>
      </w:pPr>
      <w:bookmarkStart w:id="3" w:name="_Toc176254484"/>
      <w:r w:rsidRPr="00B36B04">
        <w:rPr>
          <w:lang w:val="sr-Cyrl-RS"/>
        </w:rPr>
        <w:t>Zzzzzzzzzzzzzzzzzzzzzzzzzzzzzzzzzzzzzzzzzx</w:t>
      </w:r>
      <w:bookmarkEnd w:id="3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4" w:name="_Toc176254485"/>
      <w:r w:rsidRPr="00B36B04">
        <w:rPr>
          <w:lang w:val="sr-Cyrl-RS"/>
        </w:rPr>
        <w:t>Sssssssssss</w:t>
      </w:r>
      <w:bookmarkEnd w:id="4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5" w:name="_Toc176254486"/>
      <w:r w:rsidRPr="00B36B04">
        <w:rPr>
          <w:lang w:val="sr-Cyrl-RS"/>
        </w:rPr>
        <w:t>Xxxxxxxxxxxxxxxxxxxxxxxx</w:t>
      </w:r>
      <w:bookmarkEnd w:id="5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w:lastRenderedPageBreak/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5F4AB2" w:rsidRDefault="00B12ECC" w:rsidP="00147B78">
      <w:pPr>
        <w:pStyle w:val="a"/>
        <w:rPr>
          <w:color w:val="0D0D0D" w:themeColor="text1" w:themeTint="F2"/>
          <w:lang w:val="sr-Cyrl-RS"/>
        </w:rPr>
      </w:pPr>
      <w:r w:rsidRPr="005F4AB2">
        <w:rPr>
          <w:color w:val="0D0D0D" w:themeColor="text1" w:themeTint="F2"/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6" w:name="_Toc176254487"/>
      <w:r w:rsidRPr="00B36B04">
        <w:rPr>
          <w:lang w:val="sr-Cyrl-RS"/>
        </w:rPr>
        <w:t>Dddddddddddddddd</w:t>
      </w:r>
      <w:bookmarkEnd w:id="6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7" w:name="_Toc176254488"/>
      <w:r w:rsidRPr="00B36B04">
        <w:rPr>
          <w:lang w:val="sr-Cyrl-RS"/>
        </w:rPr>
        <w:t>Xxxxxxxxxxxxxxxxxxxxxx</w:t>
      </w:r>
      <w:bookmarkEnd w:id="7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8" w:name="_Toc320534768"/>
      <w:r w:rsidRPr="00B36B04">
        <w:rPr>
          <w:lang w:val="sr-Cyrl-RS"/>
        </w:rPr>
        <w:lastRenderedPageBreak/>
        <w:t xml:space="preserve"> </w:t>
      </w:r>
      <w:bookmarkStart w:id="9" w:name="_Toc176254489"/>
      <w:r w:rsidRPr="00B36B04">
        <w:rPr>
          <w:lang w:val="sr-Cyrl-RS"/>
        </w:rPr>
        <w:t>МЕРЕЊА</w:t>
      </w:r>
      <w:bookmarkEnd w:id="8"/>
      <w:bookmarkEnd w:id="9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r w:rsidRPr="00B36B04">
        <w:rPr>
          <w:lang w:val="sr-Cyrl-RS"/>
        </w:rPr>
        <w:t xml:space="preserve"> </w:t>
      </w:r>
      <w:bookmarkStart w:id="10" w:name="_Toc176254490"/>
      <w:r w:rsidRPr="00B36B04">
        <w:rPr>
          <w:lang w:val="sr-Cyrl-RS"/>
        </w:rPr>
        <w:t>Zzzzzzzzzzzzzzzzzzzzzzzz</w:t>
      </w:r>
      <w:bookmarkEnd w:id="10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1" w:name="_Toc320534785"/>
      <w:r w:rsidRPr="00B36B04">
        <w:rPr>
          <w:lang w:val="sr-Cyrl-RS"/>
        </w:rPr>
        <w:lastRenderedPageBreak/>
        <w:t xml:space="preserve"> </w:t>
      </w:r>
      <w:bookmarkStart w:id="12" w:name="_Toc176254491"/>
      <w:r w:rsidRPr="00B36B04">
        <w:rPr>
          <w:lang w:val="sr-Cyrl-RS"/>
        </w:rPr>
        <w:t>ЗАКЉУЧАК</w:t>
      </w:r>
      <w:bookmarkEnd w:id="11"/>
      <w:bookmarkEnd w:id="12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11"/>
          <w:footerReference w:type="default" r:id="rId12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3" w:name="_Toc320534786"/>
      <w:r w:rsidRPr="00B36B04">
        <w:rPr>
          <w:lang w:val="sr-Cyrl-RS"/>
        </w:rPr>
        <w:lastRenderedPageBreak/>
        <w:t xml:space="preserve"> </w:t>
      </w:r>
      <w:bookmarkStart w:id="14" w:name="_Toc176254492"/>
      <w:r w:rsidRPr="00B36B04">
        <w:rPr>
          <w:lang w:val="sr-Cyrl-RS"/>
        </w:rPr>
        <w:t>ИНДЕКС ПОЈМОВА</w:t>
      </w:r>
      <w:bookmarkEnd w:id="13"/>
      <w:bookmarkEnd w:id="14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5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6" w:name="_Toc176254493"/>
      <w:r w:rsidRPr="00B36B04">
        <w:rPr>
          <w:lang w:val="sr-Cyrl-RS"/>
        </w:rPr>
        <w:t>ЛИТЕРАТУРА</w:t>
      </w:r>
      <w:bookmarkEnd w:id="15"/>
      <w:bookmarkEnd w:id="16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3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7" w:name="_Toc176254494"/>
      <w:r w:rsidRPr="00B36B04">
        <w:rPr>
          <w:lang w:val="sr-Cyrl-RS"/>
        </w:rPr>
        <w:t>Прилози</w:t>
      </w:r>
      <w:bookmarkEnd w:id="17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4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</w:t>
      </w:r>
      <w:bookmarkStart w:id="18" w:name="_Toc176254495"/>
      <w:r w:rsidRPr="00B36B04">
        <w:rPr>
          <w:lang w:val="sr-Cyrl-RS"/>
        </w:rPr>
        <w:t>изјава о академскoј честитости</w:t>
      </w:r>
      <w:bookmarkEnd w:id="18"/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D9351" w14:textId="77777777" w:rsidR="009F447B" w:rsidRDefault="009F447B" w:rsidP="00EF7704">
      <w:pPr>
        <w:spacing w:after="0"/>
      </w:pPr>
      <w:r>
        <w:separator/>
      </w:r>
    </w:p>
  </w:endnote>
  <w:endnote w:type="continuationSeparator" w:id="0">
    <w:p w14:paraId="13A38F65" w14:textId="77777777" w:rsidR="009F447B" w:rsidRDefault="009F447B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F2CA4" w14:textId="77777777" w:rsidR="009F447B" w:rsidRDefault="009F447B" w:rsidP="00EF7704">
      <w:pPr>
        <w:spacing w:after="0"/>
      </w:pPr>
      <w:r>
        <w:separator/>
      </w:r>
    </w:p>
  </w:footnote>
  <w:footnote w:type="continuationSeparator" w:id="0">
    <w:p w14:paraId="31C4B4F0" w14:textId="77777777" w:rsidR="009F447B" w:rsidRDefault="009F447B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B4259A8"/>
    <w:multiLevelType w:val="multilevel"/>
    <w:tmpl w:val="1AB6322A"/>
    <w:numStyleLink w:val="Stil2"/>
  </w:abstractNum>
  <w:abstractNum w:abstractNumId="3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3"/>
  </w:num>
  <w:num w:numId="35" w16cid:durableId="668948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E7A69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0BE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606E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69E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42FB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4AB2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26B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26A0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0330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C30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447B"/>
    <w:rsid w:val="009F6096"/>
    <w:rsid w:val="00A02BBB"/>
    <w:rsid w:val="00A045D4"/>
    <w:rsid w:val="00A10CDE"/>
    <w:rsid w:val="00A1164D"/>
    <w:rsid w:val="00A12BB7"/>
    <w:rsid w:val="00A130E0"/>
    <w:rsid w:val="00A145A4"/>
    <w:rsid w:val="00A15389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B5BE9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5E10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1C2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paragraph" w:styleId="Caption">
    <w:name w:val="caption"/>
    <w:basedOn w:val="Normal"/>
    <w:next w:val="Normal"/>
    <w:unhideWhenUsed/>
    <w:qFormat/>
    <w:locked/>
    <w:rsid w:val="003E42FB"/>
    <w:pPr>
      <w:spacing w:before="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rosoundweb.com/article/a_primer_on_ethernet_cabling_for_digital_aud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105</TotalTime>
  <Pages>13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26</cp:revision>
  <dcterms:created xsi:type="dcterms:W3CDTF">2023-12-15T14:16:00Z</dcterms:created>
  <dcterms:modified xsi:type="dcterms:W3CDTF">2024-09-03T12:45:00Z</dcterms:modified>
</cp:coreProperties>
</file>