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ОТЧЁТ</w:t>
        <w:br/>
        <w:t>по проекту</w:t>
        <w:br/>
        <w:t>«Чат-приложение: система обмена сообщениями с возможностью создания групповых чатов»</w:t>
      </w:r>
    </w:p>
    <w:p/>
    <w:p>
      <w:pPr>
        <w:jc w:val="center"/>
      </w:pPr>
      <w:r>
        <w:t>Дисциплина: современные технологии разработки ПО (пример)</w:t>
      </w:r>
    </w:p>
    <w:p>
      <w:pPr>
        <w:jc w:val="center"/>
      </w:pPr>
      <w:r>
        <w:t>Выполнил: _________________________ (ФИО, группа)</w:t>
      </w:r>
    </w:p>
    <w:p>
      <w:pPr>
        <w:jc w:val="center"/>
      </w:pPr>
      <w:r>
        <w:t>Проверил: _________________________</w:t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t>В отчёте представлены результаты проектирования и реализации распределённого чат-приложения с групповыми чатами, аутентификацией по JWT и микросервисной архитектурой. Материал структурирован по этапам учебного задания: проектирование, реализация API и контейнеризация, микросервисы и интеграция, оптимизация и развёртывание.</w:t>
      </w:r>
    </w:p>
    <w:p>
      <w:pPr>
        <w:pStyle w:val="Heading1"/>
      </w:pPr>
      <w:r>
        <w:t>1. Проектирование архитектуры</w:t>
      </w:r>
    </w:p>
    <w:p>
      <w:pPr>
        <w:pStyle w:val="Heading2"/>
      </w:pPr>
      <w:r>
        <w:t>1.1. Выбор архитектуры: монолит или микросервисы</w:t>
      </w:r>
    </w:p>
    <w:p>
      <w:pPr>
        <w:pStyle w:val="ListBullet"/>
      </w:pPr>
      <w:r>
        <w:t>Для системы выбрана микросервисная архитектура (минимальный набор сервисов) с синхронным взаимодействием по REST API.</w:t>
      </w:r>
    </w:p>
    <w:p>
      <w:pPr>
        <w:pStyle w:val="ListBullet"/>
      </w:pPr>
      <w:r>
        <w:t>Обоснование: разделение ответственности между доменом пользователей/аутентификации и доменом чатов; возможность независимого масштабирования и развёртывания; наглядная интеграция для учебного проекта (OpenAPI, HTTP).</w:t>
      </w:r>
    </w:p>
    <w:p>
      <w:pPr>
        <w:pStyle w:val="ListBullet"/>
      </w:pPr>
      <w:r>
        <w:t>Монолитная альтернатива могла бы упростить развёртывание на ранней стадии, но не соответствует целям этапа по микросервисам и разделению bounded context.</w:t>
      </w:r>
    </w:p>
    <w:p>
      <w:pPr>
        <w:pStyle w:val="Heading2"/>
      </w:pPr>
      <w:r>
        <w:t>1.2. Основные компоненты и взаимодействие</w:t>
      </w:r>
    </w:p>
    <w:p>
      <w:pPr>
        <w:pStyle w:val="ListNumber"/>
      </w:pPr>
      <w:r>
        <w:t>Компоненты системы:</w:t>
      </w:r>
    </w:p>
    <w:p>
      <w:pPr>
        <w:pStyle w:val="ListBullet"/>
      </w:pPr>
      <w:r>
        <w:t>user-service — регистрация, вход, выпуск JWT, профиль пользователя; собственная БД PostgreSQL (user_db).</w:t>
      </w:r>
    </w:p>
    <w:p>
      <w:pPr>
        <w:pStyle w:val="ListBullet"/>
      </w:pPr>
      <w:r>
        <w:t>chat-service — групповые чаты, участники, сообщения (CRUD); БД PostgreSQL (chat_db); валидация JWT с тем же секретом, что и у user-service.</w:t>
      </w:r>
    </w:p>
    <w:p>
      <w:pPr>
        <w:pStyle w:val="ListBullet"/>
      </w:pPr>
      <w:r>
        <w:t>notification-service — приём запросов на уведомление (учебная заглушка), сохранение события в БД; вызывается из chat-service при создании сообщения (best-effort).</w:t>
      </w:r>
    </w:p>
    <w:p>
      <w:pPr>
        <w:pStyle w:val="ListBullet"/>
      </w:pPr>
      <w:r>
        <w:t>Клиент — веб-интерфейс (статические файлы chat-service) и/или прямые запросы к OpenAPI.</w:t>
      </w:r>
    </w:p>
    <w:p>
      <w:pPr>
        <w:pStyle w:val="Heading2"/>
      </w:pPr>
      <w:r>
        <w:t>1.3. Архитектурная диаграмма</w:t>
      </w:r>
    </w:p>
    <w:p>
      <w:r>
        <w:t>Ожидаемый результат задания — архитектурная диаграмма. В репозитории она задана в формате Mermaid (файл docs/architecture.md); ниже — текстовый эквивалент для отчёта.</w:t>
      </w:r>
    </w:p>
    <w:p>
      <w:r>
        <w:t>Клиент (браузер) → REST → user-service и chat-service.</w:t>
        <w:br/>
        <w:t>chat-service → REST → notification-service.</w:t>
        <w:br/>
        <w:t>user-service → PostgreSQL (user_db); chat-service → PostgreSQL (chat_db); notification-service → PostgreSQL (notif_db).</w:t>
      </w:r>
    </w:p>
    <w:p>
      <w:pPr>
        <w:ind w:left="240"/>
      </w:pPr>
      <w:r>
        <w:rPr>
          <w:i/>
          <w:sz w:val="22"/>
        </w:rPr>
        <w:t>【СКРИНШОТ】 Экспорт диаграммы из docs/architecture.md (Mermaid) в PNG/SVG и вставка сюда; либо скриншот из редактора диаграмм (draw.io) по той же схеме.</w:t>
      </w:r>
    </w:p>
    <w:p>
      <w:pPr>
        <w:pStyle w:val="Heading2"/>
      </w:pPr>
      <w:r>
        <w:t>1.4. Технологии и фреймворки</w:t>
      </w:r>
    </w:p>
    <w:p>
      <w:pPr>
        <w:pStyle w:val="ListBullet"/>
      </w:pPr>
      <w:r>
        <w:t>API: FastAPI (асинхронная основа Starlette, автоматическая OpenAPI/Swagger).</w:t>
      </w:r>
    </w:p>
    <w:p>
      <w:pPr>
        <w:pStyle w:val="ListBullet"/>
      </w:pPr>
      <w:r>
        <w:t>БД: PostgreSQL 16 в Docker Compose; ORM — SQLAlchemy 2.x.</w:t>
      </w:r>
    </w:p>
    <w:p>
      <w:pPr>
        <w:pStyle w:val="ListBullet"/>
      </w:pPr>
      <w:r>
        <w:t>Валидация и схемы: Pydantic.</w:t>
      </w:r>
    </w:p>
    <w:p>
      <w:pPr>
        <w:pStyle w:val="ListBullet"/>
      </w:pPr>
      <w:r>
        <w:t>Аутентификация: JWT (алгоритм HS256), пароли — хэширование (bcrypt).</w:t>
      </w:r>
    </w:p>
    <w:p>
      <w:pPr>
        <w:pStyle w:val="ListBullet"/>
      </w:pPr>
      <w:r>
        <w:t>Тесты: pytest, TestClient (httpx).</w:t>
      </w:r>
    </w:p>
    <w:p>
      <w:pPr>
        <w:pStyle w:val="ListBullet"/>
      </w:pPr>
      <w:r>
        <w:t>Контейнеризация: Docker, Docker Compose.</w:t>
      </w:r>
    </w:p>
    <w:p>
      <w:pPr>
        <w:pStyle w:val="ListBullet"/>
      </w:pPr>
      <w:r>
        <w:t>Альтернативы из формулировки задания: Flask вместо FastAPI — возможны, но для OpenAPI и типизации выбран FastAPI; MongoDB вместо PostgreSQL — не использовалась из-за реляционной модели чатов и участников.</w:t>
      </w:r>
    </w:p>
    <w:p>
      <w:pPr>
        <w:pStyle w:val="Heading2"/>
      </w:pPr>
      <w:r>
        <w:t>1.5. Архитектурные паттерны</w:t>
      </w:r>
    </w:p>
    <w:p>
      <w:pPr>
        <w:pStyle w:val="ListBullet"/>
      </w:pPr>
      <w:r>
        <w:t>Слоистая организация API (аналог MVC для веб-API): маршруты в main.py (контроллеры), модели SQLAlchemy и схемы Pydantic (представление данных), доступ к данным через сессию БД.</w:t>
      </w:r>
    </w:p>
    <w:p>
      <w:pPr>
        <w:pStyle w:val="ListBullet"/>
      </w:pPr>
      <w:r>
        <w:t>Dependency Injection / Factory: фабрика сессий get_db() и зависимости FastAPI для внедрения БД и user_id.</w:t>
      </w:r>
    </w:p>
    <w:p>
      <w:pPr>
        <w:pStyle w:val="ListBullet"/>
      </w:pPr>
      <w:r>
        <w:t>Singleton (ограниченно): объект настроек Settings как единый источник конфигурации процесса.</w:t>
      </w:r>
    </w:p>
    <w:p>
      <w:pPr>
        <w:pStyle w:val="Heading2"/>
      </w:pPr>
      <w:r>
        <w:t>1.6. Техническое задание (функционал и требования)</w:t>
      </w:r>
    </w:p>
    <w:p>
      <w:r>
        <w:t>Полное ТЗ зафиксировано в репозитории в файле docs/technical_spec.md. Краткое содержание:</w:t>
      </w:r>
    </w:p>
    <w:p>
      <w:pPr>
        <w:pStyle w:val="ListBullet"/>
      </w:pPr>
      <w:r>
        <w:t>Назначение: обмен сообщениями, групповые чаты, аутентификация.</w:t>
      </w:r>
    </w:p>
    <w:p>
      <w:pPr>
        <w:pStyle w:val="ListBullet"/>
      </w:pPr>
      <w:r>
        <w:t>user-service: регистрация (email, пароль), логин → JWT, GET /me по токену.</w:t>
      </w:r>
    </w:p>
    <w:p>
      <w:pPr>
        <w:pStyle w:val="ListBullet"/>
      </w:pPr>
      <w:r>
        <w:t>chat-service: создание чата, список чатов пользователя, добавление участника (владелец), отправка и просмотр сообщений с пагинацией, удаление сообщения автором.</w:t>
      </w:r>
    </w:p>
    <w:p>
      <w:pPr>
        <w:pStyle w:val="ListBullet"/>
      </w:pPr>
      <w:r>
        <w:t>notification-service: POST /notify — приём уведомления (демо), сохранение в БД.</w:t>
      </w:r>
    </w:p>
    <w:p>
      <w:pPr>
        <w:pStyle w:val="ListBullet"/>
      </w:pPr>
      <w:r>
        <w:t>Нефункциональные: хэш паролей, секреты через переменные окружения, валидация входа, OpenAPI, тесты.</w:t>
      </w:r>
    </w:p>
    <w:p>
      <w:r>
        <w:br w:type="page"/>
      </w:r>
    </w:p>
    <w:p>
      <w:pPr>
        <w:pStyle w:val="Heading1"/>
      </w:pPr>
      <w:r>
        <w:t>2. Этап 3. Реализация основного API и контейнеризация</w:t>
      </w:r>
    </w:p>
    <w:p>
      <w:pPr>
        <w:pStyle w:val="Heading2"/>
      </w:pPr>
      <w:r>
        <w:t>2.1. Реализация API (CRUD, JWT)</w:t>
      </w:r>
    </w:p>
    <w:p>
      <w:r>
        <w:t>Реализованы эндпоинты для сущностей чата и пользователя в соответствии с ТЗ. Операции создания, чтения и удаления покрывают основной сценарий; отдельные поля редактируются через соответствующие операции (например, удаление сообщения).</w:t>
      </w:r>
    </w:p>
    <w:p>
      <w:pPr>
        <w:pStyle w:val="ListBullet"/>
      </w:pPr>
      <w:r>
        <w:t>user-service:</w:t>
      </w:r>
    </w:p>
    <w:p>
      <w:pPr>
        <w:pStyle w:val="ListBullet2"/>
      </w:pPr>
      <w:r>
        <w:t>POST /auth/register, POST /auth/login, GET /me</w:t>
      </w:r>
    </w:p>
    <w:p>
      <w:pPr>
        <w:pStyle w:val="ListBullet"/>
      </w:pPr>
      <w:r>
        <w:t>chat-service:</w:t>
      </w:r>
    </w:p>
    <w:p>
      <w:pPr>
        <w:pStyle w:val="ListBullet2"/>
      </w:pPr>
      <w:r>
        <w:t>POST /chats, GET /chats, POST /chats/{id}/members, POST/GET /chats/{id}/messages, DELETE /messages/{id}</w:t>
      </w:r>
    </w:p>
    <w:p>
      <w:pPr>
        <w:pStyle w:val="ListBullet"/>
      </w:pPr>
      <w:r>
        <w:t>notification-service: POST /notify</w:t>
      </w:r>
    </w:p>
    <w:p>
      <w:pPr>
        <w:ind w:left="240"/>
      </w:pPr>
      <w:r>
        <w:rPr>
          <w:i/>
          <w:sz w:val="22"/>
        </w:rPr>
        <w:t>【СКРИНШОТ】 Swagger user-service: страница http://localhost:8001/docs (общий вид списка эндпоинтов).</w:t>
      </w:r>
    </w:p>
    <w:p>
      <w:pPr>
        <w:ind w:left="240"/>
      </w:pPr>
      <w:r>
        <w:rPr>
          <w:i/>
          <w:sz w:val="22"/>
        </w:rPr>
        <w:t>【СКРИНШОТ】 Swagger chat-service: http://localhost:8002/docs — эндпоинты чатов и сообщений.</w:t>
      </w:r>
    </w:p>
    <w:p>
      <w:pPr>
        <w:ind w:left="240"/>
      </w:pPr>
      <w:r>
        <w:rPr>
          <w:i/>
          <w:sz w:val="22"/>
        </w:rPr>
        <w:t>【СКРИНШОТ】 Swagger notification-service: http://localhost:8003/docs — POST /notify.</w:t>
      </w:r>
    </w:p>
    <w:p>
      <w:pPr>
        <w:pStyle w:val="Heading2"/>
      </w:pPr>
      <w:r>
        <w:t>2.2. Тестирование API (pytest)</w:t>
      </w:r>
    </w:p>
    <w:p>
      <w:r>
        <w:t>Написаны тесты на pytest с использованием TestClient: проверка регистрации, логина и /me; сценарий CRUD чата (создание, список, участник, сообщение, список сообщений, удаление); уведомления. Файлы: services/*/tests/.</w:t>
      </w:r>
    </w:p>
    <w:p>
      <w:pPr>
        <w:ind w:left="240"/>
      </w:pPr>
      <w:r>
        <w:rPr>
          <w:i/>
          <w:sz w:val="22"/>
        </w:rPr>
        <w:t>【СКРИНШОТ】 Терминал: вывод команды pytest из папки user_service (или общий скрин успешного прогона по всем сервисам).</w:t>
      </w:r>
    </w:p>
    <w:p>
      <w:pPr>
        <w:ind w:left="240"/>
      </w:pPr>
      <w:r>
        <w:rPr>
          <w:i/>
          <w:sz w:val="22"/>
        </w:rPr>
        <w:t>【СКРИНШОТ】 Терминал: pytest для chat_service и/или notification_service (зелёные тесты).</w:t>
      </w:r>
    </w:p>
    <w:p>
      <w:pPr>
        <w:pStyle w:val="Heading2"/>
      </w:pPr>
      <w:r>
        <w:t>2.3. Контейнеризация</w:t>
      </w:r>
    </w:p>
    <w:p>
      <w:r>
        <w:t>Для каждого сервиса создан Dockerfile. В корне проекта — docker-compose.yml: три экземпляра PostgreSQL и три приложения; настроены переменные окружения, порты 8001–8003, healthcheck БД и зависимость сервисов от готовности PostgreSQL.</w:t>
      </w:r>
    </w:p>
    <w:p>
      <w:pPr>
        <w:ind w:left="240"/>
      </w:pPr>
      <w:r>
        <w:rPr>
          <w:i/>
          <w:sz w:val="22"/>
        </w:rPr>
        <w:t>【СКРИНШОТ】 Docker Desktop: список контейнеров проекта dzmarchenko — все running.</w:t>
      </w:r>
    </w:p>
    <w:p>
      <w:pPr>
        <w:ind w:left="240"/>
      </w:pPr>
      <w:r>
        <w:rPr>
          <w:i/>
          <w:sz w:val="22"/>
        </w:rPr>
        <w:t>【СКРИНШОТ】 Терминал: фрагмент лога docker compose up — строки Uvicorn running / Application startup complete.</w:t>
      </w:r>
    </w:p>
    <w:p>
      <w:r>
        <w:br w:type="page"/>
      </w:r>
    </w:p>
    <w:p>
      <w:pPr>
        <w:pStyle w:val="Heading1"/>
      </w:pPr>
      <w:r>
        <w:t>3. Этап 4. Разработка и интеграция микросервисов</w:t>
      </w:r>
    </w:p>
    <w:p>
      <w:pPr>
        <w:pStyle w:val="Heading2"/>
      </w:pPr>
      <w:r>
        <w:t>3.1. Разработка микросервисов</w:t>
      </w:r>
    </w:p>
    <w:p>
      <w:r>
        <w:t>В задании перечислены примеры микросервисов: пользователи, платежи, уведомления. В рамках проекта реализованы:</w:t>
      </w:r>
    </w:p>
    <w:p>
      <w:pPr>
        <w:pStyle w:val="ListBullet"/>
      </w:pPr>
      <w:r>
        <w:t>Микросервис пользователей — регистрация, аутентификация, JWT (user-service).</w:t>
      </w:r>
    </w:p>
    <w:p>
      <w:pPr>
        <w:pStyle w:val="ListBullet"/>
      </w:pPr>
      <w:r>
        <w:t>Микросервис уведомлений — приём событий по REST, сохранение в БД (notification-service).</w:t>
      </w:r>
    </w:p>
    <w:p>
      <w:pPr>
        <w:pStyle w:val="ListBullet"/>
      </w:pPr>
      <w:r>
        <w:t>Микросервис платежей не реализовывался: не входит в предметную область учебного чат-приложения; при необходимости может быть добавлен как отдельный сервис с API оплаты и webhooks.</w:t>
      </w:r>
    </w:p>
    <w:p>
      <w:pPr>
        <w:pStyle w:val="ListBullet"/>
      </w:pPr>
      <w:r>
        <w:t>Основной домен чатов выделен в chat-service (групповые чаты и сообщения).</w:t>
      </w:r>
    </w:p>
    <w:p>
      <w:pPr>
        <w:pStyle w:val="Heading2"/>
      </w:pPr>
      <w:r>
        <w:t>3.2. Интеграция микросервисов</w:t>
      </w:r>
    </w:p>
    <w:p>
      <w:r>
        <w:t>Клиент обращается к user-service и chat-service по REST. chat-service при создании сообщения выполняет HTTP POST на notification-service (URL из переменной NOTIFICATION_SERVICE_URL). Ошибки доставки уведомления не блокируют сохранение сообщения (best-effort).</w:t>
      </w:r>
    </w:p>
    <w:p>
      <w:pPr>
        <w:ind w:left="240"/>
      </w:pPr>
      <w:r>
        <w:rPr>
          <w:i/>
          <w:sz w:val="22"/>
        </w:rPr>
        <w:t>【СКРИНШОТ】 Рабочее веб-приложение: http://localhost:8002/ — форма входа/регистрации и список чатов (после логина).</w:t>
      </w:r>
    </w:p>
    <w:p>
      <w:pPr>
        <w:ind w:left="240"/>
      </w:pPr>
      <w:r>
        <w:rPr>
          <w:i/>
          <w:sz w:val="22"/>
        </w:rPr>
        <w:t>【СКРИНШОТ】 Тот же UI: выбранный чат с отправленным сообщением.</w:t>
      </w:r>
    </w:p>
    <w:p>
      <w:pPr>
        <w:ind w:left="240"/>
      </w:pPr>
      <w:r>
        <w:rPr>
          <w:i/>
          <w:sz w:val="22"/>
        </w:rPr>
        <w:t>【СКРИНШОТ】 Опционально: Swagger chat-service — выполненный запрос POST .../messages и ответ 201 (или лог notification-service).</w:t>
      </w:r>
    </w:p>
    <w:p>
      <w:pPr>
        <w:pStyle w:val="Heading2"/>
      </w:pPr>
      <w:r>
        <w:t>3.3. Документация микросервисов</w:t>
      </w:r>
    </w:p>
    <w:p>
      <w:r>
        <w:t>Документация по архитектуре и ТЗ: docs/architecture.md, docs/technical_spec.md. Описание API каждого сервиса доступно интерактивно в Swagger UI (/docs) и в виде OpenAPI JSON. В корне репозитория — README.md и файл INSTRUKCIYA.md с инструкцией по запуску.</w:t>
      </w:r>
    </w:p>
    <w:p>
      <w:pPr>
        <w:ind w:left="240"/>
      </w:pPr>
      <w:r>
        <w:rPr>
          <w:i/>
          <w:sz w:val="22"/>
        </w:rPr>
        <w:t>【СКРИНШОТ】 Один из экранов /docs с раскрытой схемой запроса (Try it out) — на выбор.</w:t>
      </w:r>
    </w:p>
    <w:p>
      <w:r>
        <w:br w:type="page"/>
      </w:r>
    </w:p>
    <w:p>
      <w:pPr>
        <w:pStyle w:val="Heading1"/>
      </w:pPr>
      <w:r>
        <w:t>4. Этап 5. Оптимизация, тестирование и развёртывание</w:t>
      </w:r>
    </w:p>
    <w:p>
      <w:pPr>
        <w:pStyle w:val="Heading2"/>
      </w:pPr>
      <w:r>
        <w:t>4.1. Оптимизация</w:t>
      </w:r>
    </w:p>
    <w:p>
      <w:r>
        <w:t>Выполнены меры, повышающие стабильность и предсказуемость запуска: разделение баз данных по сервисам; healthcheck PostgreSQL в Docker Compose; порядок старта зависимостей (ожидание готовности БД). Явное кеширование (Redis) и пагинация на уровне БД для тяжёлых выборок в объёме курсового проекта не внедрялись; сообщения запрашиваются с параметрами limit/offset.</w:t>
      </w:r>
    </w:p>
    <w:p>
      <w:pPr>
        <w:pStyle w:val="Heading2"/>
      </w:pPr>
      <w:r>
        <w:t>4.2. Тестирование (интеграция)</w:t>
      </w:r>
    </w:p>
    <w:p>
      <w:r>
        <w:t>Интеграция компонентов проверяется запуском полного стека через docker compose и ручными/ автоматическими сценариями: регистрация → получение JWT → операции в chat-service. Юнит-тесты по сервисам изолированы (SQLite in-memory или тестовая конфигурация). При необходимости для отчёта можно добавить отдельный e2e-скрипт против поднятого Compose.</w:t>
      </w:r>
    </w:p>
    <w:p>
      <w:pPr>
        <w:ind w:left="240"/>
      </w:pPr>
      <w:r>
        <w:rPr>
          <w:i/>
          <w:sz w:val="22"/>
        </w:rPr>
        <w:t>【СКРИНШОТ】 По желанию: скрин успешного прохождения сценария в UI (два пользователя, чат, сообщения) или лог интеграционного теста.</w:t>
      </w:r>
    </w:p>
    <w:p>
      <w:pPr>
        <w:pStyle w:val="Heading2"/>
      </w:pPr>
      <w:r>
        <w:t>4.3. Развёртывание в облаке и CI/CD</w:t>
      </w:r>
    </w:p>
    <w:p>
      <w:r>
        <w:t>В текущей версии репозитория автоматическое развёртывание в облаке (Heroku, AWS, GCP) и pipeline CI/CD не настроены. Для промышленной сдачи рекомендуется: контейнеры в реестре (GHCR/ECR), оркестратор или PaaS, секреты вне образа, миграции Alembic, GitHub Actions — lint, pytest, build, deploy.</w:t>
      </w:r>
    </w:p>
    <w:p>
      <w:pPr>
        <w:ind w:left="240"/>
      </w:pPr>
      <w:r>
        <w:rPr>
          <w:i/>
          <w:sz w:val="22"/>
        </w:rPr>
        <w:t>【СКРИНШОТ】 Если будет настроен CI/CD или облако — вставить скриншот pipeline (успешный run) или панели облачного сервиса.</w:t>
      </w:r>
    </w:p>
    <w:p>
      <w:pPr>
        <w:pStyle w:val="Heading1"/>
      </w:pPr>
      <w:r>
        <w:t>5. Заключение</w:t>
      </w:r>
    </w:p>
    <w:p>
      <w:r>
        <w:t>Спроектирована и реализована микросервисная система чата с JWT, CRUD по чатам и сообщениям, сервисом уведомлений и контейнеризацией. Достигнуты ожидаемые результаты этапов по API, Docker и микросервисам; этап облака и CI/CD задокументирован как направление дальнейшего развития.</w:t>
      </w:r>
    </w:p>
    <w:p>
      <w:pPr>
        <w:pStyle w:val="Heading1"/>
      </w:pPr>
      <w:r>
        <w:t>Приложение А. Сводка: какие скриншоты вставить в отчёт</w:t>
      </w:r>
    </w:p>
    <w:p>
      <w:pPr>
        <w:pStyle w:val="ListNumber"/>
      </w:pPr>
      <w:r>
        <w:t>Диаграмма архитектуры (из Mermaid или draw.io).</w:t>
      </w:r>
    </w:p>
    <w:p>
      <w:pPr>
        <w:pStyle w:val="ListNumber"/>
      </w:pPr>
      <w:r>
        <w:t>Swagger user-service, chat-service, notification-service (по одному или композитно).</w:t>
      </w:r>
    </w:p>
    <w:p>
      <w:pPr>
        <w:pStyle w:val="ListNumber"/>
      </w:pPr>
      <w:r>
        <w:t>Результаты pytest (один или несколько сервисов).</w:t>
      </w:r>
    </w:p>
    <w:p>
      <w:pPr>
        <w:pStyle w:val="ListNumber"/>
      </w:pPr>
      <w:r>
        <w:t>Docker: контейнеры + фрагмент лога успешного старта.</w:t>
      </w:r>
    </w:p>
    <w:p>
      <w:pPr>
        <w:pStyle w:val="ListNumber"/>
      </w:pPr>
      <w:r>
        <w:t>Веб-UI: главная после логина, чат с сообщениями.</w:t>
      </w:r>
    </w:p>
    <w:p>
      <w:pPr>
        <w:pStyle w:val="ListNumber"/>
      </w:pPr>
      <w:r>
        <w:t>Опционально: Try it out в Swagger; облако/CI/CD — если появятся.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