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A312" w14:textId="5EE79A33" w:rsidR="00466D7B" w:rsidRPr="00D82AAE" w:rsidRDefault="00D82AAE" w:rsidP="00D82AA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82AAE">
        <w:rPr>
          <w:rFonts w:ascii="Times New Roman" w:hAnsi="Times New Roman" w:cs="Times New Roman"/>
          <w:b/>
          <w:bCs/>
          <w:sz w:val="28"/>
          <w:szCs w:val="28"/>
        </w:rPr>
        <w:t>Оганов Алексей Олегович</w:t>
      </w:r>
    </w:p>
    <w:p w14:paraId="62C1F835" w14:textId="6F3AD8A9" w:rsidR="00D82AAE" w:rsidRDefault="00D82AAE" w:rsidP="00D82AA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82AAE">
        <w:rPr>
          <w:rFonts w:ascii="Times New Roman" w:hAnsi="Times New Roman" w:cs="Times New Roman"/>
          <w:b/>
          <w:bCs/>
          <w:sz w:val="28"/>
          <w:szCs w:val="28"/>
        </w:rPr>
        <w:t>МИВТ-24-3-1</w:t>
      </w:r>
    </w:p>
    <w:p w14:paraId="1569D137" w14:textId="2749722B" w:rsidR="00D82AAE" w:rsidRDefault="00D82AAE" w:rsidP="00D82A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Отчет по работе с </w:t>
      </w:r>
      <w:r>
        <w:rPr>
          <w:rFonts w:ascii="Times New Roman" w:hAnsi="Times New Roman" w:cs="Times New Roman"/>
          <w:sz w:val="32"/>
          <w:szCs w:val="32"/>
          <w:lang w:val="en-US"/>
        </w:rPr>
        <w:t>PowerBI</w:t>
      </w:r>
    </w:p>
    <w:p w14:paraId="6806AD62" w14:textId="77777777" w:rsidR="00B85A9C" w:rsidRPr="00B85A9C" w:rsidRDefault="00B85A9C" w:rsidP="00D82AA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013B0A" w14:textId="262F188E" w:rsidR="00B85A9C" w:rsidRPr="00B85A9C" w:rsidRDefault="00B85A9C" w:rsidP="00B85A9C">
      <w:pPr>
        <w:rPr>
          <w:rFonts w:ascii="Times New Roman" w:hAnsi="Times New Roman" w:cs="Times New Roman"/>
          <w:sz w:val="28"/>
          <w:szCs w:val="28"/>
        </w:rPr>
      </w:pPr>
      <w:r w:rsidRPr="00B85A9C">
        <w:rPr>
          <w:rFonts w:ascii="Times New Roman" w:hAnsi="Times New Roman" w:cs="Times New Roman"/>
          <w:b/>
          <w:bCs/>
          <w:sz w:val="28"/>
          <w:szCs w:val="28"/>
        </w:rPr>
        <w:t>Предметная область</w:t>
      </w:r>
      <w:r w:rsidRPr="00B85A9C">
        <w:rPr>
          <w:rFonts w:ascii="Times New Roman" w:hAnsi="Times New Roman" w:cs="Times New Roman"/>
          <w:sz w:val="28"/>
          <w:szCs w:val="28"/>
        </w:rPr>
        <w:t xml:space="preserve">: </w:t>
      </w:r>
      <w:r w:rsidRPr="00B85A9C">
        <w:rPr>
          <w:rFonts w:ascii="Times New Roman" w:hAnsi="Times New Roman" w:cs="Times New Roman"/>
          <w:sz w:val="28"/>
          <w:szCs w:val="28"/>
        </w:rPr>
        <w:t>Продажи товаров в международном магазине</w:t>
      </w:r>
    </w:p>
    <w:p w14:paraId="2642AEA0" w14:textId="77777777" w:rsidR="00B85A9C" w:rsidRPr="00B85A9C" w:rsidRDefault="00B85A9C" w:rsidP="00B85A9C">
      <w:pPr>
        <w:rPr>
          <w:rFonts w:ascii="Times New Roman" w:hAnsi="Times New Roman" w:cs="Times New Roman"/>
          <w:sz w:val="28"/>
          <w:szCs w:val="28"/>
        </w:rPr>
      </w:pPr>
      <w:r w:rsidRPr="00B85A9C">
        <w:rPr>
          <w:rFonts w:ascii="Times New Roman" w:hAnsi="Times New Roman" w:cs="Times New Roman"/>
          <w:b/>
          <w:bCs/>
          <w:sz w:val="28"/>
          <w:szCs w:val="28"/>
        </w:rPr>
        <w:t>Сущности</w:t>
      </w:r>
      <w:r w:rsidRPr="00B85A9C">
        <w:rPr>
          <w:rFonts w:ascii="Times New Roman" w:hAnsi="Times New Roman" w:cs="Times New Roman"/>
          <w:sz w:val="28"/>
          <w:szCs w:val="28"/>
        </w:rPr>
        <w:t>:</w:t>
      </w:r>
    </w:p>
    <w:p w14:paraId="6731E83F" w14:textId="2CAEF463" w:rsidR="00B85A9C" w:rsidRPr="0076567A" w:rsidRDefault="00B85A9C" w:rsidP="00B85A9C">
      <w:pPr>
        <w:rPr>
          <w:rFonts w:ascii="Times New Roman" w:hAnsi="Times New Roman" w:cs="Times New Roman"/>
          <w:sz w:val="28"/>
          <w:szCs w:val="28"/>
        </w:rPr>
      </w:pPr>
      <w:r w:rsidRPr="00B85A9C">
        <w:rPr>
          <w:rFonts w:ascii="Times New Roman" w:hAnsi="Times New Roman" w:cs="Times New Roman"/>
          <w:sz w:val="28"/>
          <w:szCs w:val="28"/>
        </w:rPr>
        <w:t>-Заказы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567A" w:rsidRPr="0076567A">
        <w:rPr>
          <w:rFonts w:ascii="Times New Roman" w:hAnsi="Times New Roman" w:cs="Times New Roman"/>
          <w:sz w:val="28"/>
          <w:szCs w:val="28"/>
        </w:rPr>
        <w:t>(</w:t>
      </w:r>
      <w:r w:rsidR="0076567A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76567A" w:rsidRPr="0076567A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основная таблица</w:t>
      </w:r>
      <w:r w:rsidR="0076567A">
        <w:rPr>
          <w:rFonts w:ascii="Times New Roman" w:hAnsi="Times New Roman" w:cs="Times New Roman"/>
          <w:sz w:val="28"/>
          <w:szCs w:val="28"/>
        </w:rPr>
        <w:t xml:space="preserve">, загруженная с </w:t>
      </w:r>
      <w:r w:rsidR="0076567A">
        <w:rPr>
          <w:rFonts w:ascii="Times New Roman" w:hAnsi="Times New Roman" w:cs="Times New Roman"/>
          <w:sz w:val="28"/>
          <w:szCs w:val="28"/>
          <w:lang w:val="en-US"/>
        </w:rPr>
        <w:t>Kaggle</w:t>
      </w:r>
      <w:r w:rsidR="0076567A" w:rsidRPr="0076567A">
        <w:rPr>
          <w:rFonts w:ascii="Times New Roman" w:hAnsi="Times New Roman" w:cs="Times New Roman"/>
          <w:sz w:val="28"/>
          <w:szCs w:val="28"/>
        </w:rPr>
        <w:t>)</w:t>
      </w:r>
    </w:p>
    <w:p w14:paraId="00A7949A" w14:textId="42E6C706" w:rsidR="00B85A9C" w:rsidRPr="00B85A9C" w:rsidRDefault="00B85A9C" w:rsidP="00B85A9C">
      <w:pPr>
        <w:rPr>
          <w:rFonts w:ascii="Times New Roman" w:hAnsi="Times New Roman" w:cs="Times New Roman"/>
          <w:sz w:val="28"/>
          <w:szCs w:val="28"/>
        </w:rPr>
      </w:pPr>
      <w:r w:rsidRPr="00B85A9C">
        <w:rPr>
          <w:rFonts w:ascii="Times New Roman" w:hAnsi="Times New Roman" w:cs="Times New Roman"/>
          <w:sz w:val="28"/>
          <w:szCs w:val="28"/>
        </w:rPr>
        <w:t>-</w:t>
      </w:r>
      <w:r w:rsidR="0076567A">
        <w:rPr>
          <w:rFonts w:ascii="Times New Roman" w:hAnsi="Times New Roman" w:cs="Times New Roman"/>
          <w:sz w:val="28"/>
          <w:szCs w:val="28"/>
        </w:rPr>
        <w:t>Доставки (</w:t>
      </w:r>
      <w:r w:rsidR="0076567A">
        <w:rPr>
          <w:rFonts w:ascii="Times New Roman" w:hAnsi="Times New Roman" w:cs="Times New Roman"/>
          <w:sz w:val="28"/>
          <w:szCs w:val="28"/>
          <w:lang w:val="en-US"/>
        </w:rPr>
        <w:t>Shipping</w:t>
      </w:r>
      <w:r w:rsidR="0076567A" w:rsidRPr="0076567A">
        <w:rPr>
          <w:rFonts w:ascii="Times New Roman" w:hAnsi="Times New Roman" w:cs="Times New Roman"/>
          <w:sz w:val="28"/>
          <w:szCs w:val="28"/>
        </w:rPr>
        <w:t>)</w:t>
      </w:r>
    </w:p>
    <w:p w14:paraId="37FC9803" w14:textId="6A5D0672" w:rsidR="00B85A9C" w:rsidRPr="00B85A9C" w:rsidRDefault="00B85A9C" w:rsidP="00B85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5A9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6567A">
        <w:rPr>
          <w:rFonts w:ascii="Times New Roman" w:hAnsi="Times New Roman" w:cs="Times New Roman"/>
          <w:sz w:val="28"/>
          <w:szCs w:val="28"/>
        </w:rPr>
        <w:t>Детали</w:t>
      </w:r>
      <w:r w:rsidR="0076567A" w:rsidRPr="007656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567A">
        <w:rPr>
          <w:rFonts w:ascii="Times New Roman" w:hAnsi="Times New Roman" w:cs="Times New Roman"/>
          <w:sz w:val="28"/>
          <w:szCs w:val="28"/>
        </w:rPr>
        <w:t>заказов</w:t>
      </w:r>
      <w:r w:rsidR="0076567A" w:rsidRPr="0076567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76567A">
        <w:rPr>
          <w:rFonts w:ascii="Times New Roman" w:hAnsi="Times New Roman" w:cs="Times New Roman"/>
          <w:sz w:val="28"/>
          <w:szCs w:val="28"/>
          <w:lang w:val="en-US"/>
        </w:rPr>
        <w:t>Order details)</w:t>
      </w:r>
    </w:p>
    <w:p w14:paraId="70606A2E" w14:textId="544DE497" w:rsidR="00B85A9C" w:rsidRPr="00B85A9C" w:rsidRDefault="00B85A9C" w:rsidP="00B85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5A9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6567A">
        <w:rPr>
          <w:rFonts w:ascii="Times New Roman" w:hAnsi="Times New Roman" w:cs="Times New Roman"/>
          <w:sz w:val="28"/>
          <w:szCs w:val="28"/>
        </w:rPr>
        <w:t>Регионы</w:t>
      </w:r>
      <w:r w:rsidRPr="00B85A9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76567A">
        <w:rPr>
          <w:rFonts w:ascii="Times New Roman" w:hAnsi="Times New Roman" w:cs="Times New Roman"/>
          <w:sz w:val="28"/>
          <w:szCs w:val="28"/>
          <w:lang w:val="en-US"/>
        </w:rPr>
        <w:t>Regions</w:t>
      </w:r>
      <w:r w:rsidRPr="00B85A9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D649C4" w14:textId="7925655C" w:rsidR="00B85A9C" w:rsidRDefault="00B85A9C" w:rsidP="00B85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5A9C">
        <w:rPr>
          <w:rFonts w:ascii="Times New Roman" w:hAnsi="Times New Roman" w:cs="Times New Roman"/>
          <w:sz w:val="28"/>
          <w:szCs w:val="28"/>
        </w:rPr>
        <w:t>-</w:t>
      </w:r>
      <w:r w:rsidR="0076567A">
        <w:rPr>
          <w:rFonts w:ascii="Times New Roman" w:hAnsi="Times New Roman" w:cs="Times New Roman"/>
          <w:sz w:val="28"/>
          <w:szCs w:val="28"/>
        </w:rPr>
        <w:t>Даты</w:t>
      </w:r>
      <w:r w:rsidRPr="00B85A9C">
        <w:rPr>
          <w:rFonts w:ascii="Times New Roman" w:hAnsi="Times New Roman" w:cs="Times New Roman"/>
          <w:sz w:val="28"/>
          <w:szCs w:val="28"/>
        </w:rPr>
        <w:t xml:space="preserve"> (</w:t>
      </w:r>
      <w:r w:rsidR="0076567A">
        <w:rPr>
          <w:rFonts w:ascii="Times New Roman" w:hAnsi="Times New Roman" w:cs="Times New Roman"/>
          <w:sz w:val="28"/>
          <w:szCs w:val="28"/>
          <w:lang w:val="en-US"/>
        </w:rPr>
        <w:t>DateTable</w:t>
      </w:r>
      <w:r w:rsidRPr="00B85A9C">
        <w:rPr>
          <w:rFonts w:ascii="Times New Roman" w:hAnsi="Times New Roman" w:cs="Times New Roman"/>
          <w:sz w:val="28"/>
          <w:szCs w:val="28"/>
        </w:rPr>
        <w:t>)</w:t>
      </w:r>
    </w:p>
    <w:p w14:paraId="7F44C4AA" w14:textId="3015461C" w:rsidR="0076567A" w:rsidRDefault="0076567A" w:rsidP="00B85A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Продукты (</w:t>
      </w:r>
      <w:r>
        <w:rPr>
          <w:rFonts w:ascii="Times New Roman" w:hAnsi="Times New Roman" w:cs="Times New Roman"/>
          <w:sz w:val="28"/>
          <w:szCs w:val="28"/>
          <w:lang w:val="en-US"/>
        </w:rPr>
        <w:t>Products)</w:t>
      </w:r>
    </w:p>
    <w:p w14:paraId="60D8C323" w14:textId="3B2F6661" w:rsidR="00B85A9C" w:rsidRDefault="0076567A" w:rsidP="00B85A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Клиенты (</w:t>
      </w:r>
      <w:r>
        <w:rPr>
          <w:rFonts w:ascii="Times New Roman" w:hAnsi="Times New Roman" w:cs="Times New Roman"/>
          <w:sz w:val="28"/>
          <w:szCs w:val="28"/>
          <w:lang w:val="en-US"/>
        </w:rPr>
        <w:t>Customers)</w:t>
      </w:r>
    </w:p>
    <w:p w14:paraId="0ED0D949" w14:textId="1918C5BD" w:rsidR="0076567A" w:rsidRPr="00B85A9C" w:rsidRDefault="0076567A" w:rsidP="00B85A9C">
      <w:pPr>
        <w:rPr>
          <w:rFonts w:ascii="Times New Roman" w:hAnsi="Times New Roman" w:cs="Times New Roman"/>
          <w:sz w:val="28"/>
          <w:szCs w:val="28"/>
        </w:rPr>
      </w:pPr>
      <w:r w:rsidRPr="0076567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656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formate</w:t>
      </w:r>
      <w:r w:rsidRPr="0076567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таблица, изначально представленная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656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добавлена ради ознакомления импорта датасетов разных форматов (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7656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6567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в дальнейшей работе с данными не участвует</w:t>
      </w:r>
      <w:r w:rsidRPr="0076567A">
        <w:rPr>
          <w:rFonts w:ascii="Times New Roman" w:hAnsi="Times New Roman" w:cs="Times New Roman"/>
          <w:sz w:val="28"/>
          <w:szCs w:val="28"/>
        </w:rPr>
        <w:t>)</w:t>
      </w:r>
    </w:p>
    <w:p w14:paraId="76C2F4DF" w14:textId="77777777" w:rsidR="00B85A9C" w:rsidRDefault="00B85A9C" w:rsidP="00B85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5A9C">
        <w:rPr>
          <w:rFonts w:ascii="Times New Roman" w:hAnsi="Times New Roman" w:cs="Times New Roman"/>
          <w:sz w:val="28"/>
          <w:szCs w:val="28"/>
        </w:rPr>
        <w:t xml:space="preserve">На основе данных: </w:t>
      </w:r>
      <w:hyperlink r:id="rId5" w:tgtFrame="_blank" w:tooltip="https://www.kaggle.com/datasets/apoorvaappz/global-super-store-dataset" w:history="1">
        <w:r w:rsidRPr="00B85A9C">
          <w:rPr>
            <w:rStyle w:val="ac"/>
            <w:rFonts w:ascii="Times New Roman" w:hAnsi="Times New Roman" w:cs="Times New Roman"/>
            <w:sz w:val="28"/>
            <w:szCs w:val="28"/>
          </w:rPr>
          <w:t>https://www.kaggle.com/datasets/apoorvaappz/global-super-store-dataset</w:t>
        </w:r>
      </w:hyperlink>
    </w:p>
    <w:p w14:paraId="5C89F8F5" w14:textId="77777777" w:rsidR="004E7067" w:rsidRDefault="0076567A" w:rsidP="00B85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импорта данных были проделаны различные </w:t>
      </w:r>
      <w:r w:rsidRPr="00C56AFC">
        <w:rPr>
          <w:rFonts w:ascii="Times New Roman" w:hAnsi="Times New Roman" w:cs="Times New Roman"/>
          <w:b/>
          <w:bCs/>
          <w:sz w:val="28"/>
          <w:szCs w:val="28"/>
        </w:rPr>
        <w:t>преобразования</w:t>
      </w:r>
      <w:r>
        <w:rPr>
          <w:rFonts w:ascii="Times New Roman" w:hAnsi="Times New Roman" w:cs="Times New Roman"/>
          <w:sz w:val="28"/>
          <w:szCs w:val="28"/>
        </w:rPr>
        <w:t xml:space="preserve">, для удобства дальнейшей работы и полноты картины, а именно: </w:t>
      </w:r>
    </w:p>
    <w:p w14:paraId="42695674" w14:textId="77777777" w:rsidR="004E7067" w:rsidRDefault="004E7067" w:rsidP="00B85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6567A">
        <w:rPr>
          <w:rFonts w:ascii="Times New Roman" w:hAnsi="Times New Roman" w:cs="Times New Roman"/>
          <w:sz w:val="28"/>
          <w:szCs w:val="28"/>
        </w:rPr>
        <w:t xml:space="preserve">изменение типов с локалью </w:t>
      </w:r>
      <w:r>
        <w:rPr>
          <w:rFonts w:ascii="Times New Roman" w:hAnsi="Times New Roman" w:cs="Times New Roman"/>
          <w:sz w:val="28"/>
          <w:szCs w:val="28"/>
        </w:rPr>
        <w:t xml:space="preserve">для корректности отображения числового формата, </w:t>
      </w:r>
    </w:p>
    <w:p w14:paraId="445F44D4" w14:textId="77777777" w:rsidR="004E7067" w:rsidRDefault="004E7067" w:rsidP="00B85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-добавление пользовательского столбца для извлечения года из даты размещения заказа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4E70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4E706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98182BA" w14:textId="1A01CCE2" w:rsidR="0076567A" w:rsidRDefault="004E7067" w:rsidP="00B85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-извлечение текста перед разделителем для формирования столбца «Бренд»,</w:t>
      </w:r>
    </w:p>
    <w:p w14:paraId="21FE2DA1" w14:textId="5D74A5F3" w:rsidR="004E7067" w:rsidRDefault="004E7067" w:rsidP="004E70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дублирование столбцов, </w:t>
      </w:r>
    </w:p>
    <w:p w14:paraId="58F1C8EB" w14:textId="7DDDF246" w:rsidR="004E7067" w:rsidRDefault="004E7067" w:rsidP="004E70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-создание русскоязычного столбца «Категория Приоритета» в том числе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DAX</w:t>
      </w:r>
      <w:r w:rsidRPr="004E70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функций</w:t>
      </w:r>
    </w:p>
    <w:p w14:paraId="2DDD6FF1" w14:textId="4466B030" w:rsidR="004E7067" w:rsidRPr="00E6076D" w:rsidRDefault="004E7067" w:rsidP="004E7067">
      <w:pPr>
        <w:rPr>
          <w:rFonts w:ascii="Times New Roman" w:hAnsi="Times New Roman" w:cs="Times New Roman"/>
          <w:sz w:val="28"/>
          <w:szCs w:val="28"/>
        </w:rPr>
      </w:pPr>
      <w:r w:rsidRPr="00E6076D">
        <w:rPr>
          <w:rFonts w:ascii="Times New Roman" w:hAnsi="Times New Roman" w:cs="Times New Roman"/>
          <w:sz w:val="28"/>
          <w:szCs w:val="28"/>
        </w:rPr>
        <w:t xml:space="preserve">Далее были подготовлены различные </w:t>
      </w:r>
      <w:r w:rsidRPr="00E6076D">
        <w:rPr>
          <w:rFonts w:ascii="Times New Roman" w:hAnsi="Times New Roman" w:cs="Times New Roman"/>
          <w:b/>
          <w:bCs/>
          <w:sz w:val="28"/>
          <w:szCs w:val="28"/>
        </w:rPr>
        <w:t>меры</w:t>
      </w:r>
      <w:r w:rsidRPr="00E6076D">
        <w:rPr>
          <w:rFonts w:ascii="Times New Roman" w:hAnsi="Times New Roman" w:cs="Times New Roman"/>
          <w:sz w:val="28"/>
          <w:szCs w:val="28"/>
        </w:rPr>
        <w:t>, а именно:</w:t>
      </w:r>
    </w:p>
    <w:p w14:paraId="39804183" w14:textId="1A63420D" w:rsidR="004E7067" w:rsidRPr="00E6076D" w:rsidRDefault="004E7067" w:rsidP="004E7067">
      <w:pPr>
        <w:rPr>
          <w:rFonts w:ascii="Times New Roman" w:hAnsi="Times New Roman" w:cs="Times New Roman"/>
          <w:sz w:val="28"/>
          <w:szCs w:val="28"/>
        </w:rPr>
      </w:pPr>
      <w:r w:rsidRPr="00E6076D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E6076D">
        <w:rPr>
          <w:rFonts w:ascii="Times New Roman" w:hAnsi="Times New Roman" w:cs="Times New Roman"/>
          <w:sz w:val="28"/>
          <w:szCs w:val="28"/>
        </w:rPr>
        <w:t>Общий объем продаж</w:t>
      </w:r>
      <w:r w:rsidRPr="00E6076D">
        <w:rPr>
          <w:rFonts w:ascii="Times New Roman" w:hAnsi="Times New Roman" w:cs="Times New Roman"/>
          <w:sz w:val="28"/>
          <w:szCs w:val="28"/>
        </w:rPr>
        <w:t xml:space="preserve"> (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E6076D">
        <w:rPr>
          <w:rFonts w:ascii="Times New Roman" w:hAnsi="Times New Roman" w:cs="Times New Roman"/>
          <w:sz w:val="28"/>
          <w:szCs w:val="28"/>
        </w:rPr>
        <w:t>)</w:t>
      </w:r>
    </w:p>
    <w:p w14:paraId="1DED1959" w14:textId="6AF32B67" w:rsidR="004E7067" w:rsidRPr="00E6076D" w:rsidRDefault="004E7067" w:rsidP="004E7067">
      <w:pPr>
        <w:rPr>
          <w:rFonts w:ascii="Times New Roman" w:hAnsi="Times New Roman" w:cs="Times New Roman"/>
          <w:sz w:val="28"/>
          <w:szCs w:val="28"/>
        </w:rPr>
      </w:pPr>
      <w:r w:rsidRPr="00E6076D">
        <w:rPr>
          <w:rFonts w:ascii="Times New Roman" w:hAnsi="Times New Roman" w:cs="Times New Roman"/>
          <w:sz w:val="28"/>
          <w:szCs w:val="28"/>
        </w:rPr>
        <w:t>-</w:t>
      </w:r>
      <w:r w:rsidRPr="00E6076D">
        <w:rPr>
          <w:rFonts w:ascii="Times New Roman" w:hAnsi="Times New Roman" w:cs="Times New Roman"/>
          <w:sz w:val="28"/>
          <w:szCs w:val="28"/>
        </w:rPr>
        <w:t>Общая прибыль</w:t>
      </w:r>
      <w:r w:rsidRPr="00E6076D">
        <w:rPr>
          <w:rFonts w:ascii="Times New Roman" w:hAnsi="Times New Roman" w:cs="Times New Roman"/>
          <w:sz w:val="28"/>
          <w:szCs w:val="28"/>
        </w:rPr>
        <w:t xml:space="preserve"> (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Profit</w:t>
      </w:r>
      <w:r w:rsidRPr="00E6076D">
        <w:rPr>
          <w:rFonts w:ascii="Times New Roman" w:hAnsi="Times New Roman" w:cs="Times New Roman"/>
          <w:sz w:val="28"/>
          <w:szCs w:val="28"/>
        </w:rPr>
        <w:t>)</w:t>
      </w:r>
    </w:p>
    <w:p w14:paraId="2BF23CDB" w14:textId="0FB3DB09" w:rsidR="004E7067" w:rsidRPr="00E6076D" w:rsidRDefault="004E7067" w:rsidP="004E7067">
      <w:pPr>
        <w:rPr>
          <w:rFonts w:ascii="Times New Roman" w:hAnsi="Times New Roman" w:cs="Times New Roman"/>
          <w:sz w:val="28"/>
          <w:szCs w:val="28"/>
        </w:rPr>
      </w:pPr>
      <w:r w:rsidRPr="00E6076D">
        <w:rPr>
          <w:rFonts w:ascii="Times New Roman" w:hAnsi="Times New Roman" w:cs="Times New Roman"/>
          <w:sz w:val="28"/>
          <w:szCs w:val="28"/>
        </w:rPr>
        <w:t>-</w:t>
      </w:r>
      <w:r w:rsidRPr="00E6076D">
        <w:rPr>
          <w:rFonts w:ascii="Times New Roman" w:hAnsi="Times New Roman" w:cs="Times New Roman"/>
          <w:sz w:val="28"/>
          <w:szCs w:val="28"/>
        </w:rPr>
        <w:t>Средняя скидка по заказу</w:t>
      </w:r>
      <w:r w:rsidRPr="00E6076D">
        <w:rPr>
          <w:rFonts w:ascii="Times New Roman" w:hAnsi="Times New Roman" w:cs="Times New Roman"/>
          <w:sz w:val="28"/>
          <w:szCs w:val="28"/>
        </w:rPr>
        <w:t xml:space="preserve"> (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Discount</w:t>
      </w:r>
      <w:r w:rsidRPr="00E6076D">
        <w:rPr>
          <w:rFonts w:ascii="Times New Roman" w:hAnsi="Times New Roman" w:cs="Times New Roman"/>
          <w:sz w:val="28"/>
          <w:szCs w:val="28"/>
        </w:rPr>
        <w:t>)</w:t>
      </w:r>
    </w:p>
    <w:p w14:paraId="07156904" w14:textId="2B9FC3AB" w:rsidR="004E7067" w:rsidRPr="00E6076D" w:rsidRDefault="004E7067" w:rsidP="004E7067">
      <w:pPr>
        <w:rPr>
          <w:rFonts w:ascii="Times New Roman" w:hAnsi="Times New Roman" w:cs="Times New Roman"/>
          <w:sz w:val="28"/>
          <w:szCs w:val="28"/>
        </w:rPr>
      </w:pPr>
      <w:r w:rsidRPr="00E6076D">
        <w:rPr>
          <w:rFonts w:ascii="Times New Roman" w:hAnsi="Times New Roman" w:cs="Times New Roman"/>
          <w:sz w:val="28"/>
          <w:szCs w:val="28"/>
        </w:rPr>
        <w:t>-Высокоприоритетные продажи (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E6076D">
        <w:rPr>
          <w:rFonts w:ascii="Times New Roman" w:hAnsi="Times New Roman" w:cs="Times New Roman"/>
          <w:sz w:val="28"/>
          <w:szCs w:val="28"/>
        </w:rPr>
        <w:t>)</w:t>
      </w:r>
    </w:p>
    <w:p w14:paraId="1D202EF4" w14:textId="2FE9E449" w:rsidR="004E7067" w:rsidRPr="00E6076D" w:rsidRDefault="004E7067" w:rsidP="004E70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076D">
        <w:rPr>
          <w:rFonts w:ascii="Times New Roman" w:hAnsi="Times New Roman" w:cs="Times New Roman"/>
          <w:sz w:val="28"/>
          <w:szCs w:val="28"/>
        </w:rPr>
        <w:t>-</w:t>
      </w:r>
      <w:r w:rsidR="00466E3D" w:rsidRPr="00E6076D">
        <w:rPr>
          <w:rFonts w:ascii="Times New Roman" w:hAnsi="Times New Roman" w:cs="Times New Roman"/>
          <w:sz w:val="28"/>
          <w:szCs w:val="28"/>
        </w:rPr>
        <w:t>Маржа % (</w:t>
      </w:r>
      <w:r w:rsidR="00466E3D" w:rsidRPr="00E6076D">
        <w:rPr>
          <w:rFonts w:ascii="Times New Roman" w:hAnsi="Times New Roman" w:cs="Times New Roman"/>
          <w:sz w:val="28"/>
          <w:szCs w:val="28"/>
          <w:lang w:val="en-US"/>
        </w:rPr>
        <w:t>Profit Margin)</w:t>
      </w:r>
    </w:p>
    <w:p w14:paraId="5E2C9536" w14:textId="47CD8AAB" w:rsidR="00466E3D" w:rsidRDefault="00466E3D" w:rsidP="004E7067">
      <w:pPr>
        <w:rPr>
          <w:lang w:val="en-US"/>
        </w:rPr>
      </w:pPr>
      <w:r w:rsidRPr="00E6076D">
        <w:rPr>
          <w:rFonts w:ascii="Times New Roman" w:hAnsi="Times New Roman" w:cs="Times New Roman"/>
          <w:sz w:val="28"/>
          <w:szCs w:val="28"/>
        </w:rPr>
        <w:t>-Название топового продукта (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6076D">
        <w:rPr>
          <w:rFonts w:ascii="Times New Roman" w:hAnsi="Times New Roman" w:cs="Times New Roman"/>
          <w:sz w:val="28"/>
          <w:szCs w:val="28"/>
        </w:rPr>
        <w:t>)</w:t>
      </w:r>
    </w:p>
    <w:p w14:paraId="6986EED1" w14:textId="692C914C" w:rsidR="00187959" w:rsidRPr="00E6076D" w:rsidRDefault="00187959" w:rsidP="004E70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076D">
        <w:rPr>
          <w:rFonts w:ascii="Times New Roman" w:hAnsi="Times New Roman" w:cs="Times New Roman"/>
          <w:sz w:val="28"/>
          <w:szCs w:val="28"/>
        </w:rPr>
        <w:t>Меры визуализированы в виде карточек на вкладке “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Statistic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Cards</w:t>
      </w:r>
      <w:r w:rsidRPr="00E6076D">
        <w:rPr>
          <w:rFonts w:ascii="Times New Roman" w:hAnsi="Times New Roman" w:cs="Times New Roman"/>
          <w:sz w:val="28"/>
          <w:szCs w:val="28"/>
        </w:rPr>
        <w:t>”</w:t>
      </w:r>
    </w:p>
    <w:p w14:paraId="3BDEAC12" w14:textId="428BACB2" w:rsidR="00187959" w:rsidRPr="00E6076D" w:rsidRDefault="00687791" w:rsidP="004E70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076D">
        <w:rPr>
          <w:rFonts w:ascii="Times New Roman" w:hAnsi="Times New Roman" w:cs="Times New Roman"/>
          <w:sz w:val="28"/>
          <w:szCs w:val="28"/>
        </w:rPr>
        <w:t xml:space="preserve">В процессе преобразования данных, создания таблиц и создания мер были использованы различные </w:t>
      </w:r>
      <w:r w:rsidRPr="00E6076D">
        <w:rPr>
          <w:rFonts w:ascii="Times New Roman" w:hAnsi="Times New Roman" w:cs="Times New Roman"/>
          <w:b/>
          <w:bCs/>
          <w:sz w:val="28"/>
          <w:szCs w:val="28"/>
          <w:lang w:val="en-US"/>
        </w:rPr>
        <w:t>DAX</w:t>
      </w:r>
      <w:r w:rsidRPr="00E6076D">
        <w:rPr>
          <w:rFonts w:ascii="Times New Roman" w:hAnsi="Times New Roman" w:cs="Times New Roman"/>
          <w:b/>
          <w:bCs/>
          <w:sz w:val="28"/>
          <w:szCs w:val="28"/>
        </w:rPr>
        <w:t xml:space="preserve"> функции</w:t>
      </w:r>
      <w:r w:rsidRPr="00E6076D">
        <w:rPr>
          <w:rFonts w:ascii="Times New Roman" w:hAnsi="Times New Roman" w:cs="Times New Roman"/>
          <w:sz w:val="28"/>
          <w:szCs w:val="28"/>
        </w:rPr>
        <w:t xml:space="preserve">, такие как: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E6076D">
        <w:rPr>
          <w:rFonts w:ascii="Times New Roman" w:hAnsi="Times New Roman" w:cs="Times New Roman"/>
          <w:sz w:val="28"/>
          <w:szCs w:val="28"/>
        </w:rPr>
        <w:t xml:space="preserve">,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E6076D">
        <w:rPr>
          <w:rFonts w:ascii="Times New Roman" w:hAnsi="Times New Roman" w:cs="Times New Roman"/>
          <w:sz w:val="28"/>
          <w:szCs w:val="28"/>
        </w:rPr>
        <w:t xml:space="preserve">,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CALCULATE</w:t>
      </w:r>
      <w:r w:rsidRPr="00E6076D">
        <w:rPr>
          <w:rFonts w:ascii="Times New Roman" w:hAnsi="Times New Roman" w:cs="Times New Roman"/>
          <w:sz w:val="28"/>
          <w:szCs w:val="28"/>
        </w:rPr>
        <w:t xml:space="preserve">,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6076D">
        <w:rPr>
          <w:rFonts w:ascii="Times New Roman" w:hAnsi="Times New Roman" w:cs="Times New Roman"/>
          <w:sz w:val="28"/>
          <w:szCs w:val="28"/>
        </w:rPr>
        <w:t xml:space="preserve">,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E6076D">
        <w:rPr>
          <w:rFonts w:ascii="Times New Roman" w:hAnsi="Times New Roman" w:cs="Times New Roman"/>
          <w:sz w:val="28"/>
          <w:szCs w:val="28"/>
        </w:rPr>
        <w:t xml:space="preserve">,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RELATED</w:t>
      </w:r>
      <w:r w:rsidRPr="00E6076D">
        <w:rPr>
          <w:rFonts w:ascii="Times New Roman" w:hAnsi="Times New Roman" w:cs="Times New Roman"/>
          <w:sz w:val="28"/>
          <w:szCs w:val="28"/>
        </w:rPr>
        <w:t>.</w:t>
      </w:r>
    </w:p>
    <w:p w14:paraId="46A958EE" w14:textId="77777777" w:rsidR="00687791" w:rsidRPr="00E6076D" w:rsidRDefault="00687791" w:rsidP="004E7067">
      <w:pPr>
        <w:rPr>
          <w:rFonts w:ascii="Times New Roman" w:hAnsi="Times New Roman" w:cs="Times New Roman"/>
          <w:sz w:val="28"/>
          <w:szCs w:val="28"/>
        </w:rPr>
      </w:pPr>
      <w:r w:rsidRPr="00E6076D">
        <w:rPr>
          <w:rFonts w:ascii="Times New Roman" w:hAnsi="Times New Roman" w:cs="Times New Roman"/>
          <w:sz w:val="28"/>
          <w:szCs w:val="28"/>
        </w:rPr>
        <w:t xml:space="preserve">Далее был подготовлен </w:t>
      </w:r>
      <w:r w:rsidRPr="00E6076D">
        <w:rPr>
          <w:rFonts w:ascii="Times New Roman" w:hAnsi="Times New Roman" w:cs="Times New Roman"/>
          <w:b/>
          <w:bCs/>
          <w:sz w:val="28"/>
          <w:szCs w:val="28"/>
        </w:rPr>
        <w:t>Дашборд</w:t>
      </w:r>
      <w:r w:rsidRPr="00E6076D">
        <w:rPr>
          <w:rFonts w:ascii="Times New Roman" w:hAnsi="Times New Roman" w:cs="Times New Roman"/>
          <w:sz w:val="28"/>
          <w:szCs w:val="28"/>
        </w:rPr>
        <w:t xml:space="preserve"> (вкладка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Plots</w:t>
      </w:r>
      <w:r w:rsidRPr="00E6076D">
        <w:rPr>
          <w:rFonts w:ascii="Times New Roman" w:hAnsi="Times New Roman" w:cs="Times New Roman"/>
          <w:sz w:val="28"/>
          <w:szCs w:val="28"/>
        </w:rPr>
        <w:t xml:space="preserve"> и вкладка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Statistic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Cards</w:t>
      </w:r>
      <w:r w:rsidRPr="00E6076D">
        <w:rPr>
          <w:rFonts w:ascii="Times New Roman" w:hAnsi="Times New Roman" w:cs="Times New Roman"/>
          <w:sz w:val="28"/>
          <w:szCs w:val="28"/>
        </w:rPr>
        <w:t xml:space="preserve">)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6076D">
        <w:rPr>
          <w:rFonts w:ascii="Times New Roman" w:hAnsi="Times New Roman" w:cs="Times New Roman"/>
          <w:sz w:val="28"/>
          <w:szCs w:val="28"/>
        </w:rPr>
        <w:t xml:space="preserve"> использованием различных типов элементов, а именно: круговая диаграмма, столбчатая диаграмма, график, таблица, карточки.</w:t>
      </w:r>
    </w:p>
    <w:p w14:paraId="6C19B342" w14:textId="77777777" w:rsidR="00687791" w:rsidRPr="00E6076D" w:rsidRDefault="00687791" w:rsidP="004E70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076D">
        <w:rPr>
          <w:rFonts w:ascii="Times New Roman" w:hAnsi="Times New Roman" w:cs="Times New Roman"/>
          <w:sz w:val="28"/>
          <w:szCs w:val="28"/>
        </w:rPr>
        <w:t xml:space="preserve">Затем были сделаны </w:t>
      </w:r>
      <w:r w:rsidRPr="00E6076D">
        <w:rPr>
          <w:rFonts w:ascii="Times New Roman" w:hAnsi="Times New Roman" w:cs="Times New Roman"/>
          <w:b/>
          <w:bCs/>
          <w:sz w:val="28"/>
          <w:szCs w:val="28"/>
        </w:rPr>
        <w:t>таблицы фактов</w:t>
      </w:r>
      <w:r w:rsidRPr="00E6076D">
        <w:rPr>
          <w:rFonts w:ascii="Times New Roman" w:hAnsi="Times New Roman" w:cs="Times New Roman"/>
          <w:sz w:val="28"/>
          <w:szCs w:val="28"/>
        </w:rPr>
        <w:t xml:space="preserve">: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E6076D">
        <w:rPr>
          <w:rFonts w:ascii="Times New Roman" w:hAnsi="Times New Roman" w:cs="Times New Roman"/>
          <w:sz w:val="28"/>
          <w:szCs w:val="28"/>
        </w:rPr>
        <w:t xml:space="preserve">, </w:t>
      </w:r>
      <w:r w:rsidRPr="00E6076D">
        <w:rPr>
          <w:rFonts w:ascii="Times New Roman" w:hAnsi="Times New Roman" w:cs="Times New Roman"/>
          <w:sz w:val="28"/>
          <w:szCs w:val="28"/>
          <w:lang w:val="en-US"/>
        </w:rPr>
        <w:t>Shipping</w:t>
      </w:r>
      <w:r w:rsidRPr="00E607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EEA66C" w14:textId="5D3BEF27" w:rsidR="00687791" w:rsidRPr="00E6076D" w:rsidRDefault="00687791" w:rsidP="004E7067">
      <w:pPr>
        <w:rPr>
          <w:rFonts w:ascii="Times New Roman" w:hAnsi="Times New Roman" w:cs="Times New Roman"/>
          <w:sz w:val="28"/>
          <w:szCs w:val="28"/>
        </w:rPr>
      </w:pPr>
      <w:r w:rsidRPr="00E6076D">
        <w:rPr>
          <w:rFonts w:ascii="Times New Roman" w:hAnsi="Times New Roman" w:cs="Times New Roman"/>
          <w:sz w:val="28"/>
          <w:szCs w:val="28"/>
        </w:rPr>
        <w:t xml:space="preserve">Также были добавлены другие таблицы для </w:t>
      </w:r>
      <w:r w:rsidR="00A31706" w:rsidRPr="00E6076D">
        <w:rPr>
          <w:rFonts w:ascii="Times New Roman" w:hAnsi="Times New Roman" w:cs="Times New Roman"/>
          <w:sz w:val="28"/>
          <w:szCs w:val="28"/>
        </w:rPr>
        <w:t>лучшей</w:t>
      </w:r>
      <w:r w:rsidRPr="00E6076D">
        <w:rPr>
          <w:rFonts w:ascii="Times New Roman" w:hAnsi="Times New Roman" w:cs="Times New Roman"/>
          <w:sz w:val="28"/>
          <w:szCs w:val="28"/>
        </w:rPr>
        <w:t xml:space="preserve"> наглядности данных и для создания схемы “</w:t>
      </w:r>
      <w:r w:rsidRPr="00E6076D">
        <w:rPr>
          <w:rFonts w:ascii="Times New Roman" w:hAnsi="Times New Roman" w:cs="Times New Roman"/>
          <w:b/>
          <w:bCs/>
          <w:sz w:val="28"/>
          <w:szCs w:val="28"/>
        </w:rPr>
        <w:t>снежинка</w:t>
      </w:r>
      <w:r w:rsidRPr="00E6076D">
        <w:rPr>
          <w:rFonts w:ascii="Times New Roman" w:hAnsi="Times New Roman" w:cs="Times New Roman"/>
          <w:sz w:val="28"/>
          <w:szCs w:val="28"/>
        </w:rPr>
        <w:t xml:space="preserve">”. </w:t>
      </w:r>
    </w:p>
    <w:p w14:paraId="3E264E04" w14:textId="3721C359" w:rsidR="00E6076D" w:rsidRPr="00E6076D" w:rsidRDefault="00E6076D" w:rsidP="00E607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</w:t>
      </w:r>
      <w:r w:rsidRPr="00E6076D">
        <w:rPr>
          <w:rFonts w:ascii="Times New Roman" w:hAnsi="Times New Roman" w:cs="Times New Roman"/>
          <w:sz w:val="28"/>
          <w:szCs w:val="28"/>
        </w:rPr>
        <w:t>роект в Power BI был реализован с применением различных методов преобразования данных</w:t>
      </w:r>
      <w:r>
        <w:rPr>
          <w:rFonts w:ascii="Times New Roman" w:hAnsi="Times New Roman" w:cs="Times New Roman"/>
          <w:sz w:val="28"/>
          <w:szCs w:val="28"/>
        </w:rPr>
        <w:t xml:space="preserve">,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DAX</w:t>
      </w:r>
      <w:r w:rsidRPr="00E6076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функций, созданием различных мер, таблиц, визуализацией</w:t>
      </w:r>
      <w:r w:rsidRPr="00E6076D">
        <w:rPr>
          <w:rFonts w:ascii="Times New Roman" w:hAnsi="Times New Roman" w:cs="Times New Roman"/>
          <w:sz w:val="28"/>
          <w:szCs w:val="28"/>
        </w:rPr>
        <w:t xml:space="preserve"> и созданием модели данных </w:t>
      </w:r>
      <w:r w:rsidR="009F08B1">
        <w:rPr>
          <w:rFonts w:ascii="Times New Roman" w:hAnsi="Times New Roman" w:cs="Times New Roman"/>
          <w:sz w:val="28"/>
          <w:szCs w:val="28"/>
        </w:rPr>
        <w:t>вида</w:t>
      </w:r>
      <w:r w:rsidRPr="00E6076D">
        <w:rPr>
          <w:rFonts w:ascii="Times New Roman" w:hAnsi="Times New Roman" w:cs="Times New Roman"/>
          <w:sz w:val="28"/>
          <w:szCs w:val="28"/>
        </w:rPr>
        <w:t xml:space="preserve"> </w:t>
      </w:r>
      <w:r w:rsidR="009F08B1">
        <w:rPr>
          <w:rFonts w:ascii="Times New Roman" w:hAnsi="Times New Roman" w:cs="Times New Roman"/>
          <w:sz w:val="28"/>
          <w:szCs w:val="28"/>
        </w:rPr>
        <w:t>«</w:t>
      </w:r>
      <w:r w:rsidRPr="009F08B1">
        <w:rPr>
          <w:rFonts w:ascii="Times New Roman" w:hAnsi="Times New Roman" w:cs="Times New Roman"/>
          <w:sz w:val="28"/>
          <w:szCs w:val="28"/>
        </w:rPr>
        <w:t>снежинка</w:t>
      </w:r>
      <w:r w:rsidR="009F08B1">
        <w:rPr>
          <w:rFonts w:ascii="Times New Roman" w:hAnsi="Times New Roman" w:cs="Times New Roman"/>
          <w:sz w:val="28"/>
          <w:szCs w:val="28"/>
        </w:rPr>
        <w:t>»</w:t>
      </w:r>
      <w:r w:rsidRPr="00E6076D">
        <w:rPr>
          <w:rFonts w:ascii="Times New Roman" w:hAnsi="Times New Roman" w:cs="Times New Roman"/>
          <w:sz w:val="28"/>
          <w:szCs w:val="28"/>
        </w:rPr>
        <w:t>. Это позволяет эффективно анализировать информацию о продажах, заказах и прибыльности в разрезе различных категорий, регионов и других факторов.</w:t>
      </w:r>
    </w:p>
    <w:p w14:paraId="51957D78" w14:textId="77777777" w:rsidR="00E6076D" w:rsidRPr="00E6076D" w:rsidRDefault="00E6076D" w:rsidP="004E7067">
      <w:pPr>
        <w:rPr>
          <w:rFonts w:ascii="Times New Roman" w:hAnsi="Times New Roman" w:cs="Times New Roman"/>
          <w:sz w:val="28"/>
          <w:szCs w:val="28"/>
        </w:rPr>
      </w:pPr>
    </w:p>
    <w:p w14:paraId="41F50E98" w14:textId="66235D73" w:rsidR="00466E3D" w:rsidRPr="00187959" w:rsidRDefault="00466E3D" w:rsidP="004E7067"/>
    <w:p w14:paraId="412F91D8" w14:textId="77777777" w:rsidR="004E7067" w:rsidRDefault="004E7067" w:rsidP="004E7067">
      <w:pPr>
        <w:rPr>
          <w:rFonts w:ascii="Times New Roman" w:hAnsi="Times New Roman" w:cs="Times New Roman"/>
          <w:sz w:val="28"/>
          <w:szCs w:val="28"/>
        </w:rPr>
      </w:pPr>
    </w:p>
    <w:p w14:paraId="3E06A9E9" w14:textId="77777777" w:rsidR="004E7067" w:rsidRPr="004E7067" w:rsidRDefault="004E7067" w:rsidP="004E7067">
      <w:pPr>
        <w:rPr>
          <w:rFonts w:ascii="Times New Roman" w:hAnsi="Times New Roman" w:cs="Times New Roman"/>
          <w:sz w:val="28"/>
          <w:szCs w:val="28"/>
        </w:rPr>
      </w:pPr>
    </w:p>
    <w:p w14:paraId="3A4E4C86" w14:textId="2F294624" w:rsidR="004E7067" w:rsidRPr="004E7067" w:rsidRDefault="004E7067" w:rsidP="00B85A9C">
      <w:pPr>
        <w:rPr>
          <w:rFonts w:ascii="Times New Roman" w:hAnsi="Times New Roman" w:cs="Times New Roman"/>
          <w:sz w:val="28"/>
          <w:szCs w:val="28"/>
        </w:rPr>
      </w:pPr>
    </w:p>
    <w:p w14:paraId="4D71B578" w14:textId="77777777" w:rsidR="0076567A" w:rsidRPr="00B85A9C" w:rsidRDefault="0076567A" w:rsidP="00B85A9C">
      <w:pPr>
        <w:rPr>
          <w:rFonts w:ascii="Times New Roman" w:hAnsi="Times New Roman" w:cs="Times New Roman"/>
          <w:sz w:val="28"/>
          <w:szCs w:val="28"/>
        </w:rPr>
      </w:pPr>
    </w:p>
    <w:p w14:paraId="6D342BC1" w14:textId="30390314" w:rsidR="00D82AAE" w:rsidRPr="00B85A9C" w:rsidRDefault="00D82AAE" w:rsidP="00D82AAE">
      <w:pPr>
        <w:rPr>
          <w:rFonts w:ascii="Times New Roman" w:hAnsi="Times New Roman" w:cs="Times New Roman"/>
          <w:sz w:val="32"/>
          <w:szCs w:val="32"/>
        </w:rPr>
      </w:pPr>
    </w:p>
    <w:sectPr w:rsidR="00D82AAE" w:rsidRPr="00B85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E6D5C"/>
    <w:multiLevelType w:val="multilevel"/>
    <w:tmpl w:val="48D6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55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AE"/>
    <w:rsid w:val="00187959"/>
    <w:rsid w:val="00225BFC"/>
    <w:rsid w:val="00466D7B"/>
    <w:rsid w:val="00466E3D"/>
    <w:rsid w:val="004E7067"/>
    <w:rsid w:val="00687791"/>
    <w:rsid w:val="0076567A"/>
    <w:rsid w:val="009F08B1"/>
    <w:rsid w:val="00A31706"/>
    <w:rsid w:val="00AD0308"/>
    <w:rsid w:val="00B85A9C"/>
    <w:rsid w:val="00C56AFC"/>
    <w:rsid w:val="00C6140B"/>
    <w:rsid w:val="00D82AAE"/>
    <w:rsid w:val="00E6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9E8A5"/>
  <w15:chartTrackingRefBased/>
  <w15:docId w15:val="{8BB51B62-6244-49B7-9F40-9E56871D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A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A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A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A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A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A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A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A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A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A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2AA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85A9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85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poorvaappz/global-super-stor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Оганов</dc:creator>
  <cp:keywords/>
  <dc:description/>
  <cp:lastModifiedBy>Алексей Оганов</cp:lastModifiedBy>
  <cp:revision>10</cp:revision>
  <dcterms:created xsi:type="dcterms:W3CDTF">2025-04-12T18:41:00Z</dcterms:created>
  <dcterms:modified xsi:type="dcterms:W3CDTF">2025-04-12T19:44:00Z</dcterms:modified>
</cp:coreProperties>
</file>