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1DAC" w14:textId="5591BE34" w:rsidR="00B71BF4" w:rsidRPr="00170F8A" w:rsidRDefault="00B71BF4" w:rsidP="00B71BF4">
      <w:pPr>
        <w:rPr>
          <w:rFonts w:ascii="Times New Roman" w:hAnsi="Times New Roman" w:cs="Times New Roman"/>
          <w:sz w:val="28"/>
          <w:szCs w:val="28"/>
        </w:rPr>
      </w:pPr>
      <w:r w:rsidRPr="00B71BF4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170F8A">
        <w:rPr>
          <w:rFonts w:ascii="Times New Roman" w:hAnsi="Times New Roman" w:cs="Times New Roman"/>
          <w:sz w:val="28"/>
          <w:szCs w:val="28"/>
          <w:lang w:val="en-US"/>
        </w:rPr>
        <w:t>Arseny Manokhin</w:t>
      </w:r>
    </w:p>
    <w:p w14:paraId="1F0D08BB" w14:textId="77777777" w:rsidR="00B71BF4" w:rsidRPr="00B71BF4" w:rsidRDefault="00B71BF4" w:rsidP="00B71BF4">
      <w:pPr>
        <w:rPr>
          <w:rFonts w:ascii="Times New Roman" w:hAnsi="Times New Roman" w:cs="Times New Roman"/>
          <w:sz w:val="28"/>
          <w:szCs w:val="28"/>
        </w:rPr>
      </w:pPr>
      <w:r w:rsidRPr="00B71BF4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5214BF15" w14:textId="005D37FA" w:rsidR="00B71BF4" w:rsidRPr="00170F8A" w:rsidRDefault="00170F8A" w:rsidP="00170F8A">
      <w:pPr>
        <w:rPr>
          <w:rFonts w:ascii="Times New Roman" w:hAnsi="Times New Roman" w:cs="Times New Roman"/>
          <w:sz w:val="24"/>
          <w:szCs w:val="24"/>
        </w:rPr>
      </w:pPr>
      <w:r w:rsidRPr="00170F8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А что если препятствие так не кончилось, что дальше? Смирение? Следует предусмотреть функцию при подобном случае.</w:t>
      </w:r>
    </w:p>
    <w:p w14:paraId="0B67289C" w14:textId="6512FB84" w:rsidR="00170F8A" w:rsidRPr="00B71BF4" w:rsidRDefault="00170F8A" w:rsidP="00B7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3B779" wp14:editId="48C5BDE6">
            <wp:extent cx="2872740" cy="815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579C" w14:textId="6506F117" w:rsidR="00B71BF4" w:rsidRDefault="00B71BF4" w:rsidP="00B71BF4">
      <w:pPr>
        <w:rPr>
          <w:rFonts w:ascii="Times New Roman" w:hAnsi="Times New Roman" w:cs="Times New Roman"/>
          <w:sz w:val="24"/>
          <w:szCs w:val="24"/>
        </w:rPr>
      </w:pPr>
      <w:r w:rsidRPr="00B71BF4">
        <w:rPr>
          <w:rFonts w:ascii="Times New Roman" w:hAnsi="Times New Roman" w:cs="Times New Roman"/>
          <w:sz w:val="24"/>
          <w:szCs w:val="24"/>
        </w:rPr>
        <w:t>2.</w:t>
      </w:r>
      <w:r w:rsidR="00170F8A">
        <w:rPr>
          <w:rFonts w:ascii="Times New Roman" w:hAnsi="Times New Roman" w:cs="Times New Roman"/>
          <w:sz w:val="24"/>
          <w:szCs w:val="24"/>
        </w:rPr>
        <w:t xml:space="preserve"> Для корректного оформление данное событие можно было не добавлять, а приписать в конечную точку.</w:t>
      </w:r>
    </w:p>
    <w:p w14:paraId="10281F81" w14:textId="462A6926" w:rsidR="00170F8A" w:rsidRPr="00B71BF4" w:rsidRDefault="00170F8A" w:rsidP="00B7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A5BB3" wp14:editId="10090C52">
            <wp:extent cx="2987040" cy="914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49D9" w14:textId="2A343347" w:rsidR="00F05EFA" w:rsidRPr="00B71BF4" w:rsidRDefault="00B71BF4" w:rsidP="00B71BF4">
      <w:pPr>
        <w:rPr>
          <w:rFonts w:ascii="Times New Roman" w:hAnsi="Times New Roman" w:cs="Times New Roman"/>
          <w:sz w:val="24"/>
          <w:szCs w:val="24"/>
        </w:rPr>
      </w:pPr>
      <w:r w:rsidRPr="00B71BF4">
        <w:rPr>
          <w:rFonts w:ascii="Times New Roman" w:hAnsi="Times New Roman" w:cs="Times New Roman"/>
          <w:sz w:val="24"/>
          <w:szCs w:val="24"/>
        </w:rPr>
        <w:t>3.</w:t>
      </w:r>
      <w:r w:rsidR="00170F8A">
        <w:rPr>
          <w:rFonts w:ascii="Times New Roman" w:hAnsi="Times New Roman" w:cs="Times New Roman"/>
          <w:sz w:val="24"/>
          <w:szCs w:val="24"/>
        </w:rPr>
        <w:t xml:space="preserve"> В случае </w:t>
      </w:r>
      <w:r w:rsidR="00122B75">
        <w:rPr>
          <w:rFonts w:ascii="Times New Roman" w:hAnsi="Times New Roman" w:cs="Times New Roman"/>
          <w:sz w:val="24"/>
          <w:szCs w:val="24"/>
        </w:rPr>
        <w:t>ошибки при записи координат, робот записывает информацию от текущей геолокации в базу данных, но этот шаг никак не используется и не полезен при потере робота, следовало бы предусмотреть функцию которая отправит свои текущие координаты пользователю</w:t>
      </w:r>
    </w:p>
    <w:sectPr w:rsidR="00F05EFA" w:rsidRPr="00B7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0B61"/>
    <w:multiLevelType w:val="hybridMultilevel"/>
    <w:tmpl w:val="A310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F4"/>
    <w:rsid w:val="00122B75"/>
    <w:rsid w:val="00170F8A"/>
    <w:rsid w:val="00B71BF4"/>
    <w:rsid w:val="00F0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70B5"/>
  <w15:chartTrackingRefBased/>
  <w15:docId w15:val="{4FE162FA-D1ED-4F1E-8CA3-6E1A839F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2020-10-19T19:04:00Z</dcterms:created>
  <dcterms:modified xsi:type="dcterms:W3CDTF">2020-10-19T19:18:00Z</dcterms:modified>
</cp:coreProperties>
</file>