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6450" w14:textId="28B46D57" w:rsidR="00F5516E" w:rsidRPr="003C043F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 w:rsidR="003C043F">
        <w:rPr>
          <w:rFonts w:ascii="Times New Roman" w:hAnsi="Times New Roman" w:cs="Times New Roman"/>
          <w:sz w:val="28"/>
          <w:szCs w:val="28"/>
        </w:rPr>
        <w:t xml:space="preserve"> </w:t>
      </w:r>
      <w:r w:rsidR="003C043F">
        <w:rPr>
          <w:rFonts w:ascii="Times New Roman" w:hAnsi="Times New Roman" w:cs="Times New Roman"/>
          <w:sz w:val="28"/>
          <w:szCs w:val="28"/>
          <w:lang w:val="en-US"/>
        </w:rPr>
        <w:t>Vyacheslav Pisarev</w:t>
      </w:r>
    </w:p>
    <w:p w14:paraId="00CF0CDC" w14:textId="77777777" w:rsidR="00F5516E" w:rsidRPr="00F5516E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222D0574" w14:textId="53FDF62F" w:rsidR="00F5516E" w:rsidRPr="006F48FF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1.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6F48FF">
        <w:rPr>
          <w:rFonts w:ascii="Times New Roman" w:hAnsi="Times New Roman" w:cs="Times New Roman"/>
          <w:sz w:val="24"/>
          <w:szCs w:val="24"/>
        </w:rPr>
        <w:t>Для корректности оформления следует изменить значок в виде белого письма на серое, потому как белое письмо означает – запрос, а серое – сообщение.</w:t>
      </w:r>
    </w:p>
    <w:p w14:paraId="66350B4C" w14:textId="3AFA2B55" w:rsidR="004E1901" w:rsidRPr="00F5516E" w:rsidRDefault="006F48FF" w:rsidP="00F5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943C2" wp14:editId="43DE1C8D">
            <wp:extent cx="1424940" cy="624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D965" w14:textId="32560C77" w:rsidR="004E1901" w:rsidRPr="00F5516E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2.</w:t>
      </w:r>
      <w:r w:rsidR="006F48FF">
        <w:rPr>
          <w:rFonts w:ascii="Times New Roman" w:hAnsi="Times New Roman" w:cs="Times New Roman"/>
          <w:sz w:val="24"/>
          <w:szCs w:val="24"/>
        </w:rPr>
        <w:t xml:space="preserve"> Я думаю, что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6F48FF">
        <w:rPr>
          <w:rFonts w:ascii="Times New Roman" w:hAnsi="Times New Roman" w:cs="Times New Roman"/>
          <w:sz w:val="24"/>
          <w:szCs w:val="24"/>
        </w:rPr>
        <w:t>п</w:t>
      </w:r>
      <w:r w:rsidR="006F48FF" w:rsidRPr="006F48FF">
        <w:rPr>
          <w:rFonts w:ascii="Times New Roman" w:hAnsi="Times New Roman" w:cs="Times New Roman"/>
          <w:sz w:val="24"/>
          <w:szCs w:val="24"/>
        </w:rPr>
        <w:t xml:space="preserve">осле того, как аппарат передаёт сообщение о том, что не удалось собрать данные, </w:t>
      </w:r>
      <w:r w:rsidR="006F48FF">
        <w:rPr>
          <w:rFonts w:ascii="Times New Roman" w:hAnsi="Times New Roman" w:cs="Times New Roman"/>
          <w:sz w:val="24"/>
          <w:szCs w:val="24"/>
        </w:rPr>
        <w:t>было бы корректно</w:t>
      </w:r>
      <w:r w:rsidR="006F48FF" w:rsidRPr="006F48FF">
        <w:rPr>
          <w:rFonts w:ascii="Times New Roman" w:hAnsi="Times New Roman" w:cs="Times New Roman"/>
          <w:sz w:val="24"/>
          <w:szCs w:val="24"/>
        </w:rPr>
        <w:t xml:space="preserve"> добави</w:t>
      </w:r>
      <w:r w:rsidR="006F48FF">
        <w:rPr>
          <w:rFonts w:ascii="Times New Roman" w:hAnsi="Times New Roman" w:cs="Times New Roman"/>
          <w:sz w:val="24"/>
          <w:szCs w:val="24"/>
        </w:rPr>
        <w:t>ть</w:t>
      </w:r>
      <w:r w:rsidR="006F48FF" w:rsidRPr="006F48FF">
        <w:rPr>
          <w:rFonts w:ascii="Times New Roman" w:hAnsi="Times New Roman" w:cs="Times New Roman"/>
          <w:sz w:val="24"/>
          <w:szCs w:val="24"/>
        </w:rPr>
        <w:t xml:space="preserve"> окно, в котором бы отображалась</w:t>
      </w:r>
      <w:r w:rsidR="006F48FF">
        <w:rPr>
          <w:rFonts w:ascii="Times New Roman" w:hAnsi="Times New Roman" w:cs="Times New Roman"/>
          <w:sz w:val="24"/>
          <w:szCs w:val="24"/>
        </w:rPr>
        <w:t xml:space="preserve"> сообщение о </w:t>
      </w:r>
      <w:r w:rsidR="006F48FF" w:rsidRPr="006F48FF">
        <w:rPr>
          <w:rFonts w:ascii="Times New Roman" w:hAnsi="Times New Roman" w:cs="Times New Roman"/>
          <w:sz w:val="24"/>
          <w:szCs w:val="24"/>
        </w:rPr>
        <w:t>оши</w:t>
      </w:r>
      <w:r w:rsidR="006F48FF">
        <w:rPr>
          <w:rFonts w:ascii="Times New Roman" w:hAnsi="Times New Roman" w:cs="Times New Roman"/>
          <w:sz w:val="24"/>
          <w:szCs w:val="24"/>
        </w:rPr>
        <w:t>бке</w:t>
      </w:r>
      <w:r w:rsidR="006F48FF" w:rsidRPr="006F48FF">
        <w:rPr>
          <w:rFonts w:ascii="Times New Roman" w:hAnsi="Times New Roman" w:cs="Times New Roman"/>
          <w:sz w:val="24"/>
          <w:szCs w:val="24"/>
        </w:rPr>
        <w:t xml:space="preserve"> пользователю.</w:t>
      </w:r>
    </w:p>
    <w:p w14:paraId="02FCA218" w14:textId="5185E6CB" w:rsidR="00C15855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3.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6F48FF">
        <w:rPr>
          <w:rFonts w:ascii="Times New Roman" w:hAnsi="Times New Roman" w:cs="Times New Roman"/>
          <w:sz w:val="24"/>
          <w:szCs w:val="24"/>
        </w:rPr>
        <w:t xml:space="preserve">У пользователя в данной программе нет возможности какого либо выбора, </w:t>
      </w:r>
      <w:r w:rsidR="004D3EEC">
        <w:rPr>
          <w:rFonts w:ascii="Times New Roman" w:hAnsi="Times New Roman" w:cs="Times New Roman"/>
          <w:sz w:val="24"/>
          <w:szCs w:val="24"/>
        </w:rPr>
        <w:t>что следовало бы добавить</w:t>
      </w:r>
      <w:r w:rsidR="0079402E">
        <w:rPr>
          <w:rFonts w:ascii="Times New Roman" w:hAnsi="Times New Roman" w:cs="Times New Roman"/>
          <w:sz w:val="24"/>
          <w:szCs w:val="24"/>
        </w:rPr>
        <w:t>, а там где оператор выбора есть, исход только один, пример на фотографии снизу.</w:t>
      </w:r>
    </w:p>
    <w:p w14:paraId="1EF5D0A8" w14:textId="6A111FE2" w:rsidR="0079402E" w:rsidRDefault="0079402E" w:rsidP="00F5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54B0B" wp14:editId="1CB1BFA0">
            <wp:extent cx="1844040" cy="1371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EE21" w14:textId="262A90ED" w:rsidR="0028522E" w:rsidRPr="00F5516E" w:rsidRDefault="0028522E" w:rsidP="00F5516E">
      <w:pPr>
        <w:rPr>
          <w:rFonts w:ascii="Times New Roman" w:hAnsi="Times New Roman" w:cs="Times New Roman"/>
          <w:sz w:val="24"/>
          <w:szCs w:val="24"/>
        </w:rPr>
      </w:pPr>
    </w:p>
    <w:sectPr w:rsidR="0028522E" w:rsidRPr="00F5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6E"/>
    <w:rsid w:val="0028522E"/>
    <w:rsid w:val="003C043F"/>
    <w:rsid w:val="004D3EEC"/>
    <w:rsid w:val="004E1901"/>
    <w:rsid w:val="006F48FF"/>
    <w:rsid w:val="0079402E"/>
    <w:rsid w:val="00AE1999"/>
    <w:rsid w:val="00C15855"/>
    <w:rsid w:val="00F5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9D53"/>
  <w15:chartTrackingRefBased/>
  <w15:docId w15:val="{15CEDAC4-3A2C-43D4-891C-90424287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4</cp:revision>
  <dcterms:created xsi:type="dcterms:W3CDTF">2020-10-19T18:11:00Z</dcterms:created>
  <dcterms:modified xsi:type="dcterms:W3CDTF">2020-10-19T18:22:00Z</dcterms:modified>
</cp:coreProperties>
</file>