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6"/>
      </w:tblGrid>
      <w:tr w:rsidR="00F12F44" w:rsidRPr="00081EFB" w14:paraId="7475D084" w14:textId="77777777" w:rsidTr="005C00ED">
        <w:tc>
          <w:tcPr>
            <w:tcW w:w="96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CC45B" w14:textId="77777777" w:rsidR="00F12F44" w:rsidRPr="00081EFB" w:rsidRDefault="00F12F44" w:rsidP="005C00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F12F44" w:rsidRPr="00081EFB" w14:paraId="6B85AD43" w14:textId="77777777" w:rsidTr="005C00ED">
        <w:tc>
          <w:tcPr>
            <w:tcW w:w="96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D42B9" w14:textId="77777777" w:rsidR="00F12F44" w:rsidRPr="00081EFB" w:rsidRDefault="00F12F44" w:rsidP="005C00ED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F12F44" w:rsidRPr="00081EFB" w14:paraId="0D0C0449" w14:textId="77777777" w:rsidTr="005C00ED">
        <w:tc>
          <w:tcPr>
            <w:tcW w:w="9606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DF6D" w14:textId="77777777" w:rsidR="00F12F44" w:rsidRPr="00081EFB" w:rsidRDefault="00F12F44" w:rsidP="005C00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F12F44" w:rsidRPr="00081EFB" w14:paraId="0DC62129" w14:textId="77777777" w:rsidTr="005C00ED">
        <w:tc>
          <w:tcPr>
            <w:tcW w:w="9606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D1407" w14:textId="77777777" w:rsidR="00F12F44" w:rsidRPr="00081EFB" w:rsidRDefault="00F12F44" w:rsidP="005C00ED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ИНСТИТУТ ИНТЕЛЛЕКТУАЛЬНЫХ КИБЕРНЕТИЧЕСКИХ СИСТЕМ</w:t>
            </w:r>
          </w:p>
        </w:tc>
      </w:tr>
      <w:tr w:rsidR="00F12F44" w:rsidRPr="00081EFB" w14:paraId="7336DC03" w14:textId="77777777" w:rsidTr="005C00ED">
        <w:tc>
          <w:tcPr>
            <w:tcW w:w="96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2D736" w14:textId="77777777" w:rsidR="00F12F44" w:rsidRPr="00081EFB" w:rsidRDefault="00F12F44" w:rsidP="005C00ED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КАФЕДРА «КОМПЬЮТЕРНЫЕ СИСТЕМЫ И ТЕХНОЛОГИИ» (№12)</w:t>
            </w:r>
          </w:p>
        </w:tc>
      </w:tr>
    </w:tbl>
    <w:p w14:paraId="1AA359CA" w14:textId="77777777" w:rsidR="00F12F44" w:rsidRDefault="00F12F44" w:rsidP="00F12F44">
      <w:pPr>
        <w:pStyle w:val="a3"/>
        <w:rPr>
          <w:color w:val="000000"/>
          <w:sz w:val="27"/>
          <w:szCs w:val="27"/>
        </w:rPr>
      </w:pPr>
      <w:r w:rsidRPr="00081EFB">
        <w:br/>
      </w:r>
    </w:p>
    <w:p w14:paraId="07B84B77" w14:textId="77777777" w:rsidR="00F12F44" w:rsidRDefault="00F12F44" w:rsidP="00F12F44">
      <w:pPr>
        <w:pStyle w:val="a3"/>
        <w:rPr>
          <w:color w:val="000000"/>
          <w:sz w:val="27"/>
          <w:szCs w:val="27"/>
        </w:rPr>
      </w:pPr>
    </w:p>
    <w:p w14:paraId="4433C6BB" w14:textId="77777777" w:rsidR="00F12F44" w:rsidRDefault="00F12F44" w:rsidP="00F12F44">
      <w:pPr>
        <w:pStyle w:val="a3"/>
        <w:rPr>
          <w:color w:val="000000"/>
          <w:sz w:val="27"/>
          <w:szCs w:val="27"/>
        </w:rPr>
      </w:pPr>
    </w:p>
    <w:p w14:paraId="115BDE1C" w14:textId="078E5EB4" w:rsidR="00F12F44" w:rsidRPr="001416FE" w:rsidRDefault="00F12F44" w:rsidP="00F12F44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Курсовой проект</w:t>
      </w:r>
    </w:p>
    <w:p w14:paraId="0C649A69" w14:textId="77777777" w:rsidR="00F12F44" w:rsidRPr="00462988" w:rsidRDefault="00F12F44" w:rsidP="00F12F44">
      <w:pPr>
        <w:pStyle w:val="a3"/>
        <w:jc w:val="center"/>
        <w:rPr>
          <w:b/>
          <w:color w:val="000000"/>
          <w:sz w:val="28"/>
          <w:szCs w:val="27"/>
        </w:rPr>
      </w:pPr>
      <w:r w:rsidRPr="00462988">
        <w:rPr>
          <w:b/>
          <w:color w:val="000000"/>
          <w:sz w:val="28"/>
          <w:szCs w:val="27"/>
        </w:rPr>
        <w:t>по дисциплине</w:t>
      </w:r>
    </w:p>
    <w:p w14:paraId="16E93CAC" w14:textId="14D037FF" w:rsidR="00F12F44" w:rsidRPr="00F12F44" w:rsidRDefault="00F12F44" w:rsidP="00F12F44">
      <w:pPr>
        <w:pStyle w:val="a3"/>
        <w:jc w:val="center"/>
        <w:rPr>
          <w:b/>
          <w:color w:val="000000"/>
          <w:sz w:val="32"/>
          <w:szCs w:val="32"/>
        </w:rPr>
      </w:pPr>
      <w:r w:rsidRPr="00F12F44">
        <w:rPr>
          <w:b/>
          <w:color w:val="000000"/>
          <w:sz w:val="32"/>
          <w:szCs w:val="32"/>
        </w:rPr>
        <w:t>Архитектуры современных операционных систем</w:t>
      </w:r>
    </w:p>
    <w:p w14:paraId="1300EE08" w14:textId="77777777" w:rsidR="00F12F44" w:rsidRDefault="00F12F44" w:rsidP="00F12F44">
      <w:pPr>
        <w:pStyle w:val="a3"/>
        <w:spacing w:before="0" w:beforeAutospacing="0" w:after="120" w:afterAutospacing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4261"/>
        <w:gridCol w:w="1534"/>
        <w:gridCol w:w="1487"/>
      </w:tblGrid>
      <w:tr w:rsidR="00F12F44" w14:paraId="241FD6EA" w14:textId="77777777" w:rsidTr="005C00ED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95DCA" w14:textId="19B90307" w:rsidR="00F12F44" w:rsidRDefault="00F12F44" w:rsidP="005C00ED">
            <w:pPr>
              <w:pStyle w:val="a3"/>
              <w:spacing w:before="0" w:beforeAutospacing="0" w:after="120" w:afterAutospacing="0"/>
            </w:pPr>
            <w:r w:rsidRPr="0052349C">
              <w:rPr>
                <w:b/>
                <w:bCs/>
                <w:color w:val="000000"/>
              </w:rPr>
              <w:t>Тема:</w:t>
            </w:r>
            <w:r w:rsidRPr="00F12F44">
              <w:rPr>
                <w:b/>
                <w:bCs/>
                <w:color w:val="000000"/>
              </w:rPr>
              <w:t xml:space="preserve"> Разработка конвейера обработки сообщений, состоящего из подключаемых обработчиков.</w:t>
            </w:r>
          </w:p>
        </w:tc>
      </w:tr>
      <w:tr w:rsidR="00F12F44" w14:paraId="1F5169E3" w14:textId="77777777" w:rsidTr="005C00ED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84A240" w14:textId="77777777" w:rsidR="00F12F44" w:rsidRPr="0052349C" w:rsidRDefault="00F12F44" w:rsidP="005C00ED">
            <w:pPr>
              <w:pStyle w:val="a3"/>
              <w:spacing w:before="0" w:beforeAutospacing="0" w:after="120" w:afterAutospacing="0"/>
              <w:rPr>
                <w:b/>
                <w:bCs/>
                <w:color w:val="000000"/>
              </w:rPr>
            </w:pPr>
          </w:p>
        </w:tc>
      </w:tr>
      <w:tr w:rsidR="00F12F44" w14:paraId="38D75674" w14:textId="77777777" w:rsidTr="005C00E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157EE07" w14:textId="77777777" w:rsidR="00F12F44" w:rsidRDefault="00F12F44" w:rsidP="005C00ED">
            <w:pPr>
              <w:pStyle w:val="a3"/>
              <w:spacing w:before="0" w:beforeAutospacing="0" w:after="120" w:afterAutospacing="0"/>
            </w:pPr>
            <w:r w:rsidRPr="00081EFB">
              <w:rPr>
                <w:color w:val="000000"/>
              </w:rPr>
              <w:t>Студент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33DBC" w14:textId="7E0E483B" w:rsidR="00F12F44" w:rsidRDefault="00017C8E" w:rsidP="005C00ED">
            <w:pPr>
              <w:pStyle w:val="a3"/>
              <w:spacing w:before="0" w:beforeAutospacing="0" w:after="120" w:afterAutospacing="0"/>
              <w:jc w:val="center"/>
            </w:pPr>
            <w:r>
              <w:rPr>
                <w:color w:val="000000"/>
              </w:rPr>
              <w:t>Ягненков Алексей Дмитриевич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574422C" w14:textId="77777777" w:rsidR="00F12F44" w:rsidRDefault="00F12F44" w:rsidP="005C00ED">
            <w:pPr>
              <w:pStyle w:val="a3"/>
              <w:spacing w:before="0" w:beforeAutospacing="0" w:after="120" w:afterAutospacing="0"/>
            </w:pPr>
            <w:r>
              <w:rPr>
                <w:color w:val="000000"/>
              </w:rPr>
              <w:t xml:space="preserve">     </w:t>
            </w:r>
            <w:r w:rsidRPr="00081EFB">
              <w:rPr>
                <w:color w:val="000000"/>
              </w:rPr>
              <w:t>Группа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B429D" w14:textId="68DEEA1B" w:rsidR="00F12F44" w:rsidRDefault="00F12F44" w:rsidP="005C00ED">
            <w:pPr>
              <w:pStyle w:val="a3"/>
              <w:spacing w:before="0" w:beforeAutospacing="0" w:after="120" w:afterAutospacing="0"/>
            </w:pPr>
            <w:r w:rsidRPr="00081EFB">
              <w:rPr>
                <w:color w:val="000000"/>
              </w:rPr>
              <w:t>С1</w:t>
            </w:r>
            <w:r w:rsidR="00017C8E">
              <w:rPr>
                <w:color w:val="000000"/>
              </w:rPr>
              <w:t>9</w:t>
            </w:r>
            <w:r w:rsidRPr="00081EFB">
              <w:rPr>
                <w:color w:val="000000"/>
              </w:rPr>
              <w:t>-501</w:t>
            </w:r>
          </w:p>
        </w:tc>
      </w:tr>
      <w:tr w:rsidR="00F12F44" w14:paraId="18262AE7" w14:textId="77777777" w:rsidTr="005C00ED">
        <w:trPr>
          <w:trHeight w:val="15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1C7CAE" w14:textId="77777777" w:rsidR="00F12F44" w:rsidRDefault="00F12F44" w:rsidP="005C00ED">
            <w:pPr>
              <w:pStyle w:val="a3"/>
              <w:spacing w:before="0" w:beforeAutospacing="0" w:after="120" w:afterAutospacing="0"/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37E7DF33" w14:textId="77777777" w:rsidR="00F12F44" w:rsidRDefault="00F12F44" w:rsidP="005C00ED">
            <w:pPr>
              <w:pStyle w:val="a3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56A8603" w14:textId="77777777" w:rsidR="00F12F44" w:rsidRDefault="00F12F44" w:rsidP="005C00ED">
            <w:pPr>
              <w:pStyle w:val="a3"/>
              <w:spacing w:before="0" w:beforeAutospacing="0" w:after="120" w:afterAutospacing="0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2A3FCCD" w14:textId="77777777" w:rsidR="00F12F44" w:rsidRDefault="00F12F44" w:rsidP="005C00ED">
            <w:pPr>
              <w:pStyle w:val="a3"/>
              <w:spacing w:before="0" w:beforeAutospacing="0" w:after="120" w:afterAutospacing="0"/>
            </w:pPr>
          </w:p>
        </w:tc>
      </w:tr>
      <w:tr w:rsidR="00F12F44" w14:paraId="6AE55F1E" w14:textId="77777777" w:rsidTr="005C00E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B489F16" w14:textId="77777777" w:rsidR="00F12F44" w:rsidRDefault="00F12F44" w:rsidP="005C00ED">
            <w:pPr>
              <w:pStyle w:val="a3"/>
              <w:spacing w:before="0" w:beforeAutospacing="0" w:after="120" w:afterAutospacing="0"/>
            </w:pPr>
            <w:r w:rsidRPr="00081EFB">
              <w:rPr>
                <w:color w:val="000000"/>
              </w:rPr>
              <w:t>Руководитель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BC72F" w14:textId="64CA429F" w:rsidR="00F12F44" w:rsidRPr="00F12F44" w:rsidRDefault="00F12F44" w:rsidP="005C00ED">
            <w:pPr>
              <w:pStyle w:val="a3"/>
              <w:spacing w:before="0" w:beforeAutospacing="0" w:after="120" w:afterAutospacing="0"/>
              <w:rPr>
                <w:color w:val="000000"/>
                <w:szCs w:val="28"/>
              </w:rPr>
            </w:pPr>
            <w:bookmarkStart w:id="0" w:name="_Hlk73283967"/>
            <w:proofErr w:type="spellStart"/>
            <w:r w:rsidRPr="00F12F44">
              <w:rPr>
                <w:color w:val="000000"/>
                <w:szCs w:val="28"/>
              </w:rPr>
              <w:t>Кургинян</w:t>
            </w:r>
            <w:bookmarkEnd w:id="0"/>
            <w:proofErr w:type="spellEnd"/>
            <w:r w:rsidRPr="00F12F44">
              <w:rPr>
                <w:color w:val="000000"/>
                <w:szCs w:val="28"/>
              </w:rPr>
              <w:t xml:space="preserve"> Элла </w:t>
            </w:r>
            <w:proofErr w:type="spellStart"/>
            <w:r w:rsidRPr="00F12F44">
              <w:rPr>
                <w:color w:val="000000"/>
                <w:szCs w:val="28"/>
              </w:rPr>
              <w:t>Аршаковна</w:t>
            </w:r>
            <w:proofErr w:type="spellEnd"/>
            <w:r w:rsidRPr="00074839">
              <w:rPr>
                <w:color w:val="000000"/>
                <w:szCs w:val="28"/>
              </w:rPr>
              <w:t>, ассистент кафедры №12 «Компьютерные системы и технологии»</w:t>
            </w:r>
          </w:p>
        </w:tc>
      </w:tr>
      <w:tr w:rsidR="00F12F44" w14:paraId="7C0AA4BF" w14:textId="77777777" w:rsidTr="005C00E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C7EE447" w14:textId="77777777" w:rsidR="00F12F44" w:rsidRDefault="00F12F44" w:rsidP="005C00ED">
            <w:pPr>
              <w:pStyle w:val="a3"/>
              <w:spacing w:before="0" w:beforeAutospacing="0" w:after="120" w:afterAutospacing="0"/>
            </w:pPr>
          </w:p>
        </w:tc>
        <w:tc>
          <w:tcPr>
            <w:tcW w:w="7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864AA" w14:textId="77777777" w:rsidR="00F12F44" w:rsidRDefault="00F12F44" w:rsidP="005C00ED">
            <w:pPr>
              <w:pStyle w:val="a3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ФИО, степень, звание, должность</w:t>
            </w:r>
          </w:p>
        </w:tc>
      </w:tr>
    </w:tbl>
    <w:p w14:paraId="3F5F2F2B" w14:textId="77777777" w:rsidR="00F12F44" w:rsidRDefault="00F12F44" w:rsidP="00F12F44">
      <w:pPr>
        <w:pStyle w:val="a3"/>
        <w:spacing w:before="0" w:beforeAutospacing="0" w:after="120" w:afterAutospacing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031"/>
        <w:gridCol w:w="370"/>
        <w:gridCol w:w="2378"/>
      </w:tblGrid>
      <w:tr w:rsidR="00F12F44" w14:paraId="2A723052" w14:textId="77777777" w:rsidTr="005C00ED">
        <w:tc>
          <w:tcPr>
            <w:tcW w:w="3652" w:type="dxa"/>
          </w:tcPr>
          <w:p w14:paraId="41A16128" w14:textId="77777777" w:rsidR="00F12F44" w:rsidRPr="00081EFB" w:rsidRDefault="00F12F44" w:rsidP="005C00ED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71921E2" w14:textId="77777777" w:rsidR="00F12F44" w:rsidRDefault="00F12F44" w:rsidP="005C00ED">
            <w:pPr>
              <w:pStyle w:val="a3"/>
              <w:spacing w:before="0" w:beforeAutospacing="0" w:after="120" w:afterAutospacing="0"/>
            </w:pPr>
          </w:p>
        </w:tc>
        <w:tc>
          <w:tcPr>
            <w:tcW w:w="376" w:type="dxa"/>
            <w:tcBorders>
              <w:left w:val="nil"/>
            </w:tcBorders>
          </w:tcPr>
          <w:p w14:paraId="4A35B996" w14:textId="77777777" w:rsidR="00F12F44" w:rsidRPr="00081EFB" w:rsidRDefault="00F12F44" w:rsidP="005C00ED">
            <w:pPr>
              <w:pStyle w:val="a3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0A1D8B35" w14:textId="43114A4F" w:rsidR="00F12F44" w:rsidRDefault="00017C8E" w:rsidP="005C00ED">
            <w:pPr>
              <w:pStyle w:val="a3"/>
              <w:spacing w:before="0" w:beforeAutospacing="0" w:after="120" w:afterAutospacing="0"/>
              <w:jc w:val="center"/>
            </w:pPr>
            <w:r>
              <w:rPr>
                <w:color w:val="000000"/>
              </w:rPr>
              <w:t>Ягненков</w:t>
            </w:r>
            <w:r w:rsidR="00F12F44" w:rsidRPr="00081EF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F12F44" w:rsidRPr="00081EFB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Д.</w:t>
            </w:r>
          </w:p>
        </w:tc>
      </w:tr>
      <w:tr w:rsidR="00F12F44" w14:paraId="30C0AF4D" w14:textId="77777777" w:rsidTr="005C00ED">
        <w:tc>
          <w:tcPr>
            <w:tcW w:w="3652" w:type="dxa"/>
          </w:tcPr>
          <w:p w14:paraId="79B478E0" w14:textId="77777777" w:rsidR="00F12F44" w:rsidRPr="00081EFB" w:rsidRDefault="00F12F44" w:rsidP="005C00ED">
            <w:pPr>
              <w:jc w:val="right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B8E2755" w14:textId="77777777" w:rsidR="00F12F44" w:rsidRDefault="00F12F44" w:rsidP="005C00ED">
            <w:pPr>
              <w:pStyle w:val="a3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76" w:type="dxa"/>
            <w:tcBorders>
              <w:left w:val="nil"/>
            </w:tcBorders>
          </w:tcPr>
          <w:p w14:paraId="3787A865" w14:textId="77777777" w:rsidR="00F12F44" w:rsidRPr="00081EFB" w:rsidRDefault="00F12F44" w:rsidP="005C00ED">
            <w:pPr>
              <w:pStyle w:val="a3"/>
              <w:spacing w:before="0" w:beforeAutospacing="0" w:after="120" w:afterAutospacing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6A53ED3A" w14:textId="77777777" w:rsidR="00F12F44" w:rsidRDefault="00F12F44" w:rsidP="005C00ED">
            <w:pPr>
              <w:pStyle w:val="a3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  <w:tr w:rsidR="00F12F44" w14:paraId="746EF361" w14:textId="77777777" w:rsidTr="005C00ED">
        <w:tc>
          <w:tcPr>
            <w:tcW w:w="3652" w:type="dxa"/>
          </w:tcPr>
          <w:p w14:paraId="6B11DFA8" w14:textId="77777777" w:rsidR="00F12F44" w:rsidRPr="00081EFB" w:rsidRDefault="00F12F44" w:rsidP="005C00ED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7BE2333" w14:textId="77777777" w:rsidR="00F12F44" w:rsidRDefault="00F12F44" w:rsidP="005C00ED">
            <w:pPr>
              <w:pStyle w:val="a3"/>
              <w:spacing w:before="0" w:beforeAutospacing="0" w:after="120" w:afterAutospacing="0"/>
            </w:pPr>
          </w:p>
        </w:tc>
        <w:tc>
          <w:tcPr>
            <w:tcW w:w="376" w:type="dxa"/>
            <w:tcBorders>
              <w:left w:val="nil"/>
            </w:tcBorders>
          </w:tcPr>
          <w:p w14:paraId="4459160C" w14:textId="77777777" w:rsidR="00F12F44" w:rsidRDefault="00F12F44" w:rsidP="005C00ED">
            <w:pPr>
              <w:pStyle w:val="a3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28AF9EE1" w14:textId="095C92D7" w:rsidR="00F12F44" w:rsidRDefault="00F12F44" w:rsidP="005C00ED">
            <w:pPr>
              <w:pStyle w:val="a3"/>
              <w:spacing w:before="0" w:beforeAutospacing="0" w:after="120" w:afterAutospacing="0"/>
              <w:jc w:val="center"/>
            </w:pPr>
            <w:proofErr w:type="spellStart"/>
            <w:r w:rsidRPr="00F12F44">
              <w:rPr>
                <w:color w:val="000000"/>
                <w:szCs w:val="28"/>
              </w:rPr>
              <w:t>Кургинян</w:t>
            </w:r>
            <w:proofErr w:type="spellEnd"/>
            <w:r>
              <w:rPr>
                <w:color w:val="000000"/>
                <w:szCs w:val="28"/>
              </w:rPr>
              <w:t xml:space="preserve"> Э.</w:t>
            </w:r>
            <w:r w:rsidR="00017C8E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А.</w:t>
            </w:r>
          </w:p>
        </w:tc>
      </w:tr>
      <w:tr w:rsidR="00F12F44" w14:paraId="30B9D6AB" w14:textId="77777777" w:rsidTr="005C00ED">
        <w:tc>
          <w:tcPr>
            <w:tcW w:w="3652" w:type="dxa"/>
          </w:tcPr>
          <w:p w14:paraId="5F7BC1AE" w14:textId="77777777" w:rsidR="00F12F44" w:rsidRDefault="00F12F44" w:rsidP="005C00ED">
            <w:pPr>
              <w:pStyle w:val="a3"/>
              <w:spacing w:before="0" w:beforeAutospacing="0" w:after="120" w:afterAutospacing="0"/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29C20A5A" w14:textId="77777777" w:rsidR="00F12F44" w:rsidRDefault="00F12F44" w:rsidP="005C00ED">
            <w:pPr>
              <w:pStyle w:val="a3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76" w:type="dxa"/>
            <w:tcBorders>
              <w:left w:val="nil"/>
            </w:tcBorders>
          </w:tcPr>
          <w:p w14:paraId="1413E5E1" w14:textId="77777777" w:rsidR="00F12F44" w:rsidRPr="00081EFB" w:rsidRDefault="00F12F44" w:rsidP="005C00ED">
            <w:pPr>
              <w:pStyle w:val="a3"/>
              <w:spacing w:before="0" w:beforeAutospacing="0" w:after="120" w:afterAutospacing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5A66B1A4" w14:textId="77777777" w:rsidR="00F12F44" w:rsidRDefault="00F12F44" w:rsidP="005C00ED">
            <w:pPr>
              <w:pStyle w:val="a3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</w:tbl>
    <w:p w14:paraId="646D1BC9" w14:textId="77777777" w:rsidR="00F12F44" w:rsidRDefault="00F12F44" w:rsidP="00F12F44">
      <w:pPr>
        <w:pStyle w:val="a3"/>
        <w:rPr>
          <w:b/>
          <w:color w:val="000000"/>
          <w:sz w:val="27"/>
          <w:szCs w:val="27"/>
        </w:rPr>
      </w:pPr>
    </w:p>
    <w:p w14:paraId="48CFDAAA" w14:textId="77777777" w:rsidR="00F12F44" w:rsidRDefault="00F12F44" w:rsidP="00F12F44">
      <w:pPr>
        <w:pStyle w:val="a3"/>
        <w:jc w:val="center"/>
        <w:rPr>
          <w:b/>
          <w:color w:val="000000"/>
          <w:sz w:val="27"/>
          <w:szCs w:val="27"/>
        </w:rPr>
      </w:pPr>
    </w:p>
    <w:p w14:paraId="6FB3B729" w14:textId="77777777" w:rsidR="00F12F44" w:rsidRDefault="00F12F44" w:rsidP="003115C2">
      <w:pPr>
        <w:pStyle w:val="a3"/>
        <w:rPr>
          <w:b/>
          <w:color w:val="000000"/>
          <w:sz w:val="27"/>
          <w:szCs w:val="27"/>
        </w:rPr>
      </w:pPr>
    </w:p>
    <w:p w14:paraId="5C86A5CA" w14:textId="77777777" w:rsidR="00F12F44" w:rsidRPr="00462988" w:rsidRDefault="00F12F44" w:rsidP="00F12F44">
      <w:pPr>
        <w:pStyle w:val="a3"/>
        <w:jc w:val="center"/>
        <w:rPr>
          <w:b/>
          <w:color w:val="000000"/>
          <w:sz w:val="27"/>
          <w:szCs w:val="27"/>
        </w:rPr>
      </w:pPr>
    </w:p>
    <w:p w14:paraId="34932700" w14:textId="77777777" w:rsidR="00F12F44" w:rsidRDefault="00F12F44" w:rsidP="00F12F44">
      <w:pPr>
        <w:pStyle w:val="a3"/>
        <w:rPr>
          <w:color w:val="000000"/>
          <w:sz w:val="27"/>
          <w:szCs w:val="27"/>
        </w:rPr>
      </w:pPr>
    </w:p>
    <w:p w14:paraId="6741B244" w14:textId="47C324CA" w:rsidR="003115C2" w:rsidRDefault="00F12F44" w:rsidP="003115C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15C2">
        <w:rPr>
          <w:rFonts w:ascii="Times New Roman" w:hAnsi="Times New Roman" w:cs="Times New Roman"/>
          <w:color w:val="000000"/>
          <w:sz w:val="24"/>
          <w:szCs w:val="24"/>
        </w:rPr>
        <w:t>Москва, 202</w:t>
      </w:r>
      <w:r w:rsidR="00017C8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3115C2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09095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688D7093" w14:textId="2288DD2B" w:rsidR="003115C2" w:rsidRPr="003115C2" w:rsidRDefault="003115C2" w:rsidP="003115C2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115C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D990821" w14:textId="2CDCEEA8" w:rsidR="006C7B6B" w:rsidRPr="006C7B6B" w:rsidRDefault="003115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76A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6A3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76A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7131782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_Toc97131782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9DB9D" w14:textId="69B67FDC" w:rsidR="006C7B6B" w:rsidRPr="006C7B6B" w:rsidRDefault="009A7F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83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_Toc97131783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AF92B" w14:textId="02F5C9BB" w:rsidR="006C7B6B" w:rsidRPr="006C7B6B" w:rsidRDefault="009A7F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84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АРХИТЕКТУРА СИСТЕМЫ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_Toc97131784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5A616" w14:textId="1AD85758" w:rsidR="006C7B6B" w:rsidRPr="006C7B6B" w:rsidRDefault="009A7F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85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Принципиальная схема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_Toc97131785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16E11" w14:textId="0DC6E52B" w:rsidR="006C7B6B" w:rsidRPr="006C7B6B" w:rsidRDefault="009A7F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86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Принцип работы сервера и клиента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_Toc97131786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82E02" w14:textId="78B57C79" w:rsidR="006C7B6B" w:rsidRPr="006C7B6B" w:rsidRDefault="009A7F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87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Формат ввода команд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_Toc97131787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9E688" w14:textId="4DBA9FC4" w:rsidR="006C7B6B" w:rsidRPr="006C7B6B" w:rsidRDefault="009A7F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88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Формат обмена сообщениями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_Toc97131788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DC727" w14:textId="206CCE33" w:rsidR="006C7B6B" w:rsidRPr="006C7B6B" w:rsidRDefault="009A7F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89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РАЗРАБОТКА ПРОГРАММЫ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_Toc97131789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CB2E" w14:textId="557BD427" w:rsidR="006C7B6B" w:rsidRPr="006C7B6B" w:rsidRDefault="009A7F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90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Выбор языка программирования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_Toc97131790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87D67" w14:textId="35289D23" w:rsidR="006C7B6B" w:rsidRPr="006C7B6B" w:rsidRDefault="009A7F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91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Необходимые классы языка JAVA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_Toc97131791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F9C28" w14:textId="04B647A7" w:rsidR="006C7B6B" w:rsidRPr="006C7B6B" w:rsidRDefault="009A7F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92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Классы программы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_Toc97131792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665CD" w14:textId="00EFE868" w:rsidR="006C7B6B" w:rsidRPr="006C7B6B" w:rsidRDefault="009A7F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93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6C7B6B" w:rsidRPr="006C7B6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_Toc97131793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C36F3" w14:textId="1A48FD07" w:rsidR="006C7B6B" w:rsidRPr="006C7B6B" w:rsidRDefault="009A7F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94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_Toc97131794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4DB13" w14:textId="4D7AC3A2" w:rsidR="006C7B6B" w:rsidRPr="006C7B6B" w:rsidRDefault="009A7F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7131795" w:history="1">
            <w:r w:rsidR="006C7B6B" w:rsidRPr="006C7B6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_Toc97131795 \h </w:instrTex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C7B6B" w:rsidRPr="006C7B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499F0" w14:textId="55B536BA" w:rsidR="003115C2" w:rsidRPr="00876A34" w:rsidRDefault="003115C2" w:rsidP="00876A3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76A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135E5E8" w14:textId="40E0D450" w:rsidR="00BC6019" w:rsidRDefault="009A7F34" w:rsidP="003115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DD489" w14:textId="3F059101" w:rsidR="003115C2" w:rsidRDefault="00311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9CE8A" w14:textId="64124455" w:rsidR="003115C2" w:rsidRDefault="00370F9B" w:rsidP="00370F9B">
      <w:pPr>
        <w:pStyle w:val="1"/>
        <w:jc w:val="center"/>
        <w:rPr>
          <w:sz w:val="28"/>
          <w:szCs w:val="28"/>
        </w:rPr>
      </w:pPr>
      <w:bookmarkStart w:id="1" w:name="_Toc97131782"/>
      <w:r w:rsidRPr="00370F9B">
        <w:rPr>
          <w:sz w:val="28"/>
          <w:szCs w:val="28"/>
        </w:rPr>
        <w:lastRenderedPageBreak/>
        <w:t>ВВЕДЕНИЕ</w:t>
      </w:r>
      <w:bookmarkEnd w:id="1"/>
    </w:p>
    <w:p w14:paraId="758E5E93" w14:textId="77777777" w:rsidR="007B0DA6" w:rsidRDefault="007B0DA6" w:rsidP="007B0D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современном мире люди практически каждый день используют концепцию, называемую клиент-сервером, даже не задумываясь об этом. Происходит это, когда пользователи выходят в Интернет, чтобы пообщаться с друзьями, оплатить счета или просто почитать новости. </w:t>
      </w:r>
    </w:p>
    <w:p w14:paraId="2BD44ED7" w14:textId="5BEE856D" w:rsidR="00370F9B" w:rsidRDefault="007B0DA6" w:rsidP="007B0D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концепция включает в себя 2 стороны: клиентскую и серверную. Клиент – это своеобразный заказчик услуги, а сервер – её поставщик. Типичным клиентом является браузер, в качестве серверной стороны могут выступать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B0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Denwer</w:t>
      </w:r>
      <w:proofErr w:type="spellEnd"/>
      <w:r w:rsidRPr="007E5904">
        <w:rPr>
          <w:rFonts w:ascii="Times New Roman" w:hAnsi="Times New Roman" w:cs="Times New Roman"/>
          <w:sz w:val="24"/>
          <w:szCs w:val="24"/>
        </w:rPr>
        <w:t>,</w:t>
      </w:r>
      <w:r w:rsidRPr="007B0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7E5904" w:rsidRPr="007E5904">
        <w:rPr>
          <w:rFonts w:ascii="Times New Roman" w:hAnsi="Times New Roman" w:cs="Times New Roman"/>
          <w:sz w:val="24"/>
          <w:szCs w:val="24"/>
        </w:rPr>
        <w:t xml:space="preserve"> </w:t>
      </w:r>
      <w:r w:rsidR="007E5904">
        <w:rPr>
          <w:rFonts w:ascii="Times New Roman" w:hAnsi="Times New Roman" w:cs="Times New Roman"/>
          <w:sz w:val="24"/>
          <w:szCs w:val="24"/>
        </w:rPr>
        <w:t>сервер и другие. Клиент и сервер взаимодействуют посредством разнообразных сетевых протоколов.</w:t>
      </w:r>
      <w:r w:rsidR="00D712B7">
        <w:rPr>
          <w:rFonts w:ascii="Times New Roman" w:hAnsi="Times New Roman" w:cs="Times New Roman"/>
          <w:sz w:val="24"/>
          <w:szCs w:val="24"/>
        </w:rPr>
        <w:t xml:space="preserve"> Программное обеспечение обеих сторон обычно находится на разных машинах, хотя их работа возможна и на одном компьютере (что будет продемонстрировано в данном курсовом проекте).</w:t>
      </w:r>
    </w:p>
    <w:p w14:paraId="688189BA" w14:textId="536A2A2E" w:rsidR="00395B1B" w:rsidRPr="007E5904" w:rsidRDefault="00E2280E" w:rsidP="007B0D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 время как обычным пользователям не</w:t>
      </w:r>
      <w:r w:rsidR="00BC7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важно, как устроено клиент-серверное взаимодействие, главное, чтобы необходимая услуга была выполнена качественно и вовремя, веб-разработчикам, сетевым администраторам, инженерам связи не обойтись без понимания этих процессов. Получение начальных сведений о клиент-серверной архитектуре и навыков её создания является целью данного курсового проекта.</w:t>
      </w:r>
    </w:p>
    <w:p w14:paraId="57E2DA61" w14:textId="34E0B00D" w:rsidR="00907FDC" w:rsidRDefault="00907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B8BCB3" w14:textId="7BDF1421" w:rsidR="00270B42" w:rsidRPr="00270B42" w:rsidRDefault="00107BAE" w:rsidP="00270B42">
      <w:pPr>
        <w:pStyle w:val="1"/>
        <w:numPr>
          <w:ilvl w:val="0"/>
          <w:numId w:val="2"/>
        </w:numPr>
        <w:jc w:val="center"/>
        <w:rPr>
          <w:sz w:val="28"/>
          <w:szCs w:val="28"/>
        </w:rPr>
      </w:pPr>
      <w:bookmarkStart w:id="2" w:name="_Toc97131783"/>
      <w:r>
        <w:rPr>
          <w:sz w:val="28"/>
          <w:szCs w:val="28"/>
        </w:rPr>
        <w:lastRenderedPageBreak/>
        <w:t>ПОСТАНОВКА ЗАДАЧИ</w:t>
      </w:r>
      <w:bookmarkEnd w:id="2"/>
    </w:p>
    <w:p w14:paraId="4A0ADD0E" w14:textId="7138103D" w:rsidR="00107BAE" w:rsidRDefault="005A20FE" w:rsidP="00E235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20FE">
        <w:rPr>
          <w:rFonts w:ascii="Times New Roman" w:hAnsi="Times New Roman" w:cs="Times New Roman"/>
          <w:sz w:val="24"/>
          <w:szCs w:val="24"/>
        </w:rPr>
        <w:t>Разработать систему, позволяющую обрабатывать команду пользователя (в качестве команды должна выступать строка символов), передавая управление ряду зарегистрированных обработчиков (обработчики поднимают символ на определенной позиции строки в верхний регистр). Процесс</w:t>
      </w:r>
      <w:r w:rsidR="00270B42">
        <w:rPr>
          <w:rFonts w:ascii="Times New Roman" w:hAnsi="Times New Roman" w:cs="Times New Roman"/>
          <w:sz w:val="24"/>
          <w:szCs w:val="24"/>
        </w:rPr>
        <w:t>ы-</w:t>
      </w:r>
      <w:r w:rsidRPr="005A20FE">
        <w:rPr>
          <w:rFonts w:ascii="Times New Roman" w:hAnsi="Times New Roman" w:cs="Times New Roman"/>
          <w:sz w:val="24"/>
          <w:szCs w:val="24"/>
        </w:rPr>
        <w:t>обработчик</w:t>
      </w:r>
      <w:r w:rsidR="00270B42">
        <w:rPr>
          <w:rFonts w:ascii="Times New Roman" w:hAnsi="Times New Roman" w:cs="Times New Roman"/>
          <w:sz w:val="24"/>
          <w:szCs w:val="24"/>
        </w:rPr>
        <w:t>и</w:t>
      </w:r>
      <w:r w:rsidRPr="005A20FE">
        <w:rPr>
          <w:rFonts w:ascii="Times New Roman" w:hAnsi="Times New Roman" w:cs="Times New Roman"/>
          <w:sz w:val="24"/>
          <w:szCs w:val="24"/>
        </w:rPr>
        <w:t xml:space="preserve"> при запуске регистрируются в некоем глобальном регистре, и получают доступ к разделяемой области памяти, которая содержит очередную заявку, требующую обработки, при наступлении их очереди они устанавливают блокировку на заявку, совершают свою часть работы над ней, снимают блокировку и вызывают очередной обработчик. Команды должны генерироваться автоматически процессом</w:t>
      </w:r>
      <w:r w:rsidR="00E235DD">
        <w:rPr>
          <w:rFonts w:ascii="Times New Roman" w:hAnsi="Times New Roman" w:cs="Times New Roman"/>
          <w:sz w:val="24"/>
          <w:szCs w:val="24"/>
        </w:rPr>
        <w:t>-</w:t>
      </w:r>
      <w:r w:rsidRPr="005A20FE">
        <w:rPr>
          <w:rFonts w:ascii="Times New Roman" w:hAnsi="Times New Roman" w:cs="Times New Roman"/>
          <w:sz w:val="24"/>
          <w:szCs w:val="24"/>
        </w:rPr>
        <w:t>генератором, который так же имеет доступ в разделяемую память.</w:t>
      </w:r>
    </w:p>
    <w:p w14:paraId="0ED3E754" w14:textId="77777777" w:rsidR="00F4201B" w:rsidRPr="00E235DD" w:rsidRDefault="00F4201B" w:rsidP="00E235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CEC362" w14:textId="09817A9A" w:rsidR="00907FDC" w:rsidRDefault="009F5B1A" w:rsidP="004447BF">
      <w:pPr>
        <w:pStyle w:val="1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3" w:name="_Toc97131784"/>
      <w:r w:rsidRPr="009F5B1A">
        <w:rPr>
          <w:sz w:val="28"/>
          <w:szCs w:val="28"/>
        </w:rPr>
        <w:t>АРХИТЕКТУРА СИСТЕМЫ</w:t>
      </w:r>
      <w:bookmarkEnd w:id="3"/>
    </w:p>
    <w:p w14:paraId="130A6EAE" w14:textId="1D26E926" w:rsidR="00B75992" w:rsidRDefault="00B75992" w:rsidP="004447BF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7131785"/>
      <w:r w:rsidRPr="00B759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Принципиальная схема</w:t>
      </w:r>
      <w:bookmarkEnd w:id="4"/>
    </w:p>
    <w:p w14:paraId="78CB1FDB" w14:textId="1A5A37C7" w:rsidR="004447BF" w:rsidRDefault="0088125F" w:rsidP="004447B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125F">
        <w:rPr>
          <w:rFonts w:ascii="Times New Roman" w:hAnsi="Times New Roman" w:cs="Times New Roman"/>
          <w:sz w:val="24"/>
          <w:szCs w:val="24"/>
        </w:rPr>
        <w:t>Принципиальная схема концепции клиент-сервер для поставленной задачи представлена на рисунке 1.</w:t>
      </w:r>
      <w:r w:rsidR="00E66ED6">
        <w:rPr>
          <w:rFonts w:ascii="Times New Roman" w:hAnsi="Times New Roman" w:cs="Times New Roman"/>
          <w:sz w:val="24"/>
          <w:szCs w:val="24"/>
        </w:rPr>
        <w:t xml:space="preserve"> Использованы следующие обозначения:</w:t>
      </w:r>
    </w:p>
    <w:p w14:paraId="121A9813" w14:textId="20E56A47" w:rsidR="00E66ED6" w:rsidRDefault="00E66ED6" w:rsidP="00E66ED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– клиент (пользователь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2AE449" w14:textId="331E96D2" w:rsidR="00E66ED6" w:rsidRDefault="00E66ED6" w:rsidP="00E66ED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сервер;</w:t>
      </w:r>
      <w:proofErr w:type="gramEnd"/>
    </w:p>
    <w:p w14:paraId="378CC5A4" w14:textId="18204DBC" w:rsidR="00E66ED6" w:rsidRDefault="00E66ED6" w:rsidP="00E66ED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E66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сокет (</w:t>
      </w:r>
      <w:r w:rsidRPr="00E66ED6">
        <w:rPr>
          <w:rFonts w:ascii="Times New Roman" w:hAnsi="Times New Roman" w:cs="Times New Roman"/>
          <w:sz w:val="24"/>
          <w:szCs w:val="24"/>
        </w:rPr>
        <w:t>программн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E66ED6">
        <w:rPr>
          <w:rFonts w:ascii="Times New Roman" w:hAnsi="Times New Roman" w:cs="Times New Roman"/>
          <w:sz w:val="24"/>
          <w:szCs w:val="24"/>
        </w:rPr>
        <w:t xml:space="preserve"> интерфейс для обеспечения обмена данными между процессами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F4201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52E7C3" w14:textId="134B8B87" w:rsidR="00F4201B" w:rsidRDefault="00F4201B" w:rsidP="00E66ED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обработка;</w:t>
      </w:r>
      <w:proofErr w:type="gramEnd"/>
    </w:p>
    <w:p w14:paraId="54347AA1" w14:textId="1CD3E1AD" w:rsidR="00F4201B" w:rsidRPr="00F4201B" w:rsidRDefault="00F4201B" w:rsidP="00E66ED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F420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F420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F4201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разделяемая</w:t>
      </w:r>
      <w:r w:rsidRPr="00F420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область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памяти;</w:t>
      </w:r>
      <w:proofErr w:type="gramEnd"/>
    </w:p>
    <w:p w14:paraId="07857468" w14:textId="349D9490" w:rsidR="00F4201B" w:rsidRDefault="00F4201B" w:rsidP="00E66ED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F420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внутренняя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очередь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разделяемой</w:t>
      </w:r>
      <w:r w:rsidRPr="00F42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памяти;</w:t>
      </w:r>
      <w:proofErr w:type="gramEnd"/>
    </w:p>
    <w:p w14:paraId="1C592D95" w14:textId="0A23F380" w:rsidR="00F4201B" w:rsidRDefault="00F4201B" w:rsidP="00E66ED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Global Register </w:t>
      </w:r>
      <w:r>
        <w:rPr>
          <w:rFonts w:ascii="Times New Roman" w:hAnsi="Times New Roman" w:cs="Times New Roman"/>
          <w:sz w:val="24"/>
          <w:szCs w:val="24"/>
        </w:rPr>
        <w:t xml:space="preserve">– глобальный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регистр;</w:t>
      </w:r>
      <w:proofErr w:type="gramEnd"/>
    </w:p>
    <w:p w14:paraId="20413604" w14:textId="6C6F9B85" w:rsidR="00F4201B" w:rsidRDefault="00F4201B" w:rsidP="00E66ED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Handler </w:t>
      </w:r>
      <w:r>
        <w:rPr>
          <w:rFonts w:ascii="Times New Roman" w:hAnsi="Times New Roman" w:cs="Times New Roman"/>
          <w:sz w:val="24"/>
          <w:szCs w:val="24"/>
        </w:rPr>
        <w:t>– обработчик.</w:t>
      </w:r>
    </w:p>
    <w:p w14:paraId="10AE3894" w14:textId="7CCFC1D7" w:rsidR="00F4201B" w:rsidRPr="00F4201B" w:rsidRDefault="00F4201B" w:rsidP="00F420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Пунктирным прямоугольником выделена серверная сторона системы.</w:t>
      </w:r>
    </w:p>
    <w:p w14:paraId="600938E0" w14:textId="7A9F7DD6" w:rsidR="00B75992" w:rsidRDefault="00A77D5B" w:rsidP="00B75992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300710" wp14:editId="710D22C0">
            <wp:extent cx="5936461" cy="31824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61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812A" w14:textId="73B35020" w:rsidR="0088125F" w:rsidRDefault="0088125F" w:rsidP="00881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88125F">
        <w:rPr>
          <w:rFonts w:ascii="Times New Roman" w:hAnsi="Times New Roman" w:cs="Times New Roman"/>
          <w:sz w:val="24"/>
          <w:szCs w:val="24"/>
        </w:rPr>
        <w:t>Рисунок 1. Принципиальная схема</w:t>
      </w:r>
    </w:p>
    <w:p w14:paraId="4115E1F9" w14:textId="77777777" w:rsidR="0088125F" w:rsidRPr="0024373B" w:rsidRDefault="0088125F" w:rsidP="0088125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6F2CB69" w14:textId="5CD7C263" w:rsidR="00B75992" w:rsidRPr="00B75992" w:rsidRDefault="00B75992" w:rsidP="004C499E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7131786"/>
      <w:r w:rsidRPr="00B759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 работы сервера и клиента</w:t>
      </w:r>
      <w:bookmarkEnd w:id="5"/>
    </w:p>
    <w:p w14:paraId="5C494813" w14:textId="2E50F55C" w:rsidR="00B75992" w:rsidRDefault="004C499E" w:rsidP="004C499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499E">
        <w:rPr>
          <w:rFonts w:ascii="Times New Roman" w:hAnsi="Times New Roman" w:cs="Times New Roman"/>
          <w:sz w:val="24"/>
          <w:szCs w:val="24"/>
        </w:rPr>
        <w:t>Работа клиент</w:t>
      </w:r>
      <w:r w:rsidR="00501C9A">
        <w:rPr>
          <w:rFonts w:ascii="Times New Roman" w:hAnsi="Times New Roman" w:cs="Times New Roman"/>
          <w:sz w:val="24"/>
          <w:szCs w:val="24"/>
        </w:rPr>
        <w:t>-</w:t>
      </w:r>
      <w:r w:rsidRPr="004C499E">
        <w:rPr>
          <w:rFonts w:ascii="Times New Roman" w:hAnsi="Times New Roman" w:cs="Times New Roman"/>
          <w:sz w:val="24"/>
          <w:szCs w:val="24"/>
        </w:rPr>
        <w:t xml:space="preserve">серверной архитектуры начинается </w:t>
      </w:r>
      <w:r>
        <w:rPr>
          <w:rFonts w:ascii="Times New Roman" w:hAnsi="Times New Roman" w:cs="Times New Roman"/>
          <w:sz w:val="24"/>
          <w:szCs w:val="24"/>
        </w:rPr>
        <w:t xml:space="preserve">с запуска сервера, потому что сервер без клиентов работать может, а клиенты без сервера - нет. При включении клиент (при помощи генератора) вырабатывает команду, представленную строкой символов. Взаимодействие клиента и сервера осуществляется при помощи сокетов, играющих роль точки </w:t>
      </w:r>
      <w:r w:rsidR="00897FC2">
        <w:rPr>
          <w:rFonts w:ascii="Times New Roman" w:hAnsi="Times New Roman" w:cs="Times New Roman"/>
          <w:sz w:val="24"/>
          <w:szCs w:val="24"/>
        </w:rPr>
        <w:t xml:space="preserve">соединения. Сокет создаётся на клиентской стороне, а сервер воссоздаёт его при получении сигнала на подключение. В сокете указываются имя хоста (определённый узел сети) или </w:t>
      </w:r>
      <w:proofErr w:type="spellStart"/>
      <w:r w:rsidR="00897FC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897FC2" w:rsidRPr="00897FC2">
        <w:rPr>
          <w:rFonts w:ascii="Times New Roman" w:hAnsi="Times New Roman" w:cs="Times New Roman"/>
          <w:sz w:val="24"/>
          <w:szCs w:val="24"/>
        </w:rPr>
        <w:t>-</w:t>
      </w:r>
      <w:r w:rsidR="00897FC2">
        <w:rPr>
          <w:rFonts w:ascii="Times New Roman" w:hAnsi="Times New Roman" w:cs="Times New Roman"/>
          <w:sz w:val="24"/>
          <w:szCs w:val="24"/>
        </w:rPr>
        <w:t xml:space="preserve">адрес машины и порт. </w:t>
      </w:r>
      <w:r w:rsidR="0040792F">
        <w:rPr>
          <w:rFonts w:ascii="Times New Roman" w:hAnsi="Times New Roman" w:cs="Times New Roman"/>
          <w:sz w:val="24"/>
          <w:szCs w:val="24"/>
        </w:rPr>
        <w:t>На серверной стороне создаётся сервер-сокет. Для него нужно указать порт, указывать адрес соединения не нужно, так как общение происходит на машине сервера.</w:t>
      </w:r>
      <w:r w:rsidR="00900ABD">
        <w:rPr>
          <w:rFonts w:ascii="Times New Roman" w:hAnsi="Times New Roman" w:cs="Times New Roman"/>
          <w:sz w:val="24"/>
          <w:szCs w:val="24"/>
        </w:rPr>
        <w:t xml:space="preserve"> Команда, полученная сервером от клиента, поступает в очередь, находящуюся в разделяемой области памяти. </w:t>
      </w:r>
      <w:r w:rsidR="007F2AF4">
        <w:rPr>
          <w:rFonts w:ascii="Times New Roman" w:hAnsi="Times New Roman" w:cs="Times New Roman"/>
          <w:sz w:val="24"/>
          <w:szCs w:val="24"/>
        </w:rPr>
        <w:t>Клиент получает сообщение о принятии команды сервером.</w:t>
      </w:r>
    </w:p>
    <w:p w14:paraId="71807F76" w14:textId="77777777" w:rsidR="007F2AF4" w:rsidRDefault="00BD628C" w:rsidP="004C499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обработки команд включается конвейер обработчиков. Суть конвейера состоит в том, что определённая его стадия (в данном случае определённый обработчик) проводит операцию не над всей командой (строкой символов), а над её частью и передаёт управление следующей стадии (обработчику). При этом все обработчики работают параллельно. Таким образом, достигается повышение производительности системы за счёт выполнения не одной операции, а сразу нескольких операций в единицу времени. После регистрации в </w:t>
      </w:r>
      <w:r>
        <w:rPr>
          <w:rFonts w:ascii="Times New Roman" w:hAnsi="Times New Roman" w:cs="Times New Roman"/>
          <w:sz w:val="24"/>
          <w:szCs w:val="24"/>
        </w:rPr>
        <w:lastRenderedPageBreak/>
        <w:t>глобальном регистре обработчики получают доступ к разделяемой области памяти и выполняют свою часть работы над командами</w:t>
      </w:r>
      <w:r w:rsidR="007F2AF4">
        <w:rPr>
          <w:rFonts w:ascii="Times New Roman" w:hAnsi="Times New Roman" w:cs="Times New Roman"/>
          <w:sz w:val="24"/>
          <w:szCs w:val="24"/>
        </w:rPr>
        <w:t xml:space="preserve">, передавая управление друг другу. </w:t>
      </w:r>
    </w:p>
    <w:p w14:paraId="51E0A45B" w14:textId="648621E3" w:rsidR="00BD628C" w:rsidRDefault="007F2AF4" w:rsidP="004C499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обработки всех полученных команд сервер отправляет клиенту результат. Соединение сервера и клиента так же осуществляется посредством сокетов.</w:t>
      </w:r>
    </w:p>
    <w:p w14:paraId="08CEDB88" w14:textId="77777777" w:rsidR="007F2AF4" w:rsidRPr="0024373B" w:rsidRDefault="007F2AF4" w:rsidP="007F2AF4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41C72BD" w14:textId="025EE144" w:rsidR="00B75992" w:rsidRPr="00B75992" w:rsidRDefault="00B75992" w:rsidP="00AA7114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131787"/>
      <w:r w:rsidRPr="00B75992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Формат ввода команд</w:t>
      </w:r>
      <w:bookmarkEnd w:id="6"/>
    </w:p>
    <w:p w14:paraId="0CF49173" w14:textId="2236A2D7" w:rsidR="00B75992" w:rsidRPr="00EE631D" w:rsidRDefault="004F459D" w:rsidP="00AA71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7114">
        <w:rPr>
          <w:rFonts w:ascii="Times New Roman" w:hAnsi="Times New Roman" w:cs="Times New Roman"/>
          <w:sz w:val="24"/>
          <w:szCs w:val="24"/>
        </w:rPr>
        <w:t xml:space="preserve">По условию </w:t>
      </w:r>
      <w:r w:rsidR="00AA7114">
        <w:rPr>
          <w:rFonts w:ascii="Times New Roman" w:hAnsi="Times New Roman" w:cs="Times New Roman"/>
          <w:sz w:val="24"/>
          <w:szCs w:val="24"/>
        </w:rPr>
        <w:t>задачи пользователь посылает на сервер команду в виде строки</w:t>
      </w:r>
      <w:r w:rsidR="006D2E42">
        <w:rPr>
          <w:rFonts w:ascii="Times New Roman" w:hAnsi="Times New Roman" w:cs="Times New Roman"/>
          <w:sz w:val="24"/>
          <w:szCs w:val="24"/>
        </w:rPr>
        <w:t>, обработка заключается в поднятии символов в верхний регистр, поэтому пользователь (при помощи генератора) создаёт строки символов (букв) в нижнем регистре без пробелов и других знаков.</w:t>
      </w:r>
      <w:r w:rsidR="00A133B6">
        <w:rPr>
          <w:rFonts w:ascii="Times New Roman" w:hAnsi="Times New Roman" w:cs="Times New Roman"/>
          <w:sz w:val="24"/>
          <w:szCs w:val="24"/>
        </w:rPr>
        <w:t xml:space="preserve"> Так как в данном курсовом проекте </w:t>
      </w:r>
      <w:r w:rsidR="005C06D9">
        <w:rPr>
          <w:rFonts w:ascii="Times New Roman" w:hAnsi="Times New Roman" w:cs="Times New Roman"/>
          <w:sz w:val="24"/>
          <w:szCs w:val="24"/>
        </w:rPr>
        <w:t xml:space="preserve">разработка программы осуществляется на языке программирования </w:t>
      </w:r>
      <w:r w:rsidR="005C06D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C06D9">
        <w:rPr>
          <w:rFonts w:ascii="Times New Roman" w:hAnsi="Times New Roman" w:cs="Times New Roman"/>
          <w:sz w:val="24"/>
          <w:szCs w:val="24"/>
        </w:rPr>
        <w:t xml:space="preserve">, максимальный размер строки – 2147483647. </w:t>
      </w:r>
      <w:r w:rsidR="006D2E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1DEC2" w14:textId="77777777" w:rsidR="0024373B" w:rsidRPr="0024373B" w:rsidRDefault="0024373B" w:rsidP="00AA7114">
      <w:pPr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238FCC9F" w14:textId="1D7C8E8C" w:rsidR="00B75992" w:rsidRPr="00B75992" w:rsidRDefault="00B75992" w:rsidP="00A34AB9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7131788"/>
      <w:r w:rsidRPr="00B75992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Формат обмена сообщениями</w:t>
      </w:r>
      <w:bookmarkEnd w:id="7"/>
    </w:p>
    <w:p w14:paraId="40BEAF41" w14:textId="3CFCE854" w:rsidR="00A34AB9" w:rsidRDefault="00A34AB9" w:rsidP="00A34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AB9">
        <w:rPr>
          <w:rFonts w:ascii="Times New Roman" w:hAnsi="Times New Roman" w:cs="Times New Roman"/>
          <w:sz w:val="24"/>
          <w:szCs w:val="24"/>
        </w:rPr>
        <w:t>Клиент и сервер обмениваются сообщениями в виде строк (</w:t>
      </w:r>
      <w:proofErr w:type="spellStart"/>
      <w:r w:rsidRPr="00A34AB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34AB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из класса </w:t>
      </w:r>
      <w:proofErr w:type="spellStart"/>
      <w:proofErr w:type="gramStart"/>
      <w:r w:rsidRPr="00A34AB9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A34AB9">
        <w:rPr>
          <w:rFonts w:ascii="Times New Roman" w:hAnsi="Times New Roman" w:cs="Times New Roman"/>
          <w:sz w:val="24"/>
          <w:szCs w:val="24"/>
        </w:rPr>
        <w:t>.String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 этом используются следующие классы: </w:t>
      </w:r>
      <w:proofErr w:type="spellStart"/>
      <w:r w:rsidRPr="00A34AB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="00017241">
        <w:rPr>
          <w:rFonts w:ascii="Times New Roman" w:hAnsi="Times New Roman" w:cs="Times New Roman"/>
          <w:sz w:val="24"/>
          <w:szCs w:val="24"/>
        </w:rPr>
        <w:t xml:space="preserve"> и</w:t>
      </w:r>
      <w:r w:rsidR="006C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41" w:rsidRPr="00017241">
        <w:rPr>
          <w:rFonts w:ascii="Times New Roman" w:hAnsi="Times New Roman" w:cs="Times New Roman"/>
          <w:sz w:val="24"/>
          <w:szCs w:val="24"/>
        </w:rPr>
        <w:t>OutputStreamWriter</w:t>
      </w:r>
      <w:proofErr w:type="spellEnd"/>
      <w:r w:rsidR="00017241">
        <w:rPr>
          <w:rFonts w:ascii="Times New Roman" w:hAnsi="Times New Roman" w:cs="Times New Roman"/>
          <w:sz w:val="24"/>
          <w:szCs w:val="24"/>
        </w:rPr>
        <w:t xml:space="preserve"> </w:t>
      </w:r>
      <w:r w:rsidRPr="00A34AB9">
        <w:rPr>
          <w:rFonts w:ascii="Times New Roman" w:hAnsi="Times New Roman" w:cs="Times New Roman"/>
          <w:sz w:val="24"/>
          <w:szCs w:val="24"/>
        </w:rPr>
        <w:t xml:space="preserve">- </w:t>
      </w:r>
      <w:r w:rsidR="00642903">
        <w:rPr>
          <w:rFonts w:ascii="Times New Roman" w:hAnsi="Times New Roman" w:cs="Times New Roman"/>
          <w:sz w:val="24"/>
          <w:szCs w:val="24"/>
        </w:rPr>
        <w:t>класс</w:t>
      </w:r>
      <w:r w:rsidR="00017241">
        <w:rPr>
          <w:rFonts w:ascii="Times New Roman" w:hAnsi="Times New Roman" w:cs="Times New Roman"/>
          <w:sz w:val="24"/>
          <w:szCs w:val="24"/>
        </w:rPr>
        <w:t>ы</w:t>
      </w:r>
      <w:r w:rsidRPr="00A34AB9">
        <w:rPr>
          <w:rFonts w:ascii="Times New Roman" w:hAnsi="Times New Roman" w:cs="Times New Roman"/>
          <w:sz w:val="24"/>
          <w:szCs w:val="24"/>
        </w:rPr>
        <w:t>, которы</w:t>
      </w:r>
      <w:r w:rsidR="00017241">
        <w:rPr>
          <w:rFonts w:ascii="Times New Roman" w:hAnsi="Times New Roman" w:cs="Times New Roman"/>
          <w:sz w:val="24"/>
          <w:szCs w:val="24"/>
        </w:rPr>
        <w:t>е</w:t>
      </w:r>
      <w:r w:rsidRPr="00A34AB9">
        <w:rPr>
          <w:rFonts w:ascii="Times New Roman" w:hAnsi="Times New Roman" w:cs="Times New Roman"/>
          <w:sz w:val="24"/>
          <w:szCs w:val="24"/>
        </w:rPr>
        <w:t xml:space="preserve"> представля</w:t>
      </w:r>
      <w:r w:rsidR="009039FD">
        <w:rPr>
          <w:rFonts w:ascii="Times New Roman" w:hAnsi="Times New Roman" w:cs="Times New Roman"/>
          <w:sz w:val="24"/>
          <w:szCs w:val="24"/>
        </w:rPr>
        <w:t>ю</w:t>
      </w:r>
      <w:r w:rsidRPr="00A34AB9">
        <w:rPr>
          <w:rFonts w:ascii="Times New Roman" w:hAnsi="Times New Roman" w:cs="Times New Roman"/>
          <w:sz w:val="24"/>
          <w:szCs w:val="24"/>
        </w:rPr>
        <w:t>т собой мост, позволяющий преобразовать</w:t>
      </w:r>
      <w:r w:rsidR="006C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AB9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="006C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A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34AB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34AB9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3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A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9039F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039FD" w:rsidRPr="00A34AB9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9039FD" w:rsidRPr="00A3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9FD" w:rsidRPr="00A34A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9039F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9039FD" w:rsidRPr="00A34AB9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="006C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9FD" w:rsidRPr="00A34A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9039FD">
        <w:rPr>
          <w:rFonts w:ascii="Times New Roman" w:hAnsi="Times New Roman" w:cs="Times New Roman"/>
          <w:sz w:val="24"/>
          <w:szCs w:val="24"/>
        </w:rPr>
        <w:t xml:space="preserve"> соответственно </w:t>
      </w:r>
      <w:r w:rsidR="00642903">
        <w:rPr>
          <w:rFonts w:ascii="Times New Roman" w:hAnsi="Times New Roman" w:cs="Times New Roman"/>
          <w:sz w:val="24"/>
          <w:szCs w:val="24"/>
        </w:rPr>
        <w:t>(</w:t>
      </w:r>
      <w:r w:rsidR="00642903" w:rsidRPr="00642903">
        <w:rPr>
          <w:rFonts w:ascii="Times New Roman" w:hAnsi="Times New Roman" w:cs="Times New Roman"/>
          <w:sz w:val="24"/>
          <w:szCs w:val="24"/>
        </w:rPr>
        <w:t>байтовые потоки в символьные</w:t>
      </w:r>
      <w:r w:rsidR="009039FD">
        <w:rPr>
          <w:rFonts w:ascii="Times New Roman" w:hAnsi="Times New Roman" w:cs="Times New Roman"/>
          <w:sz w:val="24"/>
          <w:szCs w:val="24"/>
        </w:rPr>
        <w:t xml:space="preserve"> и наоборот</w:t>
      </w:r>
      <w:r w:rsidR="00642903">
        <w:rPr>
          <w:rFonts w:ascii="Times New Roman" w:hAnsi="Times New Roman" w:cs="Times New Roman"/>
          <w:sz w:val="24"/>
          <w:szCs w:val="24"/>
        </w:rPr>
        <w:t>)</w:t>
      </w:r>
      <w:r w:rsidR="00017241">
        <w:rPr>
          <w:rFonts w:ascii="Times New Roman" w:hAnsi="Times New Roman" w:cs="Times New Roman"/>
          <w:sz w:val="24"/>
          <w:szCs w:val="24"/>
        </w:rPr>
        <w:t>,</w:t>
      </w:r>
      <w:r w:rsidR="00642903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tgtFrame="_blank" w:history="1">
        <w:proofErr w:type="spellStart"/>
        <w:r w:rsidR="00642903" w:rsidRPr="00642903">
          <w:rPr>
            <w:rFonts w:ascii="Times New Roman" w:hAnsi="Times New Roman" w:cs="Times New Roman"/>
            <w:sz w:val="24"/>
            <w:szCs w:val="24"/>
          </w:rPr>
          <w:t>BufferedReader</w:t>
        </w:r>
        <w:proofErr w:type="spellEnd"/>
      </w:hyperlink>
      <w:r w:rsidR="000172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039FD" w:rsidRPr="009039FD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="00642903">
        <w:rPr>
          <w:rFonts w:ascii="Times New Roman" w:hAnsi="Times New Roman" w:cs="Times New Roman"/>
          <w:sz w:val="24"/>
          <w:szCs w:val="24"/>
        </w:rPr>
        <w:t>, использующи</w:t>
      </w:r>
      <w:r w:rsidR="009039FD">
        <w:rPr>
          <w:rFonts w:ascii="Times New Roman" w:hAnsi="Times New Roman" w:cs="Times New Roman"/>
          <w:sz w:val="24"/>
          <w:szCs w:val="24"/>
        </w:rPr>
        <w:t>е</w:t>
      </w:r>
      <w:r w:rsidR="00642903" w:rsidRPr="00642903">
        <w:rPr>
          <w:rFonts w:ascii="Times New Roman" w:hAnsi="Times New Roman" w:cs="Times New Roman"/>
          <w:sz w:val="24"/>
          <w:szCs w:val="24"/>
        </w:rPr>
        <w:t xml:space="preserve"> при считывании</w:t>
      </w:r>
      <w:r w:rsidR="009039FD">
        <w:rPr>
          <w:rFonts w:ascii="Times New Roman" w:hAnsi="Times New Roman" w:cs="Times New Roman"/>
          <w:sz w:val="24"/>
          <w:szCs w:val="24"/>
        </w:rPr>
        <w:t xml:space="preserve"> данных и записи </w:t>
      </w:r>
      <w:r w:rsidR="00642903" w:rsidRPr="00642903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9039FD">
        <w:rPr>
          <w:rFonts w:ascii="Times New Roman" w:hAnsi="Times New Roman" w:cs="Times New Roman"/>
          <w:sz w:val="24"/>
          <w:szCs w:val="24"/>
        </w:rPr>
        <w:t>соответственно</w:t>
      </w:r>
      <w:r w:rsidR="009039FD" w:rsidRPr="00642903">
        <w:rPr>
          <w:rFonts w:ascii="Times New Roman" w:hAnsi="Times New Roman" w:cs="Times New Roman"/>
          <w:sz w:val="24"/>
          <w:szCs w:val="24"/>
        </w:rPr>
        <w:t xml:space="preserve"> </w:t>
      </w:r>
      <w:r w:rsidR="00642903" w:rsidRPr="00642903">
        <w:rPr>
          <w:rFonts w:ascii="Times New Roman" w:hAnsi="Times New Roman" w:cs="Times New Roman"/>
          <w:sz w:val="24"/>
          <w:szCs w:val="24"/>
        </w:rPr>
        <w:t xml:space="preserve">специальную область — буфер, куда </w:t>
      </w:r>
      <w:r w:rsidR="00642903">
        <w:rPr>
          <w:rFonts w:ascii="Times New Roman" w:hAnsi="Times New Roman" w:cs="Times New Roman"/>
          <w:sz w:val="24"/>
          <w:szCs w:val="24"/>
        </w:rPr>
        <w:t>он</w:t>
      </w:r>
      <w:r w:rsidR="009039FD">
        <w:rPr>
          <w:rFonts w:ascii="Times New Roman" w:hAnsi="Times New Roman" w:cs="Times New Roman"/>
          <w:sz w:val="24"/>
          <w:szCs w:val="24"/>
        </w:rPr>
        <w:t>и</w:t>
      </w:r>
      <w:r w:rsidR="00642903">
        <w:rPr>
          <w:rFonts w:ascii="Times New Roman" w:hAnsi="Times New Roman" w:cs="Times New Roman"/>
          <w:sz w:val="24"/>
          <w:szCs w:val="24"/>
        </w:rPr>
        <w:t xml:space="preserve"> </w:t>
      </w:r>
      <w:r w:rsidR="009039FD">
        <w:rPr>
          <w:rFonts w:ascii="Times New Roman" w:hAnsi="Times New Roman" w:cs="Times New Roman"/>
          <w:sz w:val="24"/>
          <w:szCs w:val="24"/>
        </w:rPr>
        <w:t>«</w:t>
      </w:r>
      <w:r w:rsidR="00642903" w:rsidRPr="00642903">
        <w:rPr>
          <w:rFonts w:ascii="Times New Roman" w:hAnsi="Times New Roman" w:cs="Times New Roman"/>
          <w:sz w:val="24"/>
          <w:szCs w:val="24"/>
        </w:rPr>
        <w:t>складыва</w:t>
      </w:r>
      <w:r w:rsidR="009039FD">
        <w:rPr>
          <w:rFonts w:ascii="Times New Roman" w:hAnsi="Times New Roman" w:cs="Times New Roman"/>
          <w:sz w:val="24"/>
          <w:szCs w:val="24"/>
        </w:rPr>
        <w:t>ю</w:t>
      </w:r>
      <w:r w:rsidR="00642903" w:rsidRPr="00642903">
        <w:rPr>
          <w:rFonts w:ascii="Times New Roman" w:hAnsi="Times New Roman" w:cs="Times New Roman"/>
          <w:sz w:val="24"/>
          <w:szCs w:val="24"/>
        </w:rPr>
        <w:t>т</w:t>
      </w:r>
      <w:r w:rsidR="009039FD">
        <w:rPr>
          <w:rFonts w:ascii="Times New Roman" w:hAnsi="Times New Roman" w:cs="Times New Roman"/>
          <w:sz w:val="24"/>
          <w:szCs w:val="24"/>
        </w:rPr>
        <w:t>»</w:t>
      </w:r>
      <w:r w:rsidR="00642903" w:rsidRPr="00642903">
        <w:rPr>
          <w:rFonts w:ascii="Times New Roman" w:hAnsi="Times New Roman" w:cs="Times New Roman"/>
          <w:sz w:val="24"/>
          <w:szCs w:val="24"/>
        </w:rPr>
        <w:t xml:space="preserve"> </w:t>
      </w:r>
      <w:r w:rsidR="009039FD">
        <w:rPr>
          <w:rFonts w:ascii="Times New Roman" w:hAnsi="Times New Roman" w:cs="Times New Roman"/>
          <w:sz w:val="24"/>
          <w:szCs w:val="24"/>
        </w:rPr>
        <w:t xml:space="preserve">и откуда «берут» </w:t>
      </w:r>
      <w:r w:rsidR="00642903" w:rsidRPr="00642903">
        <w:rPr>
          <w:rFonts w:ascii="Times New Roman" w:hAnsi="Times New Roman" w:cs="Times New Roman"/>
          <w:sz w:val="24"/>
          <w:szCs w:val="24"/>
        </w:rPr>
        <w:t>прочитанные символы</w:t>
      </w:r>
      <w:r w:rsidR="009039FD">
        <w:rPr>
          <w:rFonts w:ascii="Times New Roman" w:hAnsi="Times New Roman" w:cs="Times New Roman"/>
          <w:sz w:val="24"/>
          <w:szCs w:val="24"/>
        </w:rPr>
        <w:t>, что позволяют экономить ресурсы</w:t>
      </w:r>
      <w:r w:rsidR="00642903" w:rsidRPr="0064290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DF" w14:paraId="62B1B2A2" w14:textId="77777777" w:rsidTr="001F1DDF">
        <w:tc>
          <w:tcPr>
            <w:tcW w:w="9345" w:type="dxa"/>
          </w:tcPr>
          <w:p w14:paraId="60C0E22D" w14:textId="60C77ADB" w:rsidR="001F1DDF" w:rsidRDefault="001F1DDF" w:rsidP="001F1D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</w:tr>
    </w:tbl>
    <w:p w14:paraId="74E169EA" w14:textId="211E5836" w:rsidR="001F1DDF" w:rsidRPr="00A34AB9" w:rsidRDefault="001F1DDF" w:rsidP="001F1D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Формат обмена сообщениями</w:t>
      </w:r>
    </w:p>
    <w:p w14:paraId="4E7549F2" w14:textId="6E5620C9" w:rsidR="00B75992" w:rsidRPr="009039FD" w:rsidRDefault="00B75992" w:rsidP="00A34AB9">
      <w:pPr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A6F78B8" w14:textId="792F0EC6" w:rsidR="00632CC8" w:rsidRDefault="00B75992" w:rsidP="009039FD">
      <w:pPr>
        <w:pStyle w:val="1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8" w:name="_Toc97131789"/>
      <w:r>
        <w:rPr>
          <w:sz w:val="28"/>
          <w:szCs w:val="28"/>
        </w:rPr>
        <w:t>РАЗРАБОТКА ПРОГРАММЫ</w:t>
      </w:r>
      <w:bookmarkEnd w:id="8"/>
    </w:p>
    <w:p w14:paraId="6E4AED92" w14:textId="1B1BBF15" w:rsidR="00B75992" w:rsidRDefault="00B75992" w:rsidP="009039FD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7131790"/>
      <w:r w:rsidRPr="00B7599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языка программирования</w:t>
      </w:r>
      <w:bookmarkEnd w:id="9"/>
    </w:p>
    <w:p w14:paraId="127E4998" w14:textId="61B0BCC1" w:rsidR="00B75992" w:rsidRPr="00DB7944" w:rsidRDefault="00461AFD" w:rsidP="00461A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1AFD">
        <w:rPr>
          <w:rFonts w:ascii="Times New Roman" w:hAnsi="Times New Roman" w:cs="Times New Roman"/>
          <w:sz w:val="24"/>
          <w:szCs w:val="24"/>
        </w:rPr>
        <w:t xml:space="preserve">Для написания клиент-серверной архитектуры </w:t>
      </w:r>
      <w:r w:rsidR="00DA0739">
        <w:rPr>
          <w:rFonts w:ascii="Times New Roman" w:hAnsi="Times New Roman" w:cs="Times New Roman"/>
          <w:sz w:val="24"/>
          <w:szCs w:val="24"/>
        </w:rPr>
        <w:t xml:space="preserve">в данном курсовом проекте выбран язык программирования </w:t>
      </w:r>
      <w:r w:rsidR="00DA073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A0739" w:rsidRPr="00DA0739">
        <w:rPr>
          <w:rFonts w:ascii="Times New Roman" w:hAnsi="Times New Roman" w:cs="Times New Roman"/>
          <w:sz w:val="24"/>
          <w:szCs w:val="24"/>
        </w:rPr>
        <w:t>.</w:t>
      </w:r>
      <w:r w:rsidR="00DA0739">
        <w:rPr>
          <w:rFonts w:ascii="Times New Roman" w:hAnsi="Times New Roman" w:cs="Times New Roman"/>
          <w:sz w:val="24"/>
          <w:szCs w:val="24"/>
        </w:rPr>
        <w:t xml:space="preserve"> </w:t>
      </w:r>
      <w:r w:rsidR="00DB7944">
        <w:rPr>
          <w:rFonts w:ascii="Times New Roman" w:hAnsi="Times New Roman" w:cs="Times New Roman"/>
          <w:sz w:val="24"/>
          <w:szCs w:val="24"/>
        </w:rPr>
        <w:t xml:space="preserve">На сегодняшний день </w:t>
      </w:r>
      <w:r w:rsidR="00DB794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B7944" w:rsidRPr="00DB7944">
        <w:rPr>
          <w:rFonts w:ascii="Times New Roman" w:hAnsi="Times New Roman" w:cs="Times New Roman"/>
          <w:sz w:val="24"/>
          <w:szCs w:val="24"/>
        </w:rPr>
        <w:t xml:space="preserve"> </w:t>
      </w:r>
      <w:r w:rsidR="00DB7944">
        <w:rPr>
          <w:rFonts w:ascii="Times New Roman" w:hAnsi="Times New Roman" w:cs="Times New Roman"/>
          <w:sz w:val="24"/>
          <w:szCs w:val="24"/>
        </w:rPr>
        <w:t xml:space="preserve">является одной из мощных платформ для разработки, в том числе клиент-серверных приложений. Этот язык программирования обладает достаточной гибкостью и большим набором встроенных </w:t>
      </w:r>
      <w:r w:rsidR="00DB7944">
        <w:rPr>
          <w:rFonts w:ascii="Times New Roman" w:hAnsi="Times New Roman" w:cs="Times New Roman"/>
          <w:sz w:val="24"/>
          <w:szCs w:val="24"/>
        </w:rPr>
        <w:lastRenderedPageBreak/>
        <w:t xml:space="preserve">классов. В пакете </w:t>
      </w:r>
      <w:r w:rsidR="00DB7944" w:rsidRPr="00DB7944">
        <w:rPr>
          <w:rFonts w:ascii="Times New Roman" w:hAnsi="Times New Roman" w:cs="Times New Roman"/>
          <w:sz w:val="24"/>
          <w:szCs w:val="24"/>
        </w:rPr>
        <w:t xml:space="preserve">java.net </w:t>
      </w:r>
      <w:r w:rsidR="00DB7944">
        <w:rPr>
          <w:rFonts w:ascii="Times New Roman" w:hAnsi="Times New Roman" w:cs="Times New Roman"/>
          <w:sz w:val="24"/>
          <w:szCs w:val="24"/>
        </w:rPr>
        <w:t xml:space="preserve">есть классы </w:t>
      </w:r>
      <w:r w:rsidR="00DB7944" w:rsidRPr="00DB7944">
        <w:rPr>
          <w:rFonts w:ascii="Times New Roman" w:hAnsi="Times New Roman" w:cs="Times New Roman"/>
          <w:sz w:val="24"/>
          <w:szCs w:val="24"/>
        </w:rPr>
        <w:t xml:space="preserve">Socket и </w:t>
      </w:r>
      <w:proofErr w:type="spellStart"/>
      <w:r w:rsidR="00DB7944" w:rsidRPr="00DB794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="00BC571B">
        <w:rPr>
          <w:rFonts w:ascii="Times New Roman" w:hAnsi="Times New Roman" w:cs="Times New Roman"/>
          <w:sz w:val="24"/>
          <w:szCs w:val="24"/>
        </w:rPr>
        <w:t>, которые удобно использовать при написании программы для решения поставленной задачи.</w:t>
      </w:r>
    </w:p>
    <w:p w14:paraId="2E75D881" w14:textId="507CC84D" w:rsidR="00B75992" w:rsidRDefault="00B75992" w:rsidP="000544D0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7131791"/>
      <w:r w:rsidRPr="00B7599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Необходимые классы языка JAVA</w:t>
      </w:r>
      <w:bookmarkEnd w:id="10"/>
    </w:p>
    <w:p w14:paraId="5E1D0A29" w14:textId="216DCF37" w:rsidR="00B75992" w:rsidRPr="000544D0" w:rsidRDefault="000544D0" w:rsidP="000544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4D0">
        <w:rPr>
          <w:rFonts w:ascii="Times New Roman" w:hAnsi="Times New Roman" w:cs="Times New Roman"/>
          <w:sz w:val="24"/>
          <w:szCs w:val="24"/>
        </w:rPr>
        <w:t>При написании программы были использованы следующие встроенные классы:</w:t>
      </w:r>
    </w:p>
    <w:p w14:paraId="0CB33FBC" w14:textId="146CFE1E" w:rsidR="000544D0" w:rsidRPr="000544D0" w:rsidRDefault="000544D0" w:rsidP="000544D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544D0">
        <w:rPr>
          <w:rFonts w:ascii="Times New Roman" w:hAnsi="Times New Roman" w:cs="Times New Roman"/>
          <w:i/>
          <w:iCs/>
          <w:sz w:val="24"/>
          <w:szCs w:val="24"/>
        </w:rPr>
        <w:t>для сервера:</w:t>
      </w:r>
    </w:p>
    <w:p w14:paraId="497B2AE0" w14:textId="53A0AAA3" w:rsidR="000544D0" w:rsidRPr="000544D0" w:rsidRDefault="000544D0" w:rsidP="000544D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4D0">
        <w:rPr>
          <w:rFonts w:ascii="Times New Roman" w:hAnsi="Times New Roman" w:cs="Times New Roman"/>
          <w:sz w:val="24"/>
          <w:szCs w:val="24"/>
        </w:rPr>
        <w:t>java.net.ServerSocket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CA76BBD" w14:textId="55BF035C" w:rsidR="000544D0" w:rsidRPr="000544D0" w:rsidRDefault="000544D0" w:rsidP="000544D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4D0">
        <w:rPr>
          <w:rFonts w:ascii="Times New Roman" w:hAnsi="Times New Roman" w:cs="Times New Roman"/>
          <w:sz w:val="24"/>
          <w:szCs w:val="24"/>
        </w:rPr>
        <w:t>java.net.Socket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15DA4E5" w14:textId="1BF0B997" w:rsidR="000544D0" w:rsidRPr="000544D0" w:rsidRDefault="000544D0" w:rsidP="000544D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4D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544D0">
        <w:rPr>
          <w:rFonts w:ascii="Times New Roman" w:hAnsi="Times New Roman" w:cs="Times New Roman"/>
          <w:sz w:val="24"/>
          <w:szCs w:val="24"/>
        </w:rPr>
        <w:t>.concurrent.ConcurrentLinkedQueue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99B249E" w14:textId="7EEF6515" w:rsidR="000544D0" w:rsidRDefault="000544D0" w:rsidP="000544D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4D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544D0">
        <w:rPr>
          <w:rFonts w:ascii="Times New Roman" w:hAnsi="Times New Roman" w:cs="Times New Roman"/>
          <w:sz w:val="24"/>
          <w:szCs w:val="24"/>
        </w:rPr>
        <w:t>.concurrent.TimeUnit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846FA53" w14:textId="646EDDB1" w:rsidR="000544D0" w:rsidRPr="000544D0" w:rsidRDefault="000544D0" w:rsidP="000544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также некоторые классы из пакета </w:t>
      </w:r>
      <w:r w:rsidRPr="000544D0">
        <w:rPr>
          <w:rFonts w:ascii="Times New Roman" w:hAnsi="Times New Roman" w:cs="Times New Roman"/>
          <w:sz w:val="24"/>
          <w:szCs w:val="24"/>
        </w:rPr>
        <w:t>java.io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3197DF" w14:textId="654FD68D" w:rsidR="000544D0" w:rsidRPr="000544D0" w:rsidRDefault="000544D0" w:rsidP="000544D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544D0">
        <w:rPr>
          <w:rFonts w:ascii="Times New Roman" w:hAnsi="Times New Roman" w:cs="Times New Roman"/>
          <w:i/>
          <w:iCs/>
          <w:sz w:val="24"/>
          <w:szCs w:val="24"/>
        </w:rPr>
        <w:t>для клиента:</w:t>
      </w:r>
    </w:p>
    <w:p w14:paraId="4C81AD08" w14:textId="77777777" w:rsidR="000544D0" w:rsidRPr="000544D0" w:rsidRDefault="000544D0" w:rsidP="000544D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4D0">
        <w:rPr>
          <w:rFonts w:ascii="Times New Roman" w:hAnsi="Times New Roman" w:cs="Times New Roman"/>
          <w:sz w:val="24"/>
          <w:szCs w:val="24"/>
        </w:rPr>
        <w:t>java.net.Socket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BE39242" w14:textId="0C3BC8EA" w:rsidR="000544D0" w:rsidRPr="000544D0" w:rsidRDefault="000544D0" w:rsidP="000544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также некоторые классы из пакета </w:t>
      </w:r>
      <w:r w:rsidRPr="000544D0">
        <w:rPr>
          <w:rFonts w:ascii="Times New Roman" w:hAnsi="Times New Roman" w:cs="Times New Roman"/>
          <w:sz w:val="24"/>
          <w:szCs w:val="24"/>
        </w:rPr>
        <w:t>java.io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D407F0" w14:textId="77777777" w:rsidR="000544D0" w:rsidRPr="00341D7B" w:rsidRDefault="000544D0" w:rsidP="000544D0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5F92164" w14:textId="3147D1E8" w:rsidR="00B75992" w:rsidRDefault="00B75992" w:rsidP="002A1E49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7131792"/>
      <w:r w:rsidRPr="00B7599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Классы программы</w:t>
      </w:r>
      <w:bookmarkEnd w:id="11"/>
    </w:p>
    <w:p w14:paraId="2B4C6E59" w14:textId="374B4723" w:rsidR="00B75992" w:rsidRDefault="002A1E49" w:rsidP="002A1E49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При написании программы были созданы следующие классы:</w:t>
      </w:r>
    </w:p>
    <w:p w14:paraId="37B4D741" w14:textId="0FAAE510" w:rsidR="002A1E49" w:rsidRPr="002A1E49" w:rsidRDefault="003768D5" w:rsidP="002A1E49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2A1E49" w:rsidRPr="002A1E49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– серверная часть архитектуры. В нём создаются сервер-сокет, прослушивающий порт 4004, разделяемая область памяти с очередью, глобальный регистр, регистрирующий обработчики. Сервер принимает заявки (команды) клиента, передаёт управление обработчикам и отправляет ответ клиенту.</w:t>
      </w:r>
    </w:p>
    <w:p w14:paraId="42078F5E" w14:textId="29088D34" w:rsidR="002A1E49" w:rsidRPr="002A1E49" w:rsidRDefault="003768D5" w:rsidP="002A1E49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2A1E49" w:rsidRPr="002A1E49">
        <w:rPr>
          <w:rFonts w:ascii="Times New Roman" w:hAnsi="Times New Roman" w:cs="Times New Roman"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 xml:space="preserve">– клиентская часть архитектуры. В нём создаются сокет с адресом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ascii="Times New Roman" w:hAnsi="Times New Roman" w:cs="Times New Roman"/>
          <w:sz w:val="24"/>
          <w:szCs w:val="24"/>
        </w:rPr>
        <w:t xml:space="preserve"> и портом 4004 (как и у сервера) и генератор команд. Клиент осущес</w:t>
      </w:r>
      <w:r w:rsidR="00A27BC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вляет общение с сервером.</w:t>
      </w:r>
    </w:p>
    <w:p w14:paraId="65C1147D" w14:textId="22CABC98" w:rsidR="002A1E49" w:rsidRPr="002A1E49" w:rsidRDefault="00E9272D" w:rsidP="002A1E49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2A1E49" w:rsidRPr="002A1E49">
        <w:rPr>
          <w:rFonts w:ascii="Times New Roman" w:hAnsi="Times New Roman" w:cs="Times New Roman"/>
          <w:sz w:val="24"/>
          <w:szCs w:val="24"/>
        </w:rPr>
        <w:t>TaskGenerator</w:t>
      </w:r>
      <w:proofErr w:type="spellEnd"/>
      <w:r w:rsidR="003768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768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вспомогательный класс для генерации команд. Его экземпляр создаётся в клиентской части. </w:t>
      </w:r>
    </w:p>
    <w:p w14:paraId="405CE940" w14:textId="00B5E57E" w:rsidR="002A1E49" w:rsidRPr="002A1E49" w:rsidRDefault="00E9272D" w:rsidP="002A1E49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2A1E49" w:rsidRPr="002A1E49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– команда, отправляемая клиентом серверу. В качестве полей имеет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E92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(массив букв в строке), признак блокировки в памяти и счётчик количества обработанных символов.</w:t>
      </w:r>
    </w:p>
    <w:p w14:paraId="06ED52A6" w14:textId="27D08B70" w:rsidR="002A1E49" w:rsidRPr="002A1E49" w:rsidRDefault="00E9272D" w:rsidP="002A1E49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2A1E49" w:rsidRPr="002A1E49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символы, из которых состоит команда. В качестве полей имеет определённый символ и признак обработки.</w:t>
      </w:r>
    </w:p>
    <w:p w14:paraId="797B9B0F" w14:textId="17B6A56A" w:rsidR="002A1E49" w:rsidRPr="002A1E49" w:rsidRDefault="00E9272D" w:rsidP="002A1E49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Класс </w:t>
      </w:r>
      <w:proofErr w:type="spellStart"/>
      <w:r w:rsidR="002A1E49" w:rsidRPr="002A1E49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обработчик, реализующий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Runnable</w:t>
      </w:r>
      <w:r>
        <w:rPr>
          <w:rFonts w:ascii="Times New Roman" w:hAnsi="Times New Roman" w:cs="Times New Roman"/>
          <w:sz w:val="24"/>
          <w:szCs w:val="24"/>
        </w:rPr>
        <w:t>. Имеет идентификатор, внутреннюю очередь необработанных команд, ссылку на следующий обработчик и общую для всех обработчиков очередь обработанных команд.</w:t>
      </w:r>
    </w:p>
    <w:p w14:paraId="36124B78" w14:textId="2351B185" w:rsidR="002A1E49" w:rsidRPr="00340959" w:rsidRDefault="00E9272D" w:rsidP="00E9272D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2A1E49" w:rsidRPr="002A1E49">
        <w:rPr>
          <w:rFonts w:ascii="Times New Roman" w:hAnsi="Times New Roman" w:cs="Times New Roman"/>
          <w:sz w:val="24"/>
          <w:szCs w:val="24"/>
        </w:rPr>
        <w:t>GlobalRegister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глобальный регистр сервера. В качестве полей имеет массив зарегистрированных обработчиков и их количество.</w:t>
      </w:r>
    </w:p>
    <w:p w14:paraId="71B6A042" w14:textId="60C964A0" w:rsidR="002A1E49" w:rsidRPr="00BD2EF0" w:rsidRDefault="00884B48" w:rsidP="00BD2EF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2EF0">
        <w:rPr>
          <w:rFonts w:ascii="Times New Roman" w:hAnsi="Times New Roman" w:cs="Times New Roman"/>
          <w:sz w:val="24"/>
          <w:szCs w:val="24"/>
        </w:rPr>
        <w:t>Исходный код программы</w:t>
      </w:r>
      <w:r w:rsidR="00E27D2B">
        <w:rPr>
          <w:rFonts w:ascii="Times New Roman" w:hAnsi="Times New Roman" w:cs="Times New Roman"/>
          <w:sz w:val="24"/>
          <w:szCs w:val="24"/>
        </w:rPr>
        <w:t>, а также результаты её работы</w:t>
      </w:r>
      <w:r w:rsidRPr="00BD2EF0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 w:rsidR="00E27D2B">
        <w:rPr>
          <w:rFonts w:ascii="Times New Roman" w:hAnsi="Times New Roman" w:cs="Times New Roman"/>
          <w:sz w:val="24"/>
          <w:szCs w:val="24"/>
        </w:rPr>
        <w:t>ы</w:t>
      </w:r>
      <w:r w:rsidRPr="00BD2EF0">
        <w:rPr>
          <w:rFonts w:ascii="Times New Roman" w:hAnsi="Times New Roman" w:cs="Times New Roman"/>
          <w:sz w:val="24"/>
          <w:szCs w:val="24"/>
        </w:rPr>
        <w:t xml:space="preserve"> в </w:t>
      </w:r>
      <w:r w:rsidR="00E27D2B">
        <w:rPr>
          <w:rFonts w:ascii="Times New Roman" w:hAnsi="Times New Roman" w:cs="Times New Roman"/>
          <w:sz w:val="24"/>
          <w:szCs w:val="24"/>
        </w:rPr>
        <w:t>П</w:t>
      </w:r>
      <w:r w:rsidRPr="00BD2EF0">
        <w:rPr>
          <w:rFonts w:ascii="Times New Roman" w:hAnsi="Times New Roman" w:cs="Times New Roman"/>
          <w:sz w:val="24"/>
          <w:szCs w:val="24"/>
        </w:rPr>
        <w:t>риложени</w:t>
      </w:r>
      <w:r w:rsidR="00A27BCD">
        <w:rPr>
          <w:rFonts w:ascii="Times New Roman" w:hAnsi="Times New Roman" w:cs="Times New Roman"/>
          <w:sz w:val="24"/>
          <w:szCs w:val="24"/>
        </w:rPr>
        <w:t>ях</w:t>
      </w:r>
      <w:r w:rsidRPr="00BD2EF0">
        <w:rPr>
          <w:rFonts w:ascii="Times New Roman" w:hAnsi="Times New Roman" w:cs="Times New Roman"/>
          <w:sz w:val="24"/>
          <w:szCs w:val="24"/>
        </w:rPr>
        <w:t>.</w:t>
      </w:r>
    </w:p>
    <w:p w14:paraId="1292C0B3" w14:textId="77777777" w:rsidR="00BD2EF0" w:rsidRPr="00BD2EF0" w:rsidRDefault="00BD2EF0" w:rsidP="00884B48">
      <w:pPr>
        <w:pStyle w:val="ab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7A7F11F" w14:textId="0B71CD3A" w:rsidR="00B75992" w:rsidRPr="009F5B1A" w:rsidRDefault="00B75992" w:rsidP="009F5B1A">
      <w:pPr>
        <w:pStyle w:val="1"/>
        <w:numPr>
          <w:ilvl w:val="0"/>
          <w:numId w:val="2"/>
        </w:numPr>
        <w:jc w:val="center"/>
        <w:rPr>
          <w:sz w:val="28"/>
          <w:szCs w:val="28"/>
        </w:rPr>
      </w:pPr>
      <w:bookmarkStart w:id="12" w:name="_Toc97131793"/>
      <w:r>
        <w:rPr>
          <w:sz w:val="28"/>
          <w:szCs w:val="28"/>
        </w:rPr>
        <w:t>ТЕСТИРОВАНИЕ</w:t>
      </w:r>
      <w:bookmarkEnd w:id="12"/>
    </w:p>
    <w:p w14:paraId="0E602622" w14:textId="1C9E0E80" w:rsidR="00B73741" w:rsidRDefault="00B73741" w:rsidP="00B737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тестирования работы программы созданы условия, при которых клиент каждый раз отправляет одинаковое количество слов (</w:t>
      </w:r>
      <w:r w:rsidR="00AB440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 количество букв в слов</w:t>
      </w:r>
      <w:r w:rsidR="004C74B5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изменяется от 1 до </w:t>
      </w:r>
      <w:r w:rsidR="00AB440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порядковым номером.</w:t>
      </w:r>
      <w:r w:rsidR="00C3571D">
        <w:rPr>
          <w:rFonts w:ascii="Times New Roman" w:hAnsi="Times New Roman" w:cs="Times New Roman"/>
          <w:sz w:val="24"/>
          <w:szCs w:val="24"/>
        </w:rPr>
        <w:t xml:space="preserve"> Время обработки выводится после отчёта</w:t>
      </w:r>
      <w:r w:rsidR="00DD5BF6">
        <w:rPr>
          <w:rFonts w:ascii="Times New Roman" w:hAnsi="Times New Roman" w:cs="Times New Roman"/>
          <w:sz w:val="24"/>
          <w:szCs w:val="24"/>
        </w:rPr>
        <w:t xml:space="preserve"> о работ</w:t>
      </w:r>
      <w:r w:rsidR="00F50AFE">
        <w:rPr>
          <w:rFonts w:ascii="Times New Roman" w:hAnsi="Times New Roman" w:cs="Times New Roman"/>
          <w:sz w:val="24"/>
          <w:szCs w:val="24"/>
        </w:rPr>
        <w:t>е</w:t>
      </w:r>
      <w:r w:rsidR="00DD5BF6">
        <w:rPr>
          <w:rFonts w:ascii="Times New Roman" w:hAnsi="Times New Roman" w:cs="Times New Roman"/>
          <w:sz w:val="24"/>
          <w:szCs w:val="24"/>
        </w:rPr>
        <w:t xml:space="preserve"> обработчиков.</w:t>
      </w:r>
    </w:p>
    <w:p w14:paraId="356E9FE3" w14:textId="6ACFF649" w:rsidR="00B73741" w:rsidRDefault="00B73741" w:rsidP="00B73741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тесте измеряется время обработки команд при наличии одного работающего обработчика (режим без конвейера).</w:t>
      </w:r>
    </w:p>
    <w:p w14:paraId="45C64DBE" w14:textId="77777777" w:rsidR="006124F1" w:rsidRDefault="00AB4401" w:rsidP="009C4104">
      <w:pPr>
        <w:jc w:val="center"/>
        <w:rPr>
          <w:rFonts w:ascii="Times New Roman" w:hAnsi="Times New Roman" w:cs="Times New Roman"/>
          <w:sz w:val="24"/>
          <w:szCs w:val="24"/>
        </w:rPr>
      </w:pPr>
      <w:r w:rsidRPr="00AB44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FADFFA" wp14:editId="1211789D">
            <wp:extent cx="4582164" cy="790685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F7FC" w14:textId="44FD5583" w:rsidR="006124F1" w:rsidRDefault="006124F1" w:rsidP="006124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Результат работы программы с одним обработчиком</w:t>
      </w:r>
    </w:p>
    <w:p w14:paraId="5F071695" w14:textId="7AFDD51A" w:rsidR="00AB4401" w:rsidRPr="00FC7AB0" w:rsidRDefault="00AB4401" w:rsidP="00AB440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00AB9F4" w14:textId="63A7AD26" w:rsidR="00AB4401" w:rsidRDefault="00AB4401" w:rsidP="00AB4401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тесте измеряется время обработки команд при наличии двух работающих обработчиков.</w:t>
      </w:r>
    </w:p>
    <w:p w14:paraId="1059DA36" w14:textId="77777777" w:rsidR="009C4104" w:rsidRDefault="00AB4401" w:rsidP="009C4104">
      <w:pPr>
        <w:jc w:val="center"/>
        <w:rPr>
          <w:rFonts w:ascii="Times New Roman" w:hAnsi="Times New Roman" w:cs="Times New Roman"/>
          <w:sz w:val="24"/>
          <w:szCs w:val="24"/>
        </w:rPr>
      </w:pPr>
      <w:r w:rsidRPr="00AB4401">
        <w:rPr>
          <w:noProof/>
        </w:rPr>
        <w:lastRenderedPageBreak/>
        <w:drawing>
          <wp:inline distT="0" distB="0" distL="0" distR="0" wp14:anchorId="766C047C" wp14:editId="1BD3D056">
            <wp:extent cx="4655383" cy="760043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36" cy="76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D349" w14:textId="27EC3FBF" w:rsidR="00AB4401" w:rsidRDefault="00FD30C6" w:rsidP="009C41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Результат работы программы с двумя обработчиками</w:t>
      </w:r>
    </w:p>
    <w:p w14:paraId="2D564752" w14:textId="77777777" w:rsidR="000A6DE4" w:rsidRPr="000A6DE4" w:rsidRDefault="000A6DE4" w:rsidP="009C410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5D48DFD" w14:textId="70A2FE0D" w:rsidR="00907FDC" w:rsidRPr="00AB4401" w:rsidRDefault="003A19D2" w:rsidP="003A19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из результатов, система с двумя обработчиками выполняет обработку команд быстрее системы с одним обработчиком. Это обусловлено тем, что во втором случае команды обрабатывались параллельно, а в первом – последовательно.</w:t>
      </w:r>
      <w:r w:rsidR="00907FDC" w:rsidRPr="00AB4401">
        <w:rPr>
          <w:rFonts w:ascii="Times New Roman" w:hAnsi="Times New Roman" w:cs="Times New Roman"/>
          <w:sz w:val="24"/>
          <w:szCs w:val="24"/>
        </w:rPr>
        <w:br w:type="page"/>
      </w:r>
    </w:p>
    <w:p w14:paraId="7626BED6" w14:textId="087507F5" w:rsidR="00907FDC" w:rsidRDefault="00A303CC" w:rsidP="00A303CC">
      <w:pPr>
        <w:pStyle w:val="1"/>
        <w:jc w:val="center"/>
        <w:rPr>
          <w:sz w:val="28"/>
          <w:szCs w:val="28"/>
        </w:rPr>
      </w:pPr>
      <w:bookmarkStart w:id="13" w:name="_Toc97131794"/>
      <w:r w:rsidRPr="00A303CC">
        <w:rPr>
          <w:sz w:val="28"/>
          <w:szCs w:val="28"/>
        </w:rPr>
        <w:lastRenderedPageBreak/>
        <w:t>ЗАКЛЮЧЕНИЕ</w:t>
      </w:r>
      <w:bookmarkEnd w:id="13"/>
    </w:p>
    <w:p w14:paraId="0CBEF9C1" w14:textId="23D5F64D" w:rsidR="009E6031" w:rsidRDefault="00FF4E61" w:rsidP="00FF4E6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данного курсового проекта были получены начальные сведения об архитектуре клиент-серверных приложений, построена принципиальная схема системы, изучены классы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F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реализации взаимодействия двух сторон этой концепции, написана программа, реализующая заданную систему.</w:t>
      </w:r>
    </w:p>
    <w:p w14:paraId="6256A629" w14:textId="73007EE5" w:rsidR="00FF4E61" w:rsidRPr="00FF4E61" w:rsidRDefault="00FF4E61" w:rsidP="00FF4E6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выполнено в полном объёме и в срок.</w:t>
      </w:r>
    </w:p>
    <w:p w14:paraId="6E71AD37" w14:textId="3309F50E" w:rsidR="009E6031" w:rsidRDefault="009E6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0AEB29" w14:textId="212A6ABF" w:rsidR="009E6031" w:rsidRDefault="009E6031" w:rsidP="009E6031">
      <w:pPr>
        <w:pStyle w:val="1"/>
        <w:jc w:val="center"/>
        <w:rPr>
          <w:sz w:val="28"/>
          <w:szCs w:val="28"/>
        </w:rPr>
      </w:pPr>
      <w:bookmarkStart w:id="14" w:name="_Toc97131795"/>
      <w:r w:rsidRPr="009E6031">
        <w:rPr>
          <w:sz w:val="28"/>
          <w:szCs w:val="28"/>
        </w:rPr>
        <w:lastRenderedPageBreak/>
        <w:t>СПИСОК ИСПОЛЬЗОВАННЫХ ИСТОЧНИКОВ</w:t>
      </w:r>
      <w:bookmarkEnd w:id="14"/>
    </w:p>
    <w:p w14:paraId="734DF66D" w14:textId="6AE44149" w:rsidR="009E6031" w:rsidRPr="00FB26CF" w:rsidRDefault="00FB26CF" w:rsidP="009E6031">
      <w:pPr>
        <w:pStyle w:val="ab"/>
        <w:numPr>
          <w:ilvl w:val="0"/>
          <w:numId w:val="12"/>
        </w:numPr>
        <w:spacing w:after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B26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[Электронный ресурс]. Электрон. дан. </w:t>
      </w:r>
      <w:r w:rsidRPr="00FB26CF">
        <w:rPr>
          <w:rFonts w:ascii="Times New Roman" w:hAnsi="Times New Roman" w:cs="Times New Roman"/>
          <w:sz w:val="24"/>
          <w:szCs w:val="24"/>
        </w:rPr>
        <w:t>—</w:t>
      </w:r>
      <w:r w:rsidRPr="00FB26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Режим доступа: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hyperlink r:id="rId12" w:history="1">
        <w:r w:rsidRPr="005663F1">
          <w:rPr>
            <w:rStyle w:val="a6"/>
            <w:rFonts w:ascii="Times New Roman" w:hAnsi="Times New Roman" w:cs="Times New Roman"/>
            <w:sz w:val="24"/>
            <w:szCs w:val="24"/>
          </w:rPr>
          <w:t>https://javarush.ru/groups/posts/654-klassih-socket-i-serversocket-ili-allo-server-tih-menja-slihshishjh</w:t>
        </w:r>
      </w:hyperlink>
    </w:p>
    <w:p w14:paraId="537D5C39" w14:textId="77777777" w:rsidR="00FB26CF" w:rsidRDefault="00FB26CF" w:rsidP="009E6031">
      <w:pPr>
        <w:pStyle w:val="ab"/>
        <w:numPr>
          <w:ilvl w:val="0"/>
          <w:numId w:val="12"/>
        </w:numPr>
        <w:spacing w:after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C254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[Электронный ресурс]. Электрон. дан. </w:t>
      </w:r>
      <w:r w:rsidRPr="00B56799">
        <w:rPr>
          <w:rFonts w:ascii="Times New Roman" w:hAnsi="Times New Roman" w:cs="Times New Roman"/>
          <w:sz w:val="24"/>
          <w:szCs w:val="24"/>
        </w:rPr>
        <w:t>—</w:t>
      </w:r>
      <w:r w:rsidRPr="009C254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Режим доступа: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54EF007E" w14:textId="6B5125D1" w:rsidR="00E70FAF" w:rsidRPr="00FB26CF" w:rsidRDefault="009A7F34" w:rsidP="00FB26CF">
      <w:pPr>
        <w:pStyle w:val="ab"/>
        <w:spacing w:after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3" w:history="1">
        <w:r w:rsidR="00FB26CF" w:rsidRPr="005663F1">
          <w:rPr>
            <w:rStyle w:val="a6"/>
            <w:rFonts w:ascii="Times New Roman" w:hAnsi="Times New Roman" w:cs="Times New Roman"/>
            <w:sz w:val="24"/>
            <w:szCs w:val="24"/>
          </w:rPr>
          <w:t>https://zametkinapolyah.ru/</w:t>
        </w:r>
      </w:hyperlink>
    </w:p>
    <w:p w14:paraId="003CDECF" w14:textId="30235DAB" w:rsidR="004B257F" w:rsidRPr="006C7B6B" w:rsidRDefault="004B257F" w:rsidP="006C7B6B">
      <w:pPr>
        <w:rPr>
          <w:rFonts w:ascii="Times New Roman" w:hAnsi="Times New Roman" w:cs="Times New Roman"/>
          <w:sz w:val="24"/>
          <w:szCs w:val="24"/>
        </w:rPr>
      </w:pPr>
    </w:p>
    <w:sectPr w:rsidR="004B257F" w:rsidRPr="006C7B6B" w:rsidSect="009F5B1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5301" w14:textId="77777777" w:rsidR="009A7F34" w:rsidRDefault="009A7F34" w:rsidP="009F5B1A">
      <w:pPr>
        <w:spacing w:after="0" w:line="240" w:lineRule="auto"/>
      </w:pPr>
      <w:r>
        <w:separator/>
      </w:r>
    </w:p>
  </w:endnote>
  <w:endnote w:type="continuationSeparator" w:id="0">
    <w:p w14:paraId="47F11334" w14:textId="77777777" w:rsidR="009A7F34" w:rsidRDefault="009A7F34" w:rsidP="009F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9065553"/>
      <w:docPartObj>
        <w:docPartGallery w:val="Page Numbers (Bottom of Page)"/>
        <w:docPartUnique/>
      </w:docPartObj>
    </w:sdtPr>
    <w:sdtEndPr/>
    <w:sdtContent>
      <w:p w14:paraId="08A29F68" w14:textId="223ECF61" w:rsidR="009F5B1A" w:rsidRDefault="009F5B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5ED10B" w14:textId="77777777" w:rsidR="009F5B1A" w:rsidRDefault="009F5B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9E7E" w14:textId="77777777" w:rsidR="009A7F34" w:rsidRDefault="009A7F34" w:rsidP="009F5B1A">
      <w:pPr>
        <w:spacing w:after="0" w:line="240" w:lineRule="auto"/>
      </w:pPr>
      <w:r>
        <w:separator/>
      </w:r>
    </w:p>
  </w:footnote>
  <w:footnote w:type="continuationSeparator" w:id="0">
    <w:p w14:paraId="4E35FC9E" w14:textId="77777777" w:rsidR="009A7F34" w:rsidRDefault="009A7F34" w:rsidP="009F5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46A"/>
    <w:multiLevelType w:val="hybridMultilevel"/>
    <w:tmpl w:val="B882C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0BA7"/>
    <w:multiLevelType w:val="hybridMultilevel"/>
    <w:tmpl w:val="BDE47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8013A"/>
    <w:multiLevelType w:val="hybridMultilevel"/>
    <w:tmpl w:val="8ABE2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0609"/>
    <w:multiLevelType w:val="multilevel"/>
    <w:tmpl w:val="5B7AD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5D0097"/>
    <w:multiLevelType w:val="hybridMultilevel"/>
    <w:tmpl w:val="BFAA8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42B79"/>
    <w:multiLevelType w:val="hybridMultilevel"/>
    <w:tmpl w:val="2480C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A23A2"/>
    <w:multiLevelType w:val="hybridMultilevel"/>
    <w:tmpl w:val="A8E28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4246D"/>
    <w:multiLevelType w:val="hybridMultilevel"/>
    <w:tmpl w:val="A8E28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D7A3F"/>
    <w:multiLevelType w:val="hybridMultilevel"/>
    <w:tmpl w:val="101A1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8413EB"/>
    <w:multiLevelType w:val="hybridMultilevel"/>
    <w:tmpl w:val="EDCA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A000E"/>
    <w:multiLevelType w:val="hybridMultilevel"/>
    <w:tmpl w:val="6756E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237E2"/>
    <w:multiLevelType w:val="multilevel"/>
    <w:tmpl w:val="4718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4692118">
    <w:abstractNumId w:val="10"/>
  </w:num>
  <w:num w:numId="2" w16cid:durableId="1957327822">
    <w:abstractNumId w:val="3"/>
  </w:num>
  <w:num w:numId="3" w16cid:durableId="994839833">
    <w:abstractNumId w:val="2"/>
  </w:num>
  <w:num w:numId="4" w16cid:durableId="950743967">
    <w:abstractNumId w:val="11"/>
  </w:num>
  <w:num w:numId="5" w16cid:durableId="1500467720">
    <w:abstractNumId w:val="4"/>
  </w:num>
  <w:num w:numId="6" w16cid:durableId="1342319004">
    <w:abstractNumId w:val="8"/>
  </w:num>
  <w:num w:numId="7" w16cid:durableId="278535011">
    <w:abstractNumId w:val="9"/>
  </w:num>
  <w:num w:numId="8" w16cid:durableId="1505049265">
    <w:abstractNumId w:val="1"/>
  </w:num>
  <w:num w:numId="9" w16cid:durableId="1367293751">
    <w:abstractNumId w:val="7"/>
  </w:num>
  <w:num w:numId="10" w16cid:durableId="2082949423">
    <w:abstractNumId w:val="6"/>
  </w:num>
  <w:num w:numId="11" w16cid:durableId="1682468000">
    <w:abstractNumId w:val="5"/>
  </w:num>
  <w:num w:numId="12" w16cid:durableId="86005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CF"/>
    <w:rsid w:val="00017241"/>
    <w:rsid w:val="00017C8E"/>
    <w:rsid w:val="000544D0"/>
    <w:rsid w:val="00092EE3"/>
    <w:rsid w:val="000A6DE4"/>
    <w:rsid w:val="000E41F7"/>
    <w:rsid w:val="00107BAE"/>
    <w:rsid w:val="00172C75"/>
    <w:rsid w:val="001800CB"/>
    <w:rsid w:val="00186A86"/>
    <w:rsid w:val="001F1DDF"/>
    <w:rsid w:val="00224EFE"/>
    <w:rsid w:val="0024373B"/>
    <w:rsid w:val="00270B42"/>
    <w:rsid w:val="002A1E49"/>
    <w:rsid w:val="002B46CF"/>
    <w:rsid w:val="003115C2"/>
    <w:rsid w:val="00340959"/>
    <w:rsid w:val="00341D7B"/>
    <w:rsid w:val="00370F9B"/>
    <w:rsid w:val="003768D5"/>
    <w:rsid w:val="00395B1B"/>
    <w:rsid w:val="003A19D2"/>
    <w:rsid w:val="003B32F6"/>
    <w:rsid w:val="0040792F"/>
    <w:rsid w:val="004447BF"/>
    <w:rsid w:val="00461AFD"/>
    <w:rsid w:val="004B257F"/>
    <w:rsid w:val="004C499E"/>
    <w:rsid w:val="004C74B5"/>
    <w:rsid w:val="004F459D"/>
    <w:rsid w:val="00501C9A"/>
    <w:rsid w:val="00542F4A"/>
    <w:rsid w:val="005A20FE"/>
    <w:rsid w:val="005A526F"/>
    <w:rsid w:val="005C06D9"/>
    <w:rsid w:val="006124F1"/>
    <w:rsid w:val="00632CC8"/>
    <w:rsid w:val="00642903"/>
    <w:rsid w:val="006C7B6B"/>
    <w:rsid w:val="006D2E42"/>
    <w:rsid w:val="0075499C"/>
    <w:rsid w:val="007819D5"/>
    <w:rsid w:val="007B0DA6"/>
    <w:rsid w:val="007C0068"/>
    <w:rsid w:val="007E1356"/>
    <w:rsid w:val="007E5904"/>
    <w:rsid w:val="007E73CE"/>
    <w:rsid w:val="007F2AF4"/>
    <w:rsid w:val="00876A34"/>
    <w:rsid w:val="0088125F"/>
    <w:rsid w:val="00884B48"/>
    <w:rsid w:val="00897FC2"/>
    <w:rsid w:val="00900ABD"/>
    <w:rsid w:val="009039FD"/>
    <w:rsid w:val="00907FDC"/>
    <w:rsid w:val="00944464"/>
    <w:rsid w:val="00957760"/>
    <w:rsid w:val="009A7F34"/>
    <w:rsid w:val="009C4104"/>
    <w:rsid w:val="009C74AE"/>
    <w:rsid w:val="009E6031"/>
    <w:rsid w:val="009F5B1A"/>
    <w:rsid w:val="009F65DB"/>
    <w:rsid w:val="00A133B6"/>
    <w:rsid w:val="00A27BCD"/>
    <w:rsid w:val="00A303CC"/>
    <w:rsid w:val="00A34AB9"/>
    <w:rsid w:val="00A77D5B"/>
    <w:rsid w:val="00AA7114"/>
    <w:rsid w:val="00AB4401"/>
    <w:rsid w:val="00B66010"/>
    <w:rsid w:val="00B73741"/>
    <w:rsid w:val="00B75992"/>
    <w:rsid w:val="00BC571B"/>
    <w:rsid w:val="00BC7FDE"/>
    <w:rsid w:val="00BD2EF0"/>
    <w:rsid w:val="00BD628C"/>
    <w:rsid w:val="00C3571D"/>
    <w:rsid w:val="00C84031"/>
    <w:rsid w:val="00C85CA3"/>
    <w:rsid w:val="00C92A43"/>
    <w:rsid w:val="00CF4A5D"/>
    <w:rsid w:val="00D712B7"/>
    <w:rsid w:val="00DA0739"/>
    <w:rsid w:val="00DB7944"/>
    <w:rsid w:val="00DD5BF6"/>
    <w:rsid w:val="00E2280E"/>
    <w:rsid w:val="00E235DD"/>
    <w:rsid w:val="00E27D2B"/>
    <w:rsid w:val="00E47F36"/>
    <w:rsid w:val="00E66ED6"/>
    <w:rsid w:val="00E70FAF"/>
    <w:rsid w:val="00E9272D"/>
    <w:rsid w:val="00EC0E0F"/>
    <w:rsid w:val="00EC40CC"/>
    <w:rsid w:val="00EE631D"/>
    <w:rsid w:val="00F12F44"/>
    <w:rsid w:val="00F3513A"/>
    <w:rsid w:val="00F4201B"/>
    <w:rsid w:val="00F50AFE"/>
    <w:rsid w:val="00FB26CF"/>
    <w:rsid w:val="00FC7AB0"/>
    <w:rsid w:val="00FD30C6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EA78"/>
  <w15:chartTrackingRefBased/>
  <w15:docId w15:val="{4AC46ABF-EC85-412E-90BB-5550F06A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F44"/>
  </w:style>
  <w:style w:type="paragraph" w:styleId="1">
    <w:name w:val="heading 1"/>
    <w:basedOn w:val="a"/>
    <w:link w:val="10"/>
    <w:uiPriority w:val="9"/>
    <w:qFormat/>
    <w:rsid w:val="00F12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1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12F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115C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6A34"/>
    <w:pPr>
      <w:spacing w:after="100"/>
    </w:pPr>
  </w:style>
  <w:style w:type="character" w:styleId="a6">
    <w:name w:val="Hyperlink"/>
    <w:basedOn w:val="a0"/>
    <w:uiPriority w:val="99"/>
    <w:unhideWhenUsed/>
    <w:rsid w:val="00876A3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F5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5B1A"/>
  </w:style>
  <w:style w:type="paragraph" w:styleId="a9">
    <w:name w:val="footer"/>
    <w:basedOn w:val="a"/>
    <w:link w:val="aa"/>
    <w:uiPriority w:val="99"/>
    <w:unhideWhenUsed/>
    <w:rsid w:val="009F5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5B1A"/>
  </w:style>
  <w:style w:type="paragraph" w:styleId="ab">
    <w:name w:val="List Paragraph"/>
    <w:basedOn w:val="a"/>
    <w:uiPriority w:val="34"/>
    <w:qFormat/>
    <w:rsid w:val="009F5B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59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75992"/>
    <w:pPr>
      <w:spacing w:after="100"/>
      <w:ind w:left="220"/>
    </w:pPr>
  </w:style>
  <w:style w:type="character" w:customStyle="1" w:styleId="text-bold">
    <w:name w:val="text-bold"/>
    <w:basedOn w:val="a0"/>
    <w:rsid w:val="00642903"/>
  </w:style>
  <w:style w:type="character" w:styleId="ac">
    <w:name w:val="Strong"/>
    <w:basedOn w:val="a0"/>
    <w:uiPriority w:val="22"/>
    <w:qFormat/>
    <w:rsid w:val="00DB79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54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4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E70FA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E63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zametkinapolyah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rush.ru/groups/posts/654-klassih-socket-i-serversocket-ili-allo-server-tih-menja-slihshishj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593-bufferedreader-i-bufferedwritt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155D1-9F0B-4EC0-83EA-2921B9AF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Рыбина Татьяна rta002</dc:creator>
  <cp:keywords/>
  <dc:description/>
  <cp:lastModifiedBy>Ягненков Алексей yad004</cp:lastModifiedBy>
  <cp:revision>99</cp:revision>
  <dcterms:created xsi:type="dcterms:W3CDTF">2021-05-30T13:08:00Z</dcterms:created>
  <dcterms:modified xsi:type="dcterms:W3CDTF">2022-04-20T10:01:00Z</dcterms:modified>
</cp:coreProperties>
</file>