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ресерч-проекта-пранте"/>
    <w:p>
      <w:pPr>
        <w:pStyle w:val="Heading1"/>
      </w:pPr>
      <w:r>
        <w:t xml:space="preserve">Ресерч проекта «ПРАНТЕ»</w:t>
      </w:r>
    </w:p>
    <w:p>
      <w:pPr>
        <w:pStyle w:val="FirstParagraph"/>
      </w:pPr>
      <w:r>
        <w:t xml:space="preserve">Версия для Google Docs: можно загрузить DOCX в Google Drive или скопировать текст из этого Markdown-файла. Таблицы заменены на списки, чтобы формат не ломался при вставке в Google Docs.</w:t>
      </w:r>
    </w:p>
    <w:bookmarkStart w:id="12" w:name="анализ-рынка-и-конкурентов"/>
    <w:p>
      <w:pPr>
        <w:pStyle w:val="Heading2"/>
      </w:pPr>
      <w:r>
        <w:t xml:space="preserve">1. Анализ рынка и конкурентов</w:t>
      </w:r>
    </w:p>
    <w:bookmarkStart w:id="9" w:name="контекст-рынка"/>
    <w:p>
      <w:pPr>
        <w:pStyle w:val="Heading3"/>
      </w:pPr>
      <w:r>
        <w:t xml:space="preserve">Контекст рынка</w:t>
      </w:r>
    </w:p>
    <w:p>
      <w:pPr>
        <w:pStyle w:val="FirstParagraph"/>
      </w:pPr>
      <w:r>
        <w:t xml:space="preserve">ПРАНТЕ находится на пересечении трех рынков:</w:t>
      </w:r>
    </w:p>
    <w:p>
      <w:pPr>
        <w:pStyle w:val="Compact"/>
        <w:numPr>
          <w:ilvl w:val="0"/>
          <w:numId w:val="1001"/>
        </w:numPr>
      </w:pPr>
      <w:r>
        <w:t xml:space="preserve">CAT-инструменты для профессионального перевода: Trados, memoQ, Smartcat, MateCat и аналоги.</w:t>
      </w:r>
    </w:p>
    <w:p>
      <w:pPr>
        <w:pStyle w:val="Compact"/>
        <w:numPr>
          <w:ilvl w:val="0"/>
          <w:numId w:val="1001"/>
        </w:numPr>
      </w:pPr>
      <w:r>
        <w:t xml:space="preserve">Машинный перевод и LLM-помощники: DeepL, Google Translate, ChatGPT/Claude/Gemini-подобные ассистенты.</w:t>
      </w:r>
    </w:p>
    <w:p>
      <w:pPr>
        <w:pStyle w:val="Compact"/>
        <w:numPr>
          <w:ilvl w:val="0"/>
          <w:numId w:val="1001"/>
        </w:numPr>
      </w:pPr>
      <w:r>
        <w:t xml:space="preserve">Легкие workflow-инструменты для фрилансеров: Telegram-боты, чек-листы, таблицы, локальные скрипты.</w:t>
      </w:r>
    </w:p>
    <w:p>
      <w:pPr>
        <w:pStyle w:val="FirstParagraph"/>
      </w:pPr>
      <w:r>
        <w:t xml:space="preserve">Классические CAT-инструменты уже решают часть задач переводчика: память переводов, терминологические базы, QA-проверки, совместная работа. Но они часто избыточны для быстрого предпереводческого анализа небольшого текста: нужно создать проект, загрузить файлы, освоить интерфейс, настроить память/глоссарии. ПРАНТЕ фокусируется на быстром входе через Telegram и на понятном отчете до начала перевода.</w:t>
      </w:r>
    </w:p>
    <w:bookmarkEnd w:id="9"/>
    <w:bookmarkStart w:id="10" w:name="прямые-и-непрямые-конкуренты"/>
    <w:p>
      <w:pPr>
        <w:pStyle w:val="Heading3"/>
      </w:pPr>
      <w:r>
        <w:t xml:space="preserve">Прямые и непрямые конкуренты</w:t>
      </w:r>
    </w:p>
    <w:p>
      <w:pPr>
        <w:pStyle w:val="FirstParagraph"/>
      </w:pPr>
      <w:r>
        <w:rPr>
          <w:b/>
          <w:bCs/>
        </w:rPr>
        <w:t xml:space="preserve">1. Smartcat</w:t>
      </w:r>
    </w:p>
    <w:p>
      <w:pPr>
        <w:pStyle w:val="Compact"/>
        <w:numPr>
          <w:ilvl w:val="0"/>
          <w:numId w:val="1002"/>
        </w:numPr>
      </w:pPr>
      <w:r>
        <w:t xml:space="preserve">Тип: облачная CAT/TMS-платформа.</w:t>
      </w:r>
    </w:p>
    <w:p>
      <w:pPr>
        <w:pStyle w:val="Compact"/>
        <w:numPr>
          <w:ilvl w:val="0"/>
          <w:numId w:val="1002"/>
        </w:numPr>
      </w:pPr>
      <w:r>
        <w:t xml:space="preserve">Что делает: переводческие проекты, память переводов, терминология, QA, совместная работа, AI-функции.</w:t>
      </w:r>
    </w:p>
    <w:p>
      <w:pPr>
        <w:pStyle w:val="Compact"/>
        <w:numPr>
          <w:ilvl w:val="0"/>
          <w:numId w:val="1002"/>
        </w:numPr>
      </w:pPr>
      <w:r>
        <w:t xml:space="preserve">Сильные стороны: профессиональная экосистема, командная работа, бизнес-процессы, память переводов.</w:t>
      </w:r>
    </w:p>
    <w:p>
      <w:pPr>
        <w:pStyle w:val="Compact"/>
        <w:numPr>
          <w:ilvl w:val="0"/>
          <w:numId w:val="1002"/>
        </w:numPr>
      </w:pPr>
      <w:r>
        <w:t xml:space="preserve">Слабые стороны для нашего сценария: сложнее Telegram-бота, требует входа в платформу и настройки проекта; избыточен для быстрого анализа одного текста.</w:t>
      </w:r>
    </w:p>
    <w:p>
      <w:pPr>
        <w:pStyle w:val="Compact"/>
        <w:numPr>
          <w:ilvl w:val="0"/>
          <w:numId w:val="1002"/>
        </w:numPr>
      </w:pPr>
      <w:r>
        <w:t xml:space="preserve">Возможность для ПРАНТЕ: стать легким предварительным фильтром перед полноценной CAT-средой.</w:t>
      </w:r>
    </w:p>
    <w:p>
      <w:pPr>
        <w:pStyle w:val="FirstParagraph"/>
      </w:pPr>
      <w:r>
        <w:rPr>
          <w:b/>
          <w:bCs/>
        </w:rPr>
        <w:t xml:space="preserve">2. Trados Studio</w:t>
      </w:r>
    </w:p>
    <w:p>
      <w:pPr>
        <w:pStyle w:val="Compact"/>
        <w:numPr>
          <w:ilvl w:val="0"/>
          <w:numId w:val="1003"/>
        </w:numPr>
      </w:pPr>
      <w:r>
        <w:t xml:space="preserve">Тип: профессиональный desktop CAT-инструмент.</w:t>
      </w:r>
    </w:p>
    <w:p>
      <w:pPr>
        <w:pStyle w:val="Compact"/>
        <w:numPr>
          <w:ilvl w:val="0"/>
          <w:numId w:val="1003"/>
        </w:numPr>
      </w:pPr>
      <w:r>
        <w:t xml:space="preserve">Что делает: сегментация, память переводов, терминология, QA, работа с форматами файлов.</w:t>
      </w:r>
    </w:p>
    <w:p>
      <w:pPr>
        <w:pStyle w:val="Compact"/>
        <w:numPr>
          <w:ilvl w:val="0"/>
          <w:numId w:val="1003"/>
        </w:numPr>
      </w:pPr>
      <w:r>
        <w:t xml:space="preserve">Сильные стороны: индустриальный стандарт, богатая функциональность, подходит для крупных профессиональных проектов.</w:t>
      </w:r>
    </w:p>
    <w:p>
      <w:pPr>
        <w:pStyle w:val="Compact"/>
        <w:numPr>
          <w:ilvl w:val="0"/>
          <w:numId w:val="1003"/>
        </w:numPr>
      </w:pPr>
      <w:r>
        <w:t xml:space="preserve">Слабые стороны для нашего сценария: высокая сложность, платность, порог входа, не подходит для мобильного/быстрого Telegram-сценария.</w:t>
      </w:r>
    </w:p>
    <w:p>
      <w:pPr>
        <w:pStyle w:val="Compact"/>
        <w:numPr>
          <w:ilvl w:val="0"/>
          <w:numId w:val="1003"/>
        </w:numPr>
      </w:pPr>
      <w:r>
        <w:t xml:space="preserve">Возможность для ПРАНТЕ: простота и скорость для студентов, фрилансеров и небольших задач.</w:t>
      </w:r>
    </w:p>
    <w:p>
      <w:pPr>
        <w:pStyle w:val="FirstParagraph"/>
      </w:pPr>
      <w:r>
        <w:rPr>
          <w:b/>
          <w:bCs/>
        </w:rPr>
        <w:t xml:space="preserve">3. memoQ</w:t>
      </w:r>
    </w:p>
    <w:p>
      <w:pPr>
        <w:pStyle w:val="Compact"/>
        <w:numPr>
          <w:ilvl w:val="0"/>
          <w:numId w:val="1004"/>
        </w:numPr>
      </w:pPr>
      <w:r>
        <w:t xml:space="preserve">Тип: CAT/TMS для переводчиков и агентств.</w:t>
      </w:r>
    </w:p>
    <w:p>
      <w:pPr>
        <w:pStyle w:val="Compact"/>
        <w:numPr>
          <w:ilvl w:val="0"/>
          <w:numId w:val="1004"/>
        </w:numPr>
      </w:pPr>
      <w:r>
        <w:t xml:space="preserve">Что делает: память переводов, терминология, управление проектами, командная работа.</w:t>
      </w:r>
    </w:p>
    <w:p>
      <w:pPr>
        <w:pStyle w:val="Compact"/>
        <w:numPr>
          <w:ilvl w:val="0"/>
          <w:numId w:val="1004"/>
        </w:numPr>
      </w:pPr>
      <w:r>
        <w:t xml:space="preserve">Сильные стороны: сильные функции для агентств и профессиональных команд.</w:t>
      </w:r>
    </w:p>
    <w:p>
      <w:pPr>
        <w:pStyle w:val="Compact"/>
        <w:numPr>
          <w:ilvl w:val="0"/>
          <w:numId w:val="1004"/>
        </w:numPr>
      </w:pPr>
      <w:r>
        <w:t xml:space="preserve">Слабые стороны: нужен отдельный рабочий процесс; не ориентирован на быстрый предпереводческий чек в мессенджере.</w:t>
      </w:r>
    </w:p>
    <w:p>
      <w:pPr>
        <w:pStyle w:val="Compact"/>
        <w:numPr>
          <w:ilvl w:val="0"/>
          <w:numId w:val="1004"/>
        </w:numPr>
      </w:pPr>
      <w:r>
        <w:t xml:space="preserve">Возможность для ПРАНТЕ: закрыть нишу «быстрый анализ до CAT».</w:t>
      </w:r>
    </w:p>
    <w:p>
      <w:pPr>
        <w:pStyle w:val="FirstParagraph"/>
      </w:pPr>
      <w:r>
        <w:rPr>
          <w:b/>
          <w:bCs/>
        </w:rPr>
        <w:t xml:space="preserve">4. MateCat</w:t>
      </w:r>
    </w:p>
    <w:p>
      <w:pPr>
        <w:pStyle w:val="Compact"/>
        <w:numPr>
          <w:ilvl w:val="0"/>
          <w:numId w:val="1005"/>
        </w:numPr>
      </w:pPr>
      <w:r>
        <w:t xml:space="preserve">Тип: онлайн CAT-инструмент.</w:t>
      </w:r>
    </w:p>
    <w:p>
      <w:pPr>
        <w:pStyle w:val="Compact"/>
        <w:numPr>
          <w:ilvl w:val="0"/>
          <w:numId w:val="1005"/>
        </w:numPr>
      </w:pPr>
      <w:r>
        <w:t xml:space="preserve">Что делает: web-перевод с памятью переводов и машинным переводом.</w:t>
      </w:r>
    </w:p>
    <w:p>
      <w:pPr>
        <w:pStyle w:val="Compact"/>
        <w:numPr>
          <w:ilvl w:val="0"/>
          <w:numId w:val="1005"/>
        </w:numPr>
      </w:pPr>
      <w:r>
        <w:t xml:space="preserve">Сильные стороны: ниже порог входа, чем у desktop CAT; доступность из браузера.</w:t>
      </w:r>
    </w:p>
    <w:p>
      <w:pPr>
        <w:pStyle w:val="Compact"/>
        <w:numPr>
          <w:ilvl w:val="0"/>
          <w:numId w:val="1005"/>
        </w:numPr>
      </w:pPr>
      <w:r>
        <w:t xml:space="preserve">Слабые стороны: все равно требует работы в отдельном интерфейсе; акцент на переводе, а не на кратком предпереводческом отчете.</w:t>
      </w:r>
    </w:p>
    <w:p>
      <w:pPr>
        <w:pStyle w:val="Compact"/>
        <w:numPr>
          <w:ilvl w:val="0"/>
          <w:numId w:val="1005"/>
        </w:numPr>
      </w:pPr>
      <w:r>
        <w:t xml:space="preserve">Возможность для ПРАНТЕ: отчетность и Telegram-доступ без переключения в отдельную среду.</w:t>
      </w:r>
    </w:p>
    <w:p>
      <w:pPr>
        <w:pStyle w:val="FirstParagraph"/>
      </w:pPr>
      <w:r>
        <w:rPr>
          <w:b/>
          <w:bCs/>
        </w:rPr>
        <w:t xml:space="preserve">5. DeepL / Google Translate</w:t>
      </w:r>
    </w:p>
    <w:p>
      <w:pPr>
        <w:pStyle w:val="Compact"/>
        <w:numPr>
          <w:ilvl w:val="0"/>
          <w:numId w:val="1006"/>
        </w:numPr>
      </w:pPr>
      <w:r>
        <w:t xml:space="preserve">Тип: машинный перевод.</w:t>
      </w:r>
    </w:p>
    <w:p>
      <w:pPr>
        <w:pStyle w:val="Compact"/>
        <w:numPr>
          <w:ilvl w:val="0"/>
          <w:numId w:val="1006"/>
        </w:numPr>
      </w:pPr>
      <w:r>
        <w:t xml:space="preserve">Что делает: быстро генерирует перевод текста.</w:t>
      </w:r>
    </w:p>
    <w:p>
      <w:pPr>
        <w:pStyle w:val="Compact"/>
        <w:numPr>
          <w:ilvl w:val="0"/>
          <w:numId w:val="1006"/>
        </w:numPr>
      </w:pPr>
      <w:r>
        <w:t xml:space="preserve">Сильные стороны: высокая скорость, понятный интерфейс, хорошее качество на популярных языках.</w:t>
      </w:r>
    </w:p>
    <w:p>
      <w:pPr>
        <w:pStyle w:val="Compact"/>
        <w:numPr>
          <w:ilvl w:val="0"/>
          <w:numId w:val="1006"/>
        </w:numPr>
      </w:pPr>
      <w:r>
        <w:t xml:space="preserve">Слабые стороны: не решает предпереводческий анализ: повторы, глоссарий, объяснение терминов, оценка стиля и рисков; пользователь получает перевод, но не управляемый процесс.</w:t>
      </w:r>
    </w:p>
    <w:p>
      <w:pPr>
        <w:pStyle w:val="Compact"/>
        <w:numPr>
          <w:ilvl w:val="0"/>
          <w:numId w:val="1006"/>
        </w:numPr>
      </w:pPr>
      <w:r>
        <w:t xml:space="preserve">Возможность для ПРАНТЕ: не просто перевести, а помочь переводчику подготовить и контролировать перевод.</w:t>
      </w:r>
    </w:p>
    <w:p>
      <w:pPr>
        <w:pStyle w:val="FirstParagraph"/>
      </w:pPr>
      <w:r>
        <w:rPr>
          <w:b/>
          <w:bCs/>
        </w:rPr>
        <w:t xml:space="preserve">6. ChatGPT / Claude / Gemini как универсальные LLM</w:t>
      </w:r>
    </w:p>
    <w:p>
      <w:pPr>
        <w:pStyle w:val="Compact"/>
        <w:numPr>
          <w:ilvl w:val="0"/>
          <w:numId w:val="1007"/>
        </w:numPr>
      </w:pPr>
      <w:r>
        <w:t xml:space="preserve">Тип: универсальные AI-ассистенты.</w:t>
      </w:r>
    </w:p>
    <w:p>
      <w:pPr>
        <w:pStyle w:val="Compact"/>
        <w:numPr>
          <w:ilvl w:val="0"/>
          <w:numId w:val="1007"/>
        </w:numPr>
      </w:pPr>
      <w:r>
        <w:t xml:space="preserve">Что делают: могут анализировать текст, переводить, объяснять термины.</w:t>
      </w:r>
    </w:p>
    <w:p>
      <w:pPr>
        <w:pStyle w:val="Compact"/>
        <w:numPr>
          <w:ilvl w:val="0"/>
          <w:numId w:val="1007"/>
        </w:numPr>
      </w:pPr>
      <w:r>
        <w:t xml:space="preserve">Сильные стороны: гибкость, высокое качество рассуждений, генерация черновиков.</w:t>
      </w:r>
    </w:p>
    <w:p>
      <w:pPr>
        <w:pStyle w:val="Compact"/>
        <w:numPr>
          <w:ilvl w:val="0"/>
          <w:numId w:val="1007"/>
        </w:numPr>
      </w:pPr>
      <w:r>
        <w:t xml:space="preserve">Слабые стороны: нет специализированного интерфейса переводчика, постоянного глоссария, повторяемого пайплайна, понятных метрик и шаблона отчета.</w:t>
      </w:r>
    </w:p>
    <w:p>
      <w:pPr>
        <w:pStyle w:val="Compact"/>
        <w:numPr>
          <w:ilvl w:val="0"/>
          <w:numId w:val="1007"/>
        </w:numPr>
      </w:pPr>
      <w:r>
        <w:t xml:space="preserve">Возможность для ПРАНТЕ: упаковать LLM в специализированный продуктовый сценарий для письменного переводчика.</w:t>
      </w:r>
    </w:p>
    <w:bookmarkEnd w:id="10"/>
    <w:bookmarkStart w:id="11" w:name="вывод-по-конкурентам"/>
    <w:p>
      <w:pPr>
        <w:pStyle w:val="Heading3"/>
      </w:pPr>
      <w:r>
        <w:t xml:space="preserve">Вывод по конкурентам</w:t>
      </w:r>
    </w:p>
    <w:p>
      <w:pPr>
        <w:pStyle w:val="FirstParagraph"/>
      </w:pPr>
      <w:r>
        <w:t xml:space="preserve">ПРАНТЕ не конкурирует напрямую с тяжелыми CAT-платформами по всей глубине функций. Его ниша — быстрый Telegram-first предпереводческий анализ: переводчик отправляет текст и получает структурированный отчет, который помогает быстрее начать работу и снизить риск терминологических и стилистических ошибок.</w:t>
      </w:r>
    </w:p>
    <w:bookmarkEnd w:id="11"/>
    <w:bookmarkEnd w:id="12"/>
    <w:bookmarkStart w:id="16" w:name="анализ-аудитории"/>
    <w:p>
      <w:pPr>
        <w:pStyle w:val="Heading2"/>
      </w:pPr>
      <w:r>
        <w:t xml:space="preserve">2. Анализ аудитории</w:t>
      </w:r>
    </w:p>
    <w:bookmarkStart w:id="13" w:name="сегментация-аудитории"/>
    <w:p>
      <w:pPr>
        <w:pStyle w:val="Heading3"/>
      </w:pPr>
      <w:r>
        <w:t xml:space="preserve">Сегментация аудитории</w:t>
      </w:r>
    </w:p>
    <w:p>
      <w:pPr>
        <w:pStyle w:val="FirstParagraph"/>
      </w:pPr>
      <w:r>
        <w:rPr>
          <w:b/>
          <w:bCs/>
        </w:rPr>
        <w:t xml:space="preserve">Демографическая сегментация</w:t>
      </w:r>
    </w:p>
    <w:p>
      <w:pPr>
        <w:pStyle w:val="Compact"/>
        <w:numPr>
          <w:ilvl w:val="0"/>
          <w:numId w:val="1008"/>
        </w:numPr>
      </w:pPr>
      <w:r>
        <w:t xml:space="preserve">Студенты переводческих/лингвистических направлений.</w:t>
      </w:r>
    </w:p>
    <w:p>
      <w:pPr>
        <w:pStyle w:val="Compact"/>
        <w:numPr>
          <w:ilvl w:val="0"/>
          <w:numId w:val="1008"/>
        </w:numPr>
      </w:pPr>
      <w:r>
        <w:t xml:space="preserve">Начинающие письменные переводчики.</w:t>
      </w:r>
    </w:p>
    <w:p>
      <w:pPr>
        <w:pStyle w:val="Compact"/>
        <w:numPr>
          <w:ilvl w:val="0"/>
          <w:numId w:val="1008"/>
        </w:numPr>
      </w:pPr>
      <w:r>
        <w:t xml:space="preserve">Фрилансеры 18–35 лет, работающие с текстовыми заказами.</w:t>
      </w:r>
    </w:p>
    <w:p>
      <w:pPr>
        <w:pStyle w:val="Compact"/>
        <w:numPr>
          <w:ilvl w:val="0"/>
          <w:numId w:val="1008"/>
        </w:numPr>
      </w:pPr>
      <w:r>
        <w:t xml:space="preserve">Опытные переводчики, которым нужен быстрый вспомогательный инструмент для небольших задач.</w:t>
      </w:r>
    </w:p>
    <w:p>
      <w:pPr>
        <w:pStyle w:val="FirstParagraph"/>
      </w:pPr>
      <w:r>
        <w:rPr>
          <w:b/>
          <w:bCs/>
        </w:rPr>
        <w:t xml:space="preserve">Географическая сегментация</w:t>
      </w:r>
    </w:p>
    <w:p>
      <w:pPr>
        <w:pStyle w:val="Compact"/>
        <w:numPr>
          <w:ilvl w:val="0"/>
          <w:numId w:val="1009"/>
        </w:numPr>
      </w:pPr>
      <w:r>
        <w:t xml:space="preserve">Русскоязычные пользователи, работающие с английским и другими иностранными языками.</w:t>
      </w:r>
    </w:p>
    <w:p>
      <w:pPr>
        <w:pStyle w:val="Compact"/>
        <w:numPr>
          <w:ilvl w:val="0"/>
          <w:numId w:val="1009"/>
        </w:numPr>
      </w:pPr>
      <w:r>
        <w:t xml:space="preserve">Пользователи из городов с высоким спросом на удаленную работу и фриланс.</w:t>
      </w:r>
    </w:p>
    <w:p>
      <w:pPr>
        <w:pStyle w:val="Compact"/>
        <w:numPr>
          <w:ilvl w:val="0"/>
          <w:numId w:val="1009"/>
        </w:numPr>
      </w:pPr>
      <w:r>
        <w:t xml:space="preserve">Студенты и специалисты, для которых Telegram является привычной рабочей средой.</w:t>
      </w:r>
    </w:p>
    <w:p>
      <w:pPr>
        <w:pStyle w:val="FirstParagraph"/>
      </w:pPr>
      <w:r>
        <w:rPr>
          <w:b/>
          <w:bCs/>
        </w:rPr>
        <w:t xml:space="preserve">Поведенческая сегментация</w:t>
      </w:r>
    </w:p>
    <w:p>
      <w:pPr>
        <w:pStyle w:val="Compact"/>
        <w:numPr>
          <w:ilvl w:val="0"/>
          <w:numId w:val="1010"/>
        </w:numPr>
      </w:pPr>
      <w:r>
        <w:t xml:space="preserve">Переводят тексты нерегулярно, но хотят быстро повысить качество.</w:t>
      </w:r>
    </w:p>
    <w:p>
      <w:pPr>
        <w:pStyle w:val="Compact"/>
        <w:numPr>
          <w:ilvl w:val="0"/>
          <w:numId w:val="1010"/>
        </w:numPr>
      </w:pPr>
      <w:r>
        <w:t xml:space="preserve">Часто работают с однотипными терминами и повторяющимися фрагментами.</w:t>
      </w:r>
    </w:p>
    <w:p>
      <w:pPr>
        <w:pStyle w:val="Compact"/>
        <w:numPr>
          <w:ilvl w:val="0"/>
          <w:numId w:val="1010"/>
        </w:numPr>
      </w:pPr>
      <w:r>
        <w:t xml:space="preserve">Используют DeepL/Google/ChatGPT, но вручную проверяют стиль и термины.</w:t>
      </w:r>
    </w:p>
    <w:p>
      <w:pPr>
        <w:pStyle w:val="Compact"/>
        <w:numPr>
          <w:ilvl w:val="0"/>
          <w:numId w:val="1010"/>
        </w:numPr>
      </w:pPr>
      <w:r>
        <w:t xml:space="preserve">Не хотят или пока не могут осваивать тяжелые CAT-инструменты.</w:t>
      </w:r>
    </w:p>
    <w:p>
      <w:pPr>
        <w:pStyle w:val="FirstParagraph"/>
      </w:pPr>
      <w:r>
        <w:rPr>
          <w:b/>
          <w:bCs/>
        </w:rPr>
        <w:t xml:space="preserve">Сегментация по болям</w:t>
      </w:r>
    </w:p>
    <w:p>
      <w:pPr>
        <w:pStyle w:val="Compact"/>
        <w:numPr>
          <w:ilvl w:val="0"/>
          <w:numId w:val="1011"/>
        </w:numPr>
      </w:pPr>
      <w:r>
        <w:t xml:space="preserve">Долго вручную просматривать текст перед переводом.</w:t>
      </w:r>
    </w:p>
    <w:p>
      <w:pPr>
        <w:pStyle w:val="Compact"/>
        <w:numPr>
          <w:ilvl w:val="0"/>
          <w:numId w:val="1011"/>
        </w:numPr>
      </w:pPr>
      <w:r>
        <w:t xml:space="preserve">Сложно быстро выделить повторяющиеся фрагменты и ключевые термины.</w:t>
      </w:r>
    </w:p>
    <w:p>
      <w:pPr>
        <w:pStyle w:val="Compact"/>
        <w:numPr>
          <w:ilvl w:val="0"/>
          <w:numId w:val="1011"/>
        </w:numPr>
      </w:pPr>
      <w:r>
        <w:t xml:space="preserve">Трудно поддерживать единый глоссарий без отдельной системы.</w:t>
      </w:r>
    </w:p>
    <w:p>
      <w:pPr>
        <w:pStyle w:val="Compact"/>
        <w:numPr>
          <w:ilvl w:val="0"/>
          <w:numId w:val="1011"/>
        </w:numPr>
      </w:pPr>
      <w:r>
        <w:t xml:space="preserve">Черновой машинный перевод может нарушать стиль, терминологию и читабельность.</w:t>
      </w:r>
    </w:p>
    <w:p>
      <w:pPr>
        <w:pStyle w:val="Compact"/>
        <w:numPr>
          <w:ilvl w:val="0"/>
          <w:numId w:val="1011"/>
        </w:numPr>
      </w:pPr>
      <w:r>
        <w:t xml:space="preserve">Для небольших задач полноценный CAT-инструмент кажется слишком тяжелым.</w:t>
      </w:r>
    </w:p>
    <w:p>
      <w:pPr>
        <w:pStyle w:val="FirstParagraph"/>
      </w:pPr>
      <w:r>
        <w:rPr>
          <w:b/>
          <w:bCs/>
        </w:rPr>
        <w:t xml:space="preserve">Психографическая сегментация</w:t>
      </w:r>
    </w:p>
    <w:p>
      <w:pPr>
        <w:pStyle w:val="Compact"/>
        <w:numPr>
          <w:ilvl w:val="0"/>
          <w:numId w:val="1012"/>
        </w:numPr>
      </w:pPr>
      <w:r>
        <w:t xml:space="preserve">Перфекционисты качества: хотят контролировать стиль и термины.</w:t>
      </w:r>
    </w:p>
    <w:p>
      <w:pPr>
        <w:pStyle w:val="Compact"/>
        <w:numPr>
          <w:ilvl w:val="0"/>
          <w:numId w:val="1012"/>
        </w:numPr>
      </w:pPr>
      <w:r>
        <w:t xml:space="preserve">Прагматики: хотят быстрее выполнить заказ без потери качества.</w:t>
      </w:r>
    </w:p>
    <w:p>
      <w:pPr>
        <w:pStyle w:val="Compact"/>
        <w:numPr>
          <w:ilvl w:val="0"/>
          <w:numId w:val="1012"/>
        </w:numPr>
      </w:pPr>
      <w:r>
        <w:t xml:space="preserve">Студенты/новички: хотят учиться на структурированном разборе текста.</w:t>
      </w:r>
    </w:p>
    <w:p>
      <w:pPr>
        <w:pStyle w:val="Compact"/>
        <w:numPr>
          <w:ilvl w:val="0"/>
          <w:numId w:val="1012"/>
        </w:numPr>
      </w:pPr>
      <w:r>
        <w:t xml:space="preserve">Технологичные пользователи: готовы использовать ИИ, если он встроен в понятный workflow.</w:t>
      </w:r>
    </w:p>
    <w:bookmarkEnd w:id="13"/>
    <w:bookmarkStart w:id="14" w:name="портрет-пользователя"/>
    <w:p>
      <w:pPr>
        <w:pStyle w:val="Heading3"/>
      </w:pPr>
      <w:r>
        <w:t xml:space="preserve">Портрет пользователя</w:t>
      </w:r>
    </w:p>
    <w:p>
      <w:pPr>
        <w:pStyle w:val="FirstParagraph"/>
      </w:pPr>
      <w:r>
        <w:rPr>
          <w:b/>
          <w:bCs/>
        </w:rPr>
        <w:t xml:space="preserve">Имя:</w:t>
      </w:r>
      <w:r>
        <w:t xml:space="preserve"> </w:t>
      </w:r>
      <w:r>
        <w:t xml:space="preserve">Анна, 22 года.</w:t>
      </w:r>
    </w:p>
    <w:p>
      <w:pPr>
        <w:pStyle w:val="BodyText"/>
      </w:pPr>
      <w:r>
        <w:rPr>
          <w:b/>
          <w:bCs/>
        </w:rPr>
        <w:t xml:space="preserve">Роль:</w:t>
      </w:r>
      <w:r>
        <w:t xml:space="preserve"> </w:t>
      </w:r>
      <w:r>
        <w:t xml:space="preserve">студентка лингвистического направления, начинающий письменный переводчик на фрилансе.</w:t>
      </w:r>
    </w:p>
    <w:p>
      <w:pPr>
        <w:pStyle w:val="BodyText"/>
      </w:pPr>
      <w:r>
        <w:rPr>
          <w:b/>
          <w:bCs/>
        </w:rPr>
        <w:t xml:space="preserve">Контекст:</w:t>
      </w:r>
      <w:r>
        <w:t xml:space="preserve"> </w:t>
      </w:r>
      <w:r>
        <w:t xml:space="preserve">берет небольшие заказы: статьи, описания товаров, учебные тексты, фрагменты сайтов. Часто пользуется Telegram, DeepL и ChatGPT. CAT-инструменты знает по названию, но не использует регулярно из-за сложности.</w:t>
      </w:r>
    </w:p>
    <w:p>
      <w:pPr>
        <w:pStyle w:val="BodyText"/>
      </w:pPr>
      <w:r>
        <w:rPr>
          <w:b/>
          <w:bCs/>
        </w:rPr>
        <w:t xml:space="preserve">Цели:</w:t>
      </w:r>
    </w:p>
    <w:p>
      <w:pPr>
        <w:pStyle w:val="Compact"/>
        <w:numPr>
          <w:ilvl w:val="0"/>
          <w:numId w:val="1013"/>
        </w:numPr>
      </w:pPr>
      <w:r>
        <w:t xml:space="preserve">быстрее понять структуру текста перед переводом;</w:t>
      </w:r>
    </w:p>
    <w:p>
      <w:pPr>
        <w:pStyle w:val="Compact"/>
        <w:numPr>
          <w:ilvl w:val="0"/>
          <w:numId w:val="1013"/>
        </w:numPr>
      </w:pPr>
      <w:r>
        <w:t xml:space="preserve">не пропустить важные термины и повторы;</w:t>
      </w:r>
    </w:p>
    <w:p>
      <w:pPr>
        <w:pStyle w:val="Compact"/>
        <w:numPr>
          <w:ilvl w:val="0"/>
          <w:numId w:val="1013"/>
        </w:numPr>
      </w:pPr>
      <w:r>
        <w:t xml:space="preserve">получить черновой перевод, который можно редактировать;</w:t>
      </w:r>
    </w:p>
    <w:p>
      <w:pPr>
        <w:pStyle w:val="Compact"/>
        <w:numPr>
          <w:ilvl w:val="0"/>
          <w:numId w:val="1013"/>
        </w:numPr>
      </w:pPr>
      <w:r>
        <w:t xml:space="preserve">улучшить качество без долгой настройки инструментов.</w:t>
      </w:r>
    </w:p>
    <w:p>
      <w:pPr>
        <w:pStyle w:val="FirstParagraph"/>
      </w:pPr>
      <w:r>
        <w:rPr>
          <w:b/>
          <w:bCs/>
        </w:rPr>
        <w:t xml:space="preserve">Боли:</w:t>
      </w:r>
    </w:p>
    <w:p>
      <w:pPr>
        <w:pStyle w:val="Compact"/>
        <w:numPr>
          <w:ilvl w:val="0"/>
          <w:numId w:val="1014"/>
        </w:numPr>
      </w:pPr>
      <w:r>
        <w:t xml:space="preserve">много времени уходит на первичный просмотр текста;</w:t>
      </w:r>
    </w:p>
    <w:p>
      <w:pPr>
        <w:pStyle w:val="Compact"/>
        <w:numPr>
          <w:ilvl w:val="0"/>
          <w:numId w:val="1014"/>
        </w:numPr>
      </w:pPr>
      <w:r>
        <w:t xml:space="preserve">сложно помнить, как переводились одни и те же термины;</w:t>
      </w:r>
    </w:p>
    <w:p>
      <w:pPr>
        <w:pStyle w:val="Compact"/>
        <w:numPr>
          <w:ilvl w:val="0"/>
          <w:numId w:val="1014"/>
        </w:numPr>
      </w:pPr>
      <w:r>
        <w:t xml:space="preserve">машинный перевод иногда звучит неестественно;</w:t>
      </w:r>
    </w:p>
    <w:p>
      <w:pPr>
        <w:pStyle w:val="Compact"/>
        <w:numPr>
          <w:ilvl w:val="0"/>
          <w:numId w:val="1014"/>
        </w:numPr>
      </w:pPr>
      <w:r>
        <w:t xml:space="preserve">страшно сдавать текст с терминологическими ошибками.</w:t>
      </w:r>
    </w:p>
    <w:p>
      <w:pPr>
        <w:pStyle w:val="FirstParagraph"/>
      </w:pPr>
      <w:r>
        <w:rPr>
          <w:b/>
          <w:bCs/>
        </w:rPr>
        <w:t xml:space="preserve">Как ПРАНТЕ помогает:</w:t>
      </w:r>
      <w:r>
        <w:t xml:space="preserve"> </w:t>
      </w:r>
      <w:r>
        <w:t xml:space="preserve">Анна отправляет текст боту, получает отчет с повторами, кандидатами в термины, рекомендациями по глоссарию и черновым переводом. Затем редактирует перевод осознанно, а не с нуля.</w:t>
      </w:r>
    </w:p>
    <w:bookmarkEnd w:id="14"/>
    <w:bookmarkStart w:id="15" w:name="дополнительный-сегмент"/>
    <w:p>
      <w:pPr>
        <w:pStyle w:val="Heading3"/>
      </w:pPr>
      <w:r>
        <w:t xml:space="preserve">Дополнительный сегмент</w:t>
      </w:r>
    </w:p>
    <w:p>
      <w:pPr>
        <w:pStyle w:val="FirstParagraph"/>
      </w:pPr>
      <w:r>
        <w:rPr>
          <w:b/>
          <w:bCs/>
        </w:rPr>
        <w:t xml:space="preserve">Опытный фрилансер-переводчик</w:t>
      </w:r>
      <w:r>
        <w:t xml:space="preserve">: использует CAT для крупных проектов, но хочет легкий инструмент для предварительного анализа коротких текстов, срочных заказов и быстрой оценки объема работы.</w:t>
      </w:r>
    </w:p>
    <w:bookmarkEnd w:id="15"/>
    <w:bookmarkEnd w:id="16"/>
    <w:bookmarkStart w:id="19" w:name="образ-результата-as-is-to-be"/>
    <w:p>
      <w:pPr>
        <w:pStyle w:val="Heading2"/>
      </w:pPr>
      <w:r>
        <w:t xml:space="preserve">3. Образ результата: As Is / To Be</w:t>
      </w:r>
    </w:p>
    <w:bookmarkStart w:id="17" w:name="as-is-как-есть-сейчас"/>
    <w:p>
      <w:pPr>
        <w:pStyle w:val="Heading3"/>
      </w:pPr>
      <w:r>
        <w:t xml:space="preserve">As Is — как есть сейчас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письменный переводчик вручную анализирует текст перед переводом: ищет повторы, термины, стиль, потенциальные трудные места и риски качества.</w:t>
      </w:r>
    </w:p>
    <w:p>
      <w:pPr>
        <w:pStyle w:val="BodyText"/>
      </w:pPr>
      <w:r>
        <w:rPr>
          <w:b/>
          <w:bCs/>
        </w:rPr>
        <w:t xml:space="preserve">Текущий процесс:</w:t>
      </w:r>
      <w:r>
        <w:t xml:space="preserve"> </w:t>
      </w:r>
      <w:r>
        <w:t xml:space="preserve">пользователь копирует текст в переводчик или LLM, отдельно ведет глоссарий в таблице/заметках, вручную проверяет повторы и стиль.</w:t>
      </w:r>
    </w:p>
    <w:p>
      <w:pPr>
        <w:pStyle w:val="BodyText"/>
      </w:pPr>
      <w:r>
        <w:rPr>
          <w:b/>
          <w:bCs/>
        </w:rPr>
        <w:t xml:space="preserve">Текущий результат:</w:t>
      </w:r>
      <w:r>
        <w:t xml:space="preserve"> </w:t>
      </w:r>
      <w:r>
        <w:t xml:space="preserve">анализ неполный и нестабильный; часть терминов пропускается; стиль и читабельность проверяются субъективно; много времени тратится на монотонные действия.</w:t>
      </w:r>
    </w:p>
    <w:bookmarkEnd w:id="17"/>
    <w:bookmarkStart w:id="18" w:name="to-be-как-должно-быть"/>
    <w:p>
      <w:pPr>
        <w:pStyle w:val="Heading3"/>
      </w:pPr>
      <w:r>
        <w:t xml:space="preserve">To Be — как должно быть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Telegram-бот ПРАНТЕ автоматически делает предпереводческий анализ и выдает структурированный отчет.</w:t>
      </w:r>
    </w:p>
    <w:p>
      <w:pPr>
        <w:pStyle w:val="BodyText"/>
      </w:pPr>
      <w:r>
        <w:rPr>
          <w:b/>
          <w:bCs/>
        </w:rPr>
        <w:t xml:space="preserve">Ожидаемый процесс:</w:t>
      </w:r>
      <w:r>
        <w:t xml:space="preserve"> </w:t>
      </w:r>
      <w:r>
        <w:t xml:space="preserve">пользователь отправляет текст → бот считает повторы → предлагает термины для глоссария → учитывает личный глоссарий → оценивает стиль/читабельность → генерирует черновой перевод.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переводчик быстрее начинает работу, меньше пропускает повторяющиеся фрагменты и термины, получает более управляемый черновик перевода и экономит время на подготовительном этапе.</w:t>
      </w:r>
    </w:p>
    <w:bookmarkEnd w:id="18"/>
    <w:bookmarkEnd w:id="19"/>
    <w:bookmarkStart w:id="26" w:name="гипотезы-и-smart-валидация"/>
    <w:p>
      <w:pPr>
        <w:pStyle w:val="Heading2"/>
      </w:pPr>
      <w:r>
        <w:t xml:space="preserve">4. Гипотезы и SMART-валидация</w:t>
      </w:r>
    </w:p>
    <w:bookmarkStart w:id="20" w:name="гипотеза-1.-отчет-о-повторах"/>
    <w:p>
      <w:pPr>
        <w:pStyle w:val="Heading3"/>
      </w:pPr>
      <w:r>
        <w:t xml:space="preserve">Гипотеза 1. Отчет о повторах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автоматический отчет о повторах и частотных фразах сократит время первичного анализа текста. Чтобы проверить это, мы дадим пользователям один и тот же текст с ботом и без бота и измерим время до начала перевода. Эксперимент удачен, если среднее время первичного анализа снизится минимум на 25% за одну тестовую сессию.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15"/>
        </w:numPr>
      </w:pPr>
      <w:r>
        <w:t xml:space="preserve">Specific: сокращаем время первичного анализа через отчет о повторах.</w:t>
      </w:r>
    </w:p>
    <w:p>
      <w:pPr>
        <w:pStyle w:val="Compact"/>
        <w:numPr>
          <w:ilvl w:val="0"/>
          <w:numId w:val="1015"/>
        </w:numPr>
      </w:pPr>
      <w:r>
        <w:t xml:space="preserve">Measurable: измеряем минуты до начала перевода.</w:t>
      </w:r>
    </w:p>
    <w:p>
      <w:pPr>
        <w:pStyle w:val="Compact"/>
        <w:numPr>
          <w:ilvl w:val="0"/>
          <w:numId w:val="1015"/>
        </w:numPr>
      </w:pPr>
      <w:r>
        <w:t xml:space="preserve">Achievable: подсчет повторов технически реализуем в MVP.</w:t>
      </w:r>
    </w:p>
    <w:p>
      <w:pPr>
        <w:pStyle w:val="Compact"/>
        <w:numPr>
          <w:ilvl w:val="0"/>
          <w:numId w:val="1015"/>
        </w:numPr>
      </w:pPr>
      <w:r>
        <w:t xml:space="preserve">Relevant: напрямую закрывает боль монотонного анализа.</w:t>
      </w:r>
    </w:p>
    <w:p>
      <w:pPr>
        <w:pStyle w:val="Compact"/>
        <w:numPr>
          <w:ilvl w:val="0"/>
          <w:numId w:val="1015"/>
        </w:numPr>
      </w:pPr>
      <w:r>
        <w:t xml:space="preserve">Time-bound: проверка за одну тестовую сессию на 5–10 пользователях.</w:t>
      </w:r>
    </w:p>
    <w:bookmarkEnd w:id="20"/>
    <w:bookmarkStart w:id="21" w:name="гипотеза-2.-личный-глоссарий"/>
    <w:p>
      <w:pPr>
        <w:pStyle w:val="Heading3"/>
      </w:pPr>
      <w:r>
        <w:t xml:space="preserve">Гипотеза 2. Личный глоссарий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личный глоссарий в Telegram снизит количество терминологических несоответствий в переводе. Чтобы проверить это, пользователи переведут текст с повторяющимися терминами с включенным глоссарием и без него; мы измерим число несогласованных переводов терминов. Эксперимент удачен, если количество несоответствий снизится минимум на 30%.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16"/>
        </w:numPr>
      </w:pPr>
      <w:r>
        <w:t xml:space="preserve">Specific: уменьшаем терминологические несоответствия через личный глоссарий.</w:t>
      </w:r>
    </w:p>
    <w:p>
      <w:pPr>
        <w:pStyle w:val="Compact"/>
        <w:numPr>
          <w:ilvl w:val="0"/>
          <w:numId w:val="1016"/>
        </w:numPr>
      </w:pPr>
      <w:r>
        <w:t xml:space="preserve">Measurable: считаем количество разных переводов одного термина.</w:t>
      </w:r>
    </w:p>
    <w:p>
      <w:pPr>
        <w:pStyle w:val="Compact"/>
        <w:numPr>
          <w:ilvl w:val="0"/>
          <w:numId w:val="1016"/>
        </w:numPr>
      </w:pPr>
      <w:r>
        <w:t xml:space="preserve">Achievable: хранение глоссария и подсказки можно реализовать в MVP.</w:t>
      </w:r>
    </w:p>
    <w:p>
      <w:pPr>
        <w:pStyle w:val="Compact"/>
        <w:numPr>
          <w:ilvl w:val="0"/>
          <w:numId w:val="1016"/>
        </w:numPr>
      </w:pPr>
      <w:r>
        <w:t>Relevant: единообразие терминологии — ключевой критерий качества письменного перевода.</w:t>
      </w:r>
      <w:r>
        <w:rPr>
          <w:rFonts w:hint="eastAsia"/>
        </w:rPr>
      </w:r>
      <w:r/>
    </w:p>
    <w:p>
      <w:pPr>
        <w:pStyle w:val="Compact"/>
        <w:numPr>
          <w:ilvl w:val="0"/>
          <w:numId w:val="1016"/>
        </w:numPr>
      </w:pPr>
      <w:r>
        <w:t xml:space="preserve">Time-bound: проверка на одном тестовом тексте в течение недели.</w:t>
      </w:r>
    </w:p>
    <w:bookmarkEnd w:id="21"/>
    <w:bookmarkStart w:id="22" w:name="X726df2fe00d3da69417388b5d7276b71f415c9a"/>
    <w:p>
      <w:pPr>
        <w:pStyle w:val="Heading3"/>
      </w:pPr>
      <w:r>
        <w:t xml:space="preserve">Гипотеза 3. Рекомендации по новым терминам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рекомендации по добавлению терминов в глоссарий помогут пользователю не пропускать важные понятия. Чтобы проверить это, бот предложит кандидатов в термины, а пользователь отметит полезные. Эксперимент удачен, если не менее 60% предложенных терминов пользователи признают полезными.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17"/>
        </w:numPr>
      </w:pPr>
      <w:r>
        <w:t xml:space="preserve">Specific: предлагаем кандидатов в термины для глоссария.</w:t>
      </w:r>
    </w:p>
    <w:p>
      <w:pPr>
        <w:pStyle w:val="Compact"/>
        <w:numPr>
          <w:ilvl w:val="0"/>
          <w:numId w:val="1017"/>
        </w:numPr>
      </w:pPr>
      <w:r>
        <w:t xml:space="preserve">Measurable: доля терминов, отмеченных пользователями как полезные.</w:t>
      </w:r>
    </w:p>
    <w:p>
      <w:pPr>
        <w:pStyle w:val="Compact"/>
        <w:numPr>
          <w:ilvl w:val="0"/>
          <w:numId w:val="1017"/>
        </w:numPr>
      </w:pPr>
      <w:r>
        <w:t xml:space="preserve">Achievable: можно извлекать частотные словосочетания/термины и уточнять через LLM.</w:t>
      </w:r>
    </w:p>
    <w:p>
      <w:pPr>
        <w:pStyle w:val="Compact"/>
        <w:numPr>
          <w:ilvl w:val="0"/>
          <w:numId w:val="1017"/>
        </w:numPr>
      </w:pPr>
      <w:r>
        <w:t xml:space="preserve">Relevant: пополнение глоссария повышает качество будущих переводов.</w:t>
      </w:r>
    </w:p>
    <w:p>
      <w:pPr>
        <w:pStyle w:val="Compact"/>
        <w:numPr>
          <w:ilvl w:val="0"/>
          <w:numId w:val="1017"/>
        </w:numPr>
      </w:pPr>
      <w:r>
        <w:t xml:space="preserve">Time-bound: проверка на 5 текстах за одну неделю.</w:t>
      </w:r>
    </w:p>
    <w:bookmarkEnd w:id="22"/>
    <w:bookmarkStart w:id="23" w:name="гипотеза-4.-оценка-стиля-и-читабельности"/>
    <w:p>
      <w:pPr>
        <w:pStyle w:val="Heading3"/>
      </w:pPr>
      <w:r>
        <w:t xml:space="preserve">Гипотеза 4. Оценка стиля и читабельности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оценка сохранения стиля и читабельности поможет пользователю быстрее редактировать черновой перевод. Чтобы проверить это, пользователи получат черновик с подсказками по стилю и без подсказок; мы измерим время редактирования и субъективную полезность подсказок. Эксперимент удачен, если время редактирования снизится на 15%, а средняя оценка полезности будет не ниже 4 из 5.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18"/>
        </w:numPr>
      </w:pPr>
      <w:r>
        <w:t xml:space="preserve">Specific: ускоряем редактирование через стилевые подсказки.</w:t>
      </w:r>
    </w:p>
    <w:p>
      <w:pPr>
        <w:pStyle w:val="Compact"/>
        <w:numPr>
          <w:ilvl w:val="0"/>
          <w:numId w:val="1018"/>
        </w:numPr>
      </w:pPr>
      <w:r>
        <w:t xml:space="preserve">Measurable: время редактирования и оценка полезности.</w:t>
      </w:r>
    </w:p>
    <w:p>
      <w:pPr>
        <w:pStyle w:val="Compact"/>
        <w:numPr>
          <w:ilvl w:val="0"/>
          <w:numId w:val="1018"/>
        </w:numPr>
      </w:pPr>
      <w:r>
        <w:t xml:space="preserve">Achievable: LLM может дать чек-лист по стилю и читабельности.</w:t>
      </w:r>
    </w:p>
    <w:p>
      <w:pPr>
        <w:pStyle w:val="Compact"/>
        <w:numPr>
          <w:ilvl w:val="0"/>
          <w:numId w:val="1018"/>
        </w:numPr>
      </w:pPr>
      <w:r>
        <w:t xml:space="preserve">Relevant: стиль и читабельность важны для качества перевода.</w:t>
      </w:r>
    </w:p>
    <w:p>
      <w:pPr>
        <w:pStyle w:val="Compact"/>
        <w:numPr>
          <w:ilvl w:val="0"/>
          <w:numId w:val="1018"/>
        </w:numPr>
      </w:pPr>
      <w:r>
        <w:t xml:space="preserve">Time-bound: проверка на тестовой группе в течение недели.</w:t>
      </w:r>
    </w:p>
    <w:bookmarkEnd w:id="23"/>
    <w:bookmarkStart w:id="24" w:name="Xa182c6adbbaaee62aed586f9efb8dc8788c6df2"/>
    <w:p>
      <w:pPr>
        <w:pStyle w:val="Heading3"/>
      </w:pPr>
      <w:r>
        <w:t xml:space="preserve">Гипотеза 5. Черновой перевод с учетом глоссария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черновой перевод, сгенерированный с учетом глоссария, ускорит подготовку итогового перевода без потери качества. Чтобы проверить это, сравним время подготовки финального варианта с обычным машинным переводом и с ПРАНТЕ. Эксперимент удачен, если пользователи завершают перевод на 20% быстрее, а экспертная/peer-оценка качества не ниже 4 из 5.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19"/>
        </w:numPr>
      </w:pPr>
      <w:r>
        <w:t xml:space="preserve">Specific: ускоряем подготовку финального перевода через черновик с глоссарием.</w:t>
      </w:r>
    </w:p>
    <w:p>
      <w:pPr>
        <w:pStyle w:val="Compact"/>
        <w:numPr>
          <w:ilvl w:val="0"/>
          <w:numId w:val="1019"/>
        </w:numPr>
      </w:pPr>
      <w:r>
        <w:t xml:space="preserve">Measurable: время до финального текста и оценка качества.</w:t>
      </w:r>
    </w:p>
    <w:p>
      <w:pPr>
        <w:pStyle w:val="Compact"/>
        <w:numPr>
          <w:ilvl w:val="0"/>
          <w:numId w:val="1019"/>
        </w:numPr>
      </w:pPr>
      <w:r>
        <w:t xml:space="preserve">Achievable: LLM-интеграция и подстановка терминов реализуемы в MVP.</w:t>
      </w:r>
    </w:p>
    <w:p>
      <w:pPr>
        <w:pStyle w:val="Compact"/>
        <w:numPr>
          <w:ilvl w:val="0"/>
          <w:numId w:val="1019"/>
        </w:numPr>
      </w:pPr>
      <w:r>
        <w:t xml:space="preserve">Relevant: это одна из главных ценностей продукта.</w:t>
      </w:r>
    </w:p>
    <w:p>
      <w:pPr>
        <w:pStyle w:val="Compact"/>
        <w:numPr>
          <w:ilvl w:val="0"/>
          <w:numId w:val="1019"/>
        </w:numPr>
      </w:pPr>
      <w:r>
        <w:t xml:space="preserve">Time-bound: проверка на одном тестовом задании за неделю.</w:t>
      </w:r>
    </w:p>
    <w:bookmarkEnd w:id="24"/>
    <w:bookmarkStart w:id="25" w:name="гипотеза-6.-telegram-интерфейс"/>
    <w:p>
      <w:pPr>
        <w:pStyle w:val="Heading3"/>
      </w:pPr>
      <w:r>
        <w:t xml:space="preserve">Гипотеза 6. Telegram-интерфейс</w:t>
      </w:r>
    </w:p>
    <w:p>
      <w:pPr>
        <w:pStyle w:val="FirstParagraph"/>
      </w:pPr>
      <w:r>
        <w:rPr>
          <w:b/>
          <w:bCs/>
        </w:rPr>
        <w:t xml:space="preserve">Формулировка:</w:t>
      </w:r>
      <w:r>
        <w:t xml:space="preserve"> </w:t>
      </w:r>
      <w:r>
        <w:t xml:space="preserve">Я верю, что Telegram-интерфейс снизит барьер входа по сравнению с отдельным CAT-инструментом. Чтобы проверить это, попросим пользователей впервые выполнить анализ текста в ПРАНТЕ и в одном веб/CAT-инструменте и измерим время до первого результата. Эксперимент удачен, если 70% пользователей получат первый отчет в ПРАНТЕ быстрее и оценят удобство не ниже 4 из 5.</w:t>
      </w:r>
    </w:p>
    <w:p>
      <w:pPr>
        <w:pStyle w:val="BodyText"/>
      </w:pPr>
      <w:r>
        <w:rPr>
          <w:b/>
          <w:bCs/>
        </w:rPr>
        <w:t xml:space="preserve">SMART:</w:t>
      </w:r>
    </w:p>
    <w:p>
      <w:pPr>
        <w:pStyle w:val="Compact"/>
        <w:numPr>
          <w:ilvl w:val="0"/>
          <w:numId w:val="1020"/>
        </w:numPr>
      </w:pPr>
      <w:r>
        <w:t xml:space="preserve">Specific: проверяем удобство Telegram-first сценария.</w:t>
      </w:r>
    </w:p>
    <w:p>
      <w:pPr>
        <w:pStyle w:val="Compact"/>
        <w:numPr>
          <w:ilvl w:val="0"/>
          <w:numId w:val="1020"/>
        </w:numPr>
      </w:pPr>
      <w:r>
        <w:t xml:space="preserve">Measurable: время до первого результата и оценка удобства.</w:t>
      </w:r>
    </w:p>
    <w:p>
      <w:pPr>
        <w:pStyle w:val="Compact"/>
        <w:numPr>
          <w:ilvl w:val="0"/>
          <w:numId w:val="1020"/>
        </w:numPr>
      </w:pPr>
      <w:r>
        <w:t xml:space="preserve">Achievable: Telegram-бот быстрее в онбординге, чем полноценная платформа.</w:t>
      </w:r>
    </w:p>
    <w:p>
      <w:pPr>
        <w:pStyle w:val="Compact"/>
        <w:numPr>
          <w:ilvl w:val="0"/>
          <w:numId w:val="1020"/>
        </w:numPr>
      </w:pPr>
      <w:r>
        <w:t xml:space="preserve">Relevant: низкий порог входа — ключевое отличие ПРАНТЕ.</w:t>
      </w:r>
    </w:p>
    <w:p>
      <w:pPr>
        <w:pStyle w:val="Compact"/>
        <w:numPr>
          <w:ilvl w:val="0"/>
          <w:numId w:val="1020"/>
        </w:numPr>
      </w:pPr>
      <w:r>
        <w:t xml:space="preserve">Time-bound: проверка за одну UX-сессию.</w:t>
      </w:r>
    </w:p>
    <w:bookmarkEnd w:id="25"/>
    <w:bookmarkEnd w:id="26"/>
    <w:bookmarkStart w:id="29" w:name="приоритизация-гипотез-valueeffort"/>
    <w:p>
      <w:pPr>
        <w:pStyle w:val="Heading2"/>
      </w:pPr>
      <w:r>
        <w:t xml:space="preserve">5. Приоритизация гипотез Value/Effort</w:t>
      </w:r>
    </w:p>
    <w:p>
      <w:pPr>
        <w:pStyle w:val="FirstParagraph"/>
      </w:pPr>
      <w:r>
        <w:t xml:space="preserve">Шкала: Value и Effort от 1 до 5. Чем выше Value/Effort, тем выше приоритет.</w:t>
      </w:r>
    </w:p>
    <w:p>
      <w:pPr>
        <w:pStyle w:val="Compact"/>
        <w:numPr>
          <w:ilvl w:val="0"/>
          <w:numId w:val="1021"/>
        </w:numPr>
      </w:pPr>
      <w:r>
        <w:t xml:space="preserve">Гипотеза 1: Отчет о повторах</w:t>
      </w:r>
    </w:p>
    <w:p>
      <w:pPr>
        <w:pStyle w:val="Compact"/>
        <w:numPr>
          <w:ilvl w:val="1"/>
          <w:numId w:val="1022"/>
        </w:numPr>
      </w:pPr>
      <w:r>
        <w:t xml:space="preserve">Value: 5</w:t>
      </w:r>
    </w:p>
    <w:p>
      <w:pPr>
        <w:pStyle w:val="Compact"/>
        <w:numPr>
          <w:ilvl w:val="1"/>
          <w:numId w:val="1022"/>
        </w:numPr>
      </w:pPr>
      <w:r>
        <w:t xml:space="preserve">Effort: 2</w:t>
      </w:r>
    </w:p>
    <w:p>
      <w:pPr>
        <w:pStyle w:val="Compact"/>
        <w:numPr>
          <w:ilvl w:val="1"/>
          <w:numId w:val="1022"/>
        </w:numPr>
      </w:pPr>
      <w:r>
        <w:t xml:space="preserve">Value/Effort: 2.50</w:t>
      </w:r>
    </w:p>
    <w:p>
      <w:pPr>
        <w:pStyle w:val="Compact"/>
        <w:numPr>
          <w:ilvl w:val="1"/>
          <w:numId w:val="1022"/>
        </w:numPr>
      </w:pPr>
      <w:r>
        <w:t xml:space="preserve">Приоритет: Высокий</w:t>
      </w:r>
    </w:p>
    <w:p>
      <w:pPr>
        <w:pStyle w:val="Compact"/>
        <w:numPr>
          <w:ilvl w:val="0"/>
          <w:numId w:val="1021"/>
        </w:numPr>
      </w:pPr>
      <w:r>
        <w:t xml:space="preserve">Гипотеза 2: Личный глоссарий</w:t>
      </w:r>
    </w:p>
    <w:p>
      <w:pPr>
        <w:pStyle w:val="Compact"/>
        <w:numPr>
          <w:ilvl w:val="1"/>
          <w:numId w:val="1023"/>
        </w:numPr>
      </w:pPr>
      <w:r>
        <w:t xml:space="preserve">Value: 5</w:t>
      </w:r>
    </w:p>
    <w:p>
      <w:pPr>
        <w:pStyle w:val="Compact"/>
        <w:numPr>
          <w:ilvl w:val="1"/>
          <w:numId w:val="1023"/>
        </w:numPr>
      </w:pPr>
      <w:r>
        <w:t xml:space="preserve">Effort: 3</w:t>
      </w:r>
    </w:p>
    <w:p>
      <w:pPr>
        <w:pStyle w:val="Compact"/>
        <w:numPr>
          <w:ilvl w:val="1"/>
          <w:numId w:val="1023"/>
        </w:numPr>
      </w:pPr>
      <w:r>
        <w:t xml:space="preserve">Value/Effort: 1.67</w:t>
      </w:r>
    </w:p>
    <w:p>
      <w:pPr>
        <w:pStyle w:val="Compact"/>
        <w:numPr>
          <w:ilvl w:val="1"/>
          <w:numId w:val="1023"/>
        </w:numPr>
      </w:pPr>
      <w:r>
        <w:t xml:space="preserve">Приоритет: Высокий</w:t>
      </w:r>
    </w:p>
    <w:p>
      <w:pPr>
        <w:pStyle w:val="Compact"/>
        <w:numPr>
          <w:ilvl w:val="0"/>
          <w:numId w:val="1021"/>
        </w:numPr>
      </w:pPr>
      <w:r>
        <w:t xml:space="preserve">Гипотеза 3: Рекомендации по новым терминам</w:t>
      </w:r>
    </w:p>
    <w:p>
      <w:pPr>
        <w:pStyle w:val="Compact"/>
        <w:numPr>
          <w:ilvl w:val="1"/>
          <w:numId w:val="1024"/>
        </w:numPr>
      </w:pPr>
      <w:r>
        <w:t xml:space="preserve">Value: 4</w:t>
      </w:r>
    </w:p>
    <w:p>
      <w:pPr>
        <w:pStyle w:val="Compact"/>
        <w:numPr>
          <w:ilvl w:val="1"/>
          <w:numId w:val="1024"/>
        </w:numPr>
      </w:pPr>
      <w:r>
        <w:t xml:space="preserve">Effort: 3</w:t>
      </w:r>
    </w:p>
    <w:p>
      <w:pPr>
        <w:pStyle w:val="Compact"/>
        <w:numPr>
          <w:ilvl w:val="1"/>
          <w:numId w:val="1024"/>
        </w:numPr>
      </w:pPr>
      <w:r>
        <w:t xml:space="preserve">Value/Effort: 1.33</w:t>
      </w:r>
    </w:p>
    <w:p>
      <w:pPr>
        <w:pStyle w:val="Compact"/>
        <w:numPr>
          <w:ilvl w:val="1"/>
          <w:numId w:val="1024"/>
        </w:numPr>
      </w:pPr>
      <w:r>
        <w:t xml:space="preserve">Приоритет: Средний</w:t>
      </w:r>
    </w:p>
    <w:p>
      <w:pPr>
        <w:pStyle w:val="Compact"/>
        <w:numPr>
          <w:ilvl w:val="0"/>
          <w:numId w:val="1021"/>
        </w:numPr>
      </w:pPr>
      <w:r>
        <w:t xml:space="preserve">Гипотеза 4: Оценка стиля и читабельности</w:t>
      </w:r>
    </w:p>
    <w:p>
      <w:pPr>
        <w:pStyle w:val="Compact"/>
        <w:numPr>
          <w:ilvl w:val="1"/>
          <w:numId w:val="1025"/>
        </w:numPr>
      </w:pPr>
      <w:r>
        <w:t xml:space="preserve">Value: 4</w:t>
      </w:r>
    </w:p>
    <w:p>
      <w:pPr>
        <w:pStyle w:val="Compact"/>
        <w:numPr>
          <w:ilvl w:val="1"/>
          <w:numId w:val="1025"/>
        </w:numPr>
      </w:pPr>
      <w:r>
        <w:t xml:space="preserve">Effort: 4</w:t>
      </w:r>
    </w:p>
    <w:p>
      <w:pPr>
        <w:pStyle w:val="Compact"/>
        <w:numPr>
          <w:ilvl w:val="1"/>
          <w:numId w:val="1025"/>
        </w:numPr>
      </w:pPr>
      <w:r>
        <w:t xml:space="preserve">Value/Effort: 1.00</w:t>
      </w:r>
    </w:p>
    <w:p>
      <w:pPr>
        <w:pStyle w:val="Compact"/>
        <w:numPr>
          <w:ilvl w:val="1"/>
          <w:numId w:val="1025"/>
        </w:numPr>
      </w:pPr>
      <w:r>
        <w:t xml:space="preserve">Приоритет: Средний</w:t>
      </w:r>
    </w:p>
    <w:p>
      <w:pPr>
        <w:pStyle w:val="Compact"/>
        <w:numPr>
          <w:ilvl w:val="0"/>
          <w:numId w:val="1021"/>
        </w:numPr>
      </w:pPr>
      <w:r>
        <w:t xml:space="preserve">Гипотеза 5: Черновой перевод с учетом глоссария</w:t>
      </w:r>
    </w:p>
    <w:p>
      <w:pPr>
        <w:pStyle w:val="Compact"/>
        <w:numPr>
          <w:ilvl w:val="1"/>
          <w:numId w:val="1026"/>
        </w:numPr>
      </w:pPr>
      <w:r>
        <w:t xml:space="preserve">Value: 5</w:t>
      </w:r>
    </w:p>
    <w:p>
      <w:pPr>
        <w:pStyle w:val="Compact"/>
        <w:numPr>
          <w:ilvl w:val="1"/>
          <w:numId w:val="1026"/>
        </w:numPr>
      </w:pPr>
      <w:r>
        <w:t xml:space="preserve">Effort: 4</w:t>
      </w:r>
    </w:p>
    <w:p>
      <w:pPr>
        <w:pStyle w:val="Compact"/>
        <w:numPr>
          <w:ilvl w:val="1"/>
          <w:numId w:val="1026"/>
        </w:numPr>
      </w:pPr>
      <w:r>
        <w:t xml:space="preserve">Value/Effort: 1.25</w:t>
      </w:r>
    </w:p>
    <w:p>
      <w:pPr>
        <w:pStyle w:val="Compact"/>
        <w:numPr>
          <w:ilvl w:val="1"/>
          <w:numId w:val="1026"/>
        </w:numPr>
      </w:pPr>
      <w:r>
        <w:t xml:space="preserve">Приоритет: Высокий</w:t>
      </w:r>
    </w:p>
    <w:p>
      <w:pPr>
        <w:pStyle w:val="Compact"/>
        <w:numPr>
          <w:ilvl w:val="0"/>
          <w:numId w:val="1021"/>
        </w:numPr>
      </w:pPr>
      <w:r>
        <w:t xml:space="preserve">Гипотеза 6: Telegram-интерфейс</w:t>
      </w:r>
    </w:p>
    <w:p>
      <w:pPr>
        <w:pStyle w:val="Compact"/>
        <w:numPr>
          <w:ilvl w:val="1"/>
          <w:numId w:val="1027"/>
        </w:numPr>
      </w:pPr>
      <w:r>
        <w:t xml:space="preserve">Value: 4</w:t>
      </w:r>
    </w:p>
    <w:p>
      <w:pPr>
        <w:pStyle w:val="Compact"/>
        <w:numPr>
          <w:ilvl w:val="1"/>
          <w:numId w:val="1027"/>
        </w:numPr>
      </w:pPr>
      <w:r>
        <w:t xml:space="preserve">Effort: 2</w:t>
      </w:r>
    </w:p>
    <w:p>
      <w:pPr>
        <w:pStyle w:val="Compact"/>
        <w:numPr>
          <w:ilvl w:val="1"/>
          <w:numId w:val="1027"/>
        </w:numPr>
      </w:pPr>
      <w:r>
        <w:t xml:space="preserve">Value/Effort: 2.00</w:t>
      </w:r>
    </w:p>
    <w:p>
      <w:pPr>
        <w:pStyle w:val="Compact"/>
        <w:numPr>
          <w:ilvl w:val="1"/>
          <w:numId w:val="1027"/>
        </w:numPr>
      </w:pPr>
      <w:r>
        <w:t xml:space="preserve">Приоритет: Высокий</w:t>
      </w:r>
    </w:p>
    <w:bookmarkStart w:id="27" w:name="три-главные-гипотезы"/>
    <w:p>
      <w:pPr>
        <w:pStyle w:val="Heading3"/>
      </w:pPr>
      <w:r>
        <w:t xml:space="preserve">Три главные гипотезы</w:t>
      </w:r>
    </w:p>
    <w:p>
      <w:pPr>
        <w:pStyle w:val="FirstParagraph"/>
      </w:pPr>
      <w:r>
        <w:rPr>
          <w:b/>
          <w:bCs/>
        </w:rPr>
        <w:t xml:space="preserve">1. Отчет о повторах</w:t>
      </w:r>
    </w:p>
    <w:p>
      <w:pPr>
        <w:pStyle w:val="BodyText"/>
      </w:pPr>
      <w:r>
        <w:t xml:space="preserve">Причина приоритета: это высокая ценность при низкой сложности. Функция быстро демонстрирует пользу продукта и напрямую связана с предпереводческим анализом.</w:t>
      </w:r>
    </w:p>
    <w:p>
      <w:pPr>
        <w:pStyle w:val="BodyText"/>
      </w:pPr>
      <w:r>
        <w:rPr>
          <w:b/>
          <w:bCs/>
        </w:rPr>
        <w:t xml:space="preserve">2. Telegram-интерфейс</w:t>
      </w:r>
    </w:p>
    <w:p>
      <w:pPr>
        <w:pStyle w:val="BodyText"/>
      </w:pPr>
      <w:r>
        <w:t xml:space="preserve">Причина приоритета: низкий порог входа — ключевое отличие ПРАНТЕ от сложных CAT-инструментов. Если пользователи не смогут быстро получить первый результат, остальные функции не будут иметь значения.</w:t>
      </w:r>
    </w:p>
    <w:p>
      <w:pPr>
        <w:pStyle w:val="BodyText"/>
      </w:pPr>
      <w:r>
        <w:rPr>
          <w:b/>
          <w:bCs/>
        </w:rPr>
        <w:t xml:space="preserve">3. Личный глоссарий</w:t>
      </w:r>
    </w:p>
    <w:p>
      <w:pPr>
        <w:pStyle w:val="BodyText"/>
      </w:pPr>
      <w:r>
        <w:t xml:space="preserve">Причина приоритета: глоссарий формирует долгосрочную ценность продукта. Он делает бота персональным инструментом, а не одноразовой LLM-оберткой.</w:t>
      </w:r>
    </w:p>
    <w:bookmarkEnd w:id="27"/>
    <w:bookmarkStart w:id="28" w:name="Xf840be609dd24ec4406d5569ac95941cab67611"/>
    <w:p>
      <w:pPr>
        <w:pStyle w:val="Heading3"/>
      </w:pPr>
      <w:r>
        <w:t xml:space="preserve">Почему не черновой перевод в топ-3, хотя Value высокий</w:t>
      </w:r>
    </w:p>
    <w:p>
      <w:pPr>
        <w:pStyle w:val="FirstParagraph"/>
      </w:pPr>
      <w:r>
        <w:t xml:space="preserve">Черновой перевод важен, но технически и продуктово сложнее: нужны LLM-интеграция, контроль терминов, проверка качества и работа с ошибками. Для MVP логичнее сначала доказать базовую ценность анализа и глоссария, а затем усиливать продукт генерацией перевода.</w:t>
      </w:r>
    </w:p>
    <w:bookmarkEnd w:id="28"/>
    <w:bookmarkEnd w:id="29"/>
    <w:bookmarkStart w:id="30" w:name="уникальное-ценностное-предложение"/>
    <w:p>
      <w:pPr>
        <w:pStyle w:val="Heading2"/>
      </w:pPr>
      <w:r>
        <w:t xml:space="preserve">6. Уникальное ценностное предложение</w:t>
      </w:r>
    </w:p>
    <w:p>
      <w:pPr>
        <w:pStyle w:val="FirstParagraph"/>
      </w:pPr>
      <w:r>
        <w:t xml:space="preserve">ПРАНТЕ — это Telegram-бот для письменных переводчиков, который за несколько минут превращает исходный текст в предпереводческий отчет: повторы, термины, глоссарные рекомендации, риски стиля и черновой перевод. В отличие от тяжелых CAT-инструментов, ПРАНТЕ не требует установки и настройки проекта; в отличие от обычных переводчиков и LLM-чатов, он дает специализированный и повторяемый workflow для переводческой подготовки.</w:t>
      </w:r>
    </w:p>
    <w:bookmarkEnd w:id="30"/>
    <w:bookmarkStart w:id="31" w:name="риски-и-ограничения"/>
    <w:p>
      <w:pPr>
        <w:pStyle w:val="Heading2"/>
      </w:pPr>
      <w:r>
        <w:t xml:space="preserve">7. Риски и ограничения</w:t>
      </w:r>
    </w:p>
    <w:p>
      <w:pPr>
        <w:pStyle w:val="Compact"/>
        <w:numPr>
          <w:ilvl w:val="0"/>
          <w:numId w:val="1028"/>
        </w:numPr>
      </w:pPr>
      <w:r>
        <w:t xml:space="preserve">LLM может ошибаться в оценке стиля и терминов; нужен human-in-the-loop.</w:t>
      </w:r>
    </w:p>
    <w:p>
      <w:pPr>
        <w:pStyle w:val="Compact"/>
        <w:numPr>
          <w:ilvl w:val="0"/>
          <w:numId w:val="1028"/>
        </w:numPr>
      </w:pPr>
      <w:r>
        <w:t xml:space="preserve">Telegram имеет ограничения по размеру сообщений и файлов.</w:t>
      </w:r>
    </w:p>
    <w:p>
      <w:pPr>
        <w:pStyle w:val="Compact"/>
        <w:numPr>
          <w:ilvl w:val="0"/>
          <w:numId w:val="1028"/>
        </w:numPr>
      </w:pPr>
      <w:r>
        <w:t xml:space="preserve">Для профессиональных переводчиков часть функций может показаться слишком простой по сравнению с CAT.</w:t>
      </w:r>
    </w:p>
    <w:p>
      <w:pPr>
        <w:pStyle w:val="Compact"/>
        <w:numPr>
          <w:ilvl w:val="0"/>
          <w:numId w:val="1028"/>
        </w:numPr>
      </w:pPr>
      <w:r>
        <w:t xml:space="preserve">Нужно аккуратно работать с конфиденциальными текстами пользователей.</w:t>
      </w:r>
    </w:p>
    <w:p>
      <w:pPr>
        <w:pStyle w:val="Compact"/>
        <w:numPr>
          <w:ilvl w:val="0"/>
          <w:numId w:val="1028"/>
        </w:numPr>
      </w:pPr>
      <w:r>
        <w:t xml:space="preserve">Качество зависит от языковой пары и домена текста.</w:t>
      </w:r>
    </w:p>
    <w:bookmarkEnd w:id="31"/>
    <w:bookmarkStart w:id="32" w:name="что-тестировать-на-живой-аудитории"/>
    <w:p>
      <w:pPr>
        <w:pStyle w:val="Heading2"/>
      </w:pPr>
      <w:r>
        <w:t xml:space="preserve">8. Что тестировать на живой аудитории</w:t>
      </w:r>
    </w:p>
    <w:p>
      <w:pPr>
        <w:pStyle w:val="Compact"/>
        <w:numPr>
          <w:ilvl w:val="0"/>
          <w:numId w:val="1029"/>
        </w:numPr>
      </w:pPr>
      <w:r>
        <w:t xml:space="preserve">Сколько времени пользователь экономит на первичном анализе.</w:t>
      </w:r>
    </w:p>
    <w:p>
      <w:pPr>
        <w:pStyle w:val="Compact"/>
        <w:numPr>
          <w:ilvl w:val="0"/>
          <w:numId w:val="1029"/>
        </w:numPr>
      </w:pPr>
      <w:r>
        <w:t xml:space="preserve">Какие блоки отчета реально полезны: повторы, термины, стиль, черновой перевод.</w:t>
      </w:r>
    </w:p>
    <w:p>
      <w:pPr>
        <w:pStyle w:val="Compact"/>
        <w:numPr>
          <w:ilvl w:val="0"/>
          <w:numId w:val="1029"/>
        </w:numPr>
      </w:pPr>
      <w:r>
        <w:t xml:space="preserve">Понимает ли пользователь, что делать после отчета.</w:t>
      </w:r>
    </w:p>
    <w:p>
      <w:pPr>
        <w:pStyle w:val="Compact"/>
        <w:numPr>
          <w:ilvl w:val="0"/>
          <w:numId w:val="1029"/>
        </w:numPr>
      </w:pPr>
      <w:r>
        <w:t xml:space="preserve">Насколько удобно вести глоссарий в Telegram.</w:t>
      </w:r>
    </w:p>
    <w:p>
      <w:pPr>
        <w:pStyle w:val="Compact"/>
        <w:numPr>
          <w:ilvl w:val="0"/>
          <w:numId w:val="1029"/>
        </w:numPr>
      </w:pPr>
      <w:r>
        <w:t xml:space="preserve">Где бот дает слишком много/слишком мало информации.</w:t>
      </w:r>
    </w:p>
    <w:bookmarkEnd w:id="32"/>
    <w:bookmarkStart w:id="33" w:name="как-перенести-в-шаблон-ресерч-проекта"/>
    <w:p>
      <w:pPr>
        <w:pStyle w:val="Heading2"/>
      </w:pPr>
      <w:r>
        <w:t xml:space="preserve">9. Как перенести в шаблон «Ресерч проекта»</w:t>
      </w:r>
    </w:p>
    <w:p>
      <w:pPr>
        <w:pStyle w:val="Compact"/>
        <w:numPr>
          <w:ilvl w:val="0"/>
          <w:numId w:val="1030"/>
        </w:numPr>
      </w:pPr>
      <w:r>
        <w:t xml:space="preserve">Вкладка «Конкуренты»: перенести раздел 1, особенно блоки по Smartcat, Trados Studio, memoQ, MateCat, DeepL/Google Translate и ChatGPT/Claude/Gemini.</w:t>
      </w:r>
    </w:p>
    <w:p>
      <w:pPr>
        <w:pStyle w:val="Compact"/>
        <w:numPr>
          <w:ilvl w:val="0"/>
          <w:numId w:val="1030"/>
        </w:numPr>
      </w:pPr>
      <w:r>
        <w:t xml:space="preserve">Вкладка «Портрет аудитории»: перенести раздел 2, включая сегментацию и портрет Анны.</w:t>
      </w:r>
    </w:p>
    <w:p>
      <w:pPr>
        <w:pStyle w:val="Compact"/>
        <w:numPr>
          <w:ilvl w:val="0"/>
          <w:numId w:val="1030"/>
        </w:numPr>
      </w:pPr>
      <w:r>
        <w:t xml:space="preserve">Вкладка «Гипотезы»: перенести разделы 4 и 5: SMART-валидацию, приоритизацию и три главные гипотезы.</w:t>
      </w:r>
    </w:p>
    <w:p>
      <w:pPr>
        <w:pStyle w:val="Compact"/>
        <w:numPr>
          <w:ilvl w:val="0"/>
          <w:numId w:val="1030"/>
        </w:numPr>
      </w:pPr>
      <w:r>
        <w:t xml:space="preserve">Для финальной презентации: использовать разделы 3, 6, 7 и 8 как основу для проблемы, УЦП, рисков и плана тестирования.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2026-05-18T17:32:54Z</dcterms:created>
  <dcterms:modified xsi:type="dcterms:W3CDTF">2026-05-18T17:32:54Z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