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01 Уполномоченный представитель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01/СМР-2026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назначении уполномоченного представителя лица, осуществляющего строительство</w:t>
      </w:r>
    </w:p>
    <w:p/>
    <w:p>
      <w:r>
        <w:t>В целях организации работ на строительной площадке и обеспечения взаимодействия с Заказчиком и Генподрядчиком,</w:t>
      </w:r>
    </w:p>
    <w:p/>
    <w:p>
      <w:r>
        <w:t>ПРИКАЗЫВАЮ:</w:t>
      </w:r>
    </w:p>
    <w:p/>
    <w:p>
      <w:pPr>
        <w:pStyle w:val="ListNumber"/>
      </w:pPr>
      <w:r>
        <w:t>Назначить уполномоченным представителем по объекту:</w:t>
      </w:r>
    </w:p>
    <w:p>
      <w:pPr>
        <w:pStyle w:val="ListBullet"/>
      </w:pPr>
      <w:r>
        <w:t>Гречушников Денис Владимирович, Прораб, дата рождения 27.03.1990.</w:t>
      </w:r>
    </w:p>
    <w:p>
      <w:pPr>
        <w:pStyle w:val="ListNumber"/>
      </w:pPr>
      <w:r>
        <w:t>Уполномоченному представителю обеспечить:</w:t>
      </w:r>
    </w:p>
    <w:p>
      <w:pPr>
        <w:pStyle w:val="ListBullet"/>
      </w:pPr>
      <w:r>
        <w:t>организацию и координацию строительно-монтажных работ на объекте;</w:t>
      </w:r>
    </w:p>
    <w:p>
      <w:pPr>
        <w:pStyle w:val="ListBullet"/>
      </w:pPr>
      <w:r>
        <w:t>право подписания актов освидетельствования скрытых работ в рамках полномочий по объекту;</w:t>
      </w:r>
    </w:p>
    <w:p>
      <w:pPr>
        <w:pStyle w:val="ListBullet"/>
      </w:pPr>
      <w:r>
        <w:t>ведение исполнительной и производственной документации;</w:t>
      </w:r>
    </w:p>
    <w:p>
      <w:pPr>
        <w:pStyle w:val="ListBullet"/>
      </w:pPr>
      <w:r>
        <w:t>контроль актуальности приказов, журналов, допусков и удостоверений;</w:t>
      </w:r>
    </w:p>
    <w:p>
      <w:pPr>
        <w:pStyle w:val="ListBullet"/>
      </w:pPr>
      <w:r>
        <w:t>ежедневную отчетность о ходе работ.</w:t>
      </w:r>
    </w:p>
    <w:p>
      <w:pPr>
        <w:pStyle w:val="ListNumber"/>
      </w:pPr>
      <w:r>
        <w:t>Контроль исполнения настоящего приказа оставляю за собой.</w:t>
      </w:r>
    </w:p>
    <w:p/>
    <w:p>
      <w:r>
        <w:t>Руководитель: Исмагилов Вадим Шакирович  __________________</w:t>
      </w:r>
    </w:p>
    <w:p/>
    <w:p>
      <w:r>
        <w:t>С приказом ознакомлен: Гречушников Д.В.  __________________</w:t>
      </w:r>
    </w:p>
    <w:p/>
    <w:p>
      <w:pPr>
        <w:pStyle w:val="Heading2"/>
      </w:pPr>
      <w:r>
        <w:t>Приложение: сведения по квалификации и допускам (вносится по сканам)</w:t>
      </w:r>
    </w:p>
    <w:p/>
    <w:p>
      <w:r>
        <w:t>Сотрудник | Документ по квалификации | N/дата | Скан (путь)</w:t>
      </w:r>
    </w:p>
    <w:p>
      <w:r>
        <w:t>Гречушников Денис Владимирович | Квалификация по должности (при наличии) |  | 02_personnel/employees/001_гречушников/04_attestation_and_certificates/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