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Реестр инструкций по охране труда</w:t>
      </w:r>
    </w:p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 (ИНН 743003400568)</w:t>
      </w:r>
    </w:p>
    <w:p>
      <w:r>
        <w:t>Ответственный по ОТ: Гречушников Денис Владимирович (прораб)</w:t>
      </w:r>
    </w:p>
    <w:p>
      <w:r>
        <w:t>Дата формирования реестра: 22.03.2026</w:t>
      </w:r>
    </w:p>
    <w:p>
      <w:r>
        <w:t>Основание: Приказ № 23/СМР-2026 от 22.03.2026 «Об утверждении инструкций по охране труда»</w:t>
      </w:r>
    </w:p>
    <w:p/>
    <w:p>
      <w:r>
        <w:t>---</w:t>
      </w:r>
    </w:p>
    <w:p/>
    <w:p>
      <w:pPr>
        <w:pStyle w:val="Heading2"/>
      </w:pPr>
      <w:r>
        <w:t>Перечень действующих инструкций</w:t>
      </w:r>
    </w:p>
    <w:p/>
    <w:p>
      <w:r>
        <w:t>| № ИОТ | Наименование | Файл | Дата ввода | Версия | Статус |</w:t>
      </w:r>
    </w:p>
    <w:p>
      <w:r>
        <w:t>|---|---|---|---|---|---|</w:t>
      </w:r>
    </w:p>
    <w:p>
      <w:r>
        <w:t>| ИОТ-001 | Общие требования охраны труда для всех работников | ИОТ-001_общие_требования_все_работники_v01.md | 22.03.2026 | v01 | ✅ действует |</w:t>
      </w:r>
    </w:p>
    <w:p>
      <w:r>
        <w:t>| ИОТ-002 | Монтажники стальных и железобетонных конструкций | ИОТ-002_монтажники_конструкций_v01.md | 22.03.2026 | v01 | ✅ действует |</w:t>
      </w:r>
    </w:p>
    <w:p>
      <w:r>
        <w:t>| ИОТ-003 | Бетонщики (укладка, уплотнение, электропрогрев бетона) | ИОТ-003_бетонщики_v01.md | 22.03.2026 | v01 | ✅ действует |</w:t>
      </w:r>
    </w:p>
    <w:p>
      <w:r>
        <w:t>| ИОТ-004 | Арматурщики | ИОТ-004_арматурщики_v01.md | 22.03.2026 | v01 | ✅ действует |</w:t>
      </w:r>
    </w:p>
    <w:p>
      <w:r>
        <w:t>| ИОТ-005 | Стропальщики | ИОТ-005_стропальщики_v01.md | 22.03.2026 | v01 | ✅ действует |</w:t>
      </w:r>
    </w:p>
    <w:p>
      <w:r>
        <w:t>| ИОТ-006 | Охрана труда при работе на высоте | ИОТ-006_работы_на_высоте_v01.md | 22.03.2026 | v01 | ✅ действует |</w:t>
      </w:r>
    </w:p>
    <w:p>
      <w:r>
        <w:t>| ИОТ-007 | Электробезопасность (для неэлектротехнического персонала) | ИОТ-007_электробезопасность_v01.md | 22.03.2026 | v01 | ✅ действует |</w:t>
      </w:r>
    </w:p>
    <w:p>
      <w:r>
        <w:t>| ИОТ-008 | Безопасная работа с ручным и электрическим инструментом | ИОТ-008_ручной_и_электроинструмент_v01.md | 22.03.2026 | v01 | ✅ действует |</w:t>
      </w:r>
    </w:p>
    <w:p>
      <w:r>
        <w:t>| ИОТ-009 | Пожарная безопасность на строительной площадке | ИОТ-009_пожарная_безопасность_v01.md | 22.03.2026 | v01 | ✅ действует |</w:t>
      </w:r>
    </w:p>
    <w:p>
      <w:r>
        <w:t>| ИОТ-010 | Погрузочно-разгрузочные работы | ИОТ-010_погрузочно_разгрузочные_v01.md | 22.03.2026 | v01 | ✅ действует |</w:t>
      </w:r>
    </w:p>
    <w:p/>
    <w:p>
      <w:r>
        <w:t>---</w:t>
      </w:r>
    </w:p>
    <w:p/>
    <w:p>
      <w:pPr>
        <w:pStyle w:val="Heading2"/>
      </w:pPr>
      <w:r>
        <w:t>Нормативная база комплекта ИОТ</w:t>
      </w:r>
    </w:p>
    <w:p/>
    <w:p>
      <w:r>
        <w:t>| № | Документ | Область применения |</w:t>
      </w:r>
    </w:p>
    <w:p>
      <w:r>
        <w:t>|---|---|---|</w:t>
      </w:r>
    </w:p>
    <w:p>
      <w:r>
        <w:t>| 1 | Трудовой кодекс РФ, ст. 212, 219, 221 | Обязанности работодателя, СИЗ |</w:t>
      </w:r>
    </w:p>
    <w:p>
      <w:r>
        <w:t>| 2 | Приказ Минтруда России от 29.10.2021 № 772н | Разработка и содержание ИОТ |</w:t>
      </w:r>
    </w:p>
    <w:p>
      <w:r>
        <w:t>| 3 | Приказ Минтруда России от 11.12.2020 № 883н | Охрана труда в строительстве |</w:t>
      </w:r>
    </w:p>
    <w:p>
      <w:r>
        <w:t>| 4 | Приказ Минтруда России от 16.11.2020 № 782н | Работы на высоте |</w:t>
      </w:r>
    </w:p>
    <w:p>
      <w:r>
        <w:t>| 5 | Приказ Минтруда России от 28.10.2020 № 753н | Погрузочно-разгрузочные работы |</w:t>
      </w:r>
    </w:p>
    <w:p>
      <w:r>
        <w:t>| 6 | Приказ Минтруда России от 15.12.2020 № 903н | Электробезопасность |</w:t>
      </w:r>
    </w:p>
    <w:p>
      <w:r>
        <w:t>| 7 | Приказ Минтруда России от 11.12.2020 № 835н | Безопасность при ПС (краны) |</w:t>
      </w:r>
    </w:p>
    <w:p>
      <w:r>
        <w:t>| 8 | Постановление Правительства РФ от 16.09.2020 № 1479 | Противопожарный режим |</w:t>
      </w:r>
    </w:p>
    <w:p>
      <w:r>
        <w:t>| 9 | Постановление Правительства РФ от 24.12.2021 № 2464 | Порядок обучения ОТ |</w:t>
      </w:r>
    </w:p>
    <w:p>
      <w:r>
        <w:t>| 10 | СНиП 12-03-2001 | Безопасность труда в строительстве. Ч. 1 |</w:t>
      </w:r>
    </w:p>
    <w:p>
      <w:r>
        <w:t>| 11 | СНиП 12-04-2002 | Безопасность труда в строительстве. Ч. 2 |</w:t>
      </w:r>
    </w:p>
    <w:p>
      <w:r>
        <w:t>| 12 | ГОСТ 12.0.004-2015 | Обучение безопасности труда |</w:t>
      </w:r>
    </w:p>
    <w:p>
      <w:r>
        <w:t>| 13 | ГОСТ 12.4.011-89 | СИЗ. Классификация |</w:t>
      </w:r>
    </w:p>
    <w:p/>
    <w:p>
      <w:r>
        <w:t>---</w:t>
      </w:r>
    </w:p>
    <w:p/>
    <w:p>
      <w:pPr>
        <w:pStyle w:val="Heading2"/>
      </w:pPr>
      <w:r>
        <w:t>Обязательные инструктажи</w:t>
      </w:r>
    </w:p>
    <w:p/>
    <w:p>
      <w:r>
        <w:t>| Вид инструктажа | Периодичность | Журнал | Ответственный |</w:t>
      </w:r>
    </w:p>
    <w:p>
      <w:r>
        <w:t>|---|---|---|---|</w:t>
      </w:r>
    </w:p>
    <w:p>
      <w:r>
        <w:t>| Вводный | 1 раз при трудоустройстве | Журнал вводного инструктажа | Гречушников Д.В. |</w:t>
      </w:r>
    </w:p>
    <w:p>
      <w:r>
        <w:t>| Первичный на рабочем месте | Перед допуском к работе | Журнал инструктажей | Гречушников Д.В. / Якупов Р.Р. |</w:t>
      </w:r>
    </w:p>
    <w:p>
      <w:r>
        <w:t>| Повторный | 1 раз в 3 месяца | Журнал инструктажей | Гречушников Д.В. / Якупов Р.Р. |</w:t>
      </w:r>
    </w:p>
    <w:p>
      <w:r>
        <w:t>| Внеплановый | При НС, изменении технологии, нарушении | Журнал инструктажей | Ответственный по ТБ |</w:t>
      </w:r>
    </w:p>
    <w:p>
      <w:r>
        <w:t>| Целевой | Перед каждой нестандартной операцией | Журнал целевого инструктажа | Выдающий наряд-допуск |</w:t>
      </w:r>
    </w:p>
    <w:p/>
    <w:p>
      <w:r>
        <w:t>---</w:t>
      </w:r>
    </w:p>
    <w:p/>
    <w:p>
      <w:pPr>
        <w:pStyle w:val="Heading2"/>
      </w:pPr>
      <w:r>
        <w:t>Кому выдать комплект (лист рассылки)</w:t>
      </w:r>
    </w:p>
    <w:p/>
    <w:p>
      <w:r>
        <w:t>| № | Получатель | Должность | Дата выдачи | Подпись |</w:t>
      </w:r>
    </w:p>
    <w:p>
      <w:r>
        <w:t>|---|---|---|---|---|</w:t>
      </w:r>
    </w:p>
    <w:p>
      <w:r>
        <w:t>| 1 | Гречушников Денис Владимирович | Прораб / ответственный по ОТ | | |</w:t>
      </w:r>
    </w:p>
    <w:p>
      <w:r>
        <w:t>| 2 | Якупов Расим Рафаилович | Прораб | | |</w:t>
      </w:r>
    </w:p>
    <w:p>
      <w:r>
        <w:t>| 3 | Хранение на объекте — папка ОТ | — | | |</w:t>
      </w:r>
    </w:p>
    <w:p/>
    <w:p>
      <w:r>
        <w:t>---</w:t>
      </w:r>
    </w:p>
    <w:p/>
    <w:p>
      <w:pPr>
        <w:pStyle w:val="Heading2"/>
      </w:pPr>
      <w:r>
        <w:t>Порядок пересмотра</w:t>
      </w:r>
    </w:p>
    <w:p/>
    <w:p>
      <w:r>
        <w:t>Инструкции подлежат пересмотру:</w:t>
      </w:r>
    </w:p>
    <w:p>
      <w:r>
        <w:t>- не реже одного раза в 5 лет;</w:t>
      </w:r>
    </w:p>
    <w:p>
      <w:r>
        <w:t>- при изменении межотраслевых и отраслевых НПА;</w:t>
      </w:r>
    </w:p>
    <w:p>
      <w:r>
        <w:t>- при изменении условий труда или технологии;</w:t>
      </w:r>
    </w:p>
    <w:p>
      <w:r>
        <w:t>- по результатам расследования несчастных случаев.</w:t>
      </w:r>
    </w:p>
    <w:p/>
    <w:p>
      <w:r>
        <w:t>Ответственный за пересмотр: Гречушников Д.В.</w:t>
      </w:r>
    </w:p>
    <w:p>
      <w:r>
        <w:t>Утверждает пересмотр: ИП Исмагилов В.Ш.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