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81"/>
        <w:ind w:left="10" w:right="313" w:hanging="0"/>
        <w:jc w:val="center"/>
        <w:rPr>
          <w:lang w:val="ru-RU"/>
        </w:rPr>
      </w:pPr>
      <w:r>
        <w:rPr>
          <w:b/>
          <w:sz w:val="28"/>
          <w:lang w:val="ru-RU"/>
        </w:rPr>
        <w:t xml:space="preserve">МИНИСТЕРСТВО ОБРАЗОВАНИЯ РЕСПУБЛИКИ БЕЛАРУСЬ </w:t>
      </w:r>
    </w:p>
    <w:p>
      <w:pPr>
        <w:pStyle w:val="Normal"/>
        <w:spacing w:before="0" w:after="15"/>
        <w:ind w:left="10" w:right="316" w:hanging="0"/>
        <w:jc w:val="center"/>
        <w:rPr>
          <w:lang w:val="ru-RU"/>
        </w:rPr>
      </w:pPr>
      <w:r>
        <w:rPr>
          <w:b/>
          <w:sz w:val="28"/>
          <w:lang w:val="ru-RU"/>
        </w:rPr>
        <w:t xml:space="preserve">БЕЛОРУССКИЙ ГОСУДАРСТВЕННЫЙ УНИВЕРСИТЕТ </w:t>
      </w:r>
    </w:p>
    <w:p>
      <w:pPr>
        <w:pStyle w:val="Normal"/>
        <w:spacing w:before="0" w:after="81"/>
        <w:ind w:left="10" w:right="315" w:hanging="0"/>
        <w:jc w:val="center"/>
        <w:rPr>
          <w:lang w:val="ru-RU"/>
        </w:rPr>
      </w:pPr>
      <w:r>
        <w:rPr>
          <w:b/>
          <w:sz w:val="28"/>
          <w:lang w:val="ru-RU"/>
        </w:rPr>
        <w:t xml:space="preserve">Факультет прикладной математики и информатики </w:t>
      </w:r>
    </w:p>
    <w:p>
      <w:pPr>
        <w:pStyle w:val="Normal"/>
        <w:spacing w:before="0" w:after="20"/>
        <w:ind w:left="10" w:right="313" w:hanging="0"/>
        <w:jc w:val="center"/>
        <w:rPr>
          <w:lang w:val="ru-RU"/>
        </w:rPr>
      </w:pPr>
      <w:r>
        <w:rPr>
          <w:b/>
          <w:sz w:val="28"/>
          <w:lang w:val="ru-RU"/>
        </w:rPr>
        <w:t xml:space="preserve">Кафедра информационных систем управления </w:t>
      </w:r>
    </w:p>
    <w:p>
      <w:pPr>
        <w:pStyle w:val="Normal"/>
        <w:ind w:left="140" w:hanging="0"/>
        <w:rPr>
          <w:lang w:val="ru-RU"/>
        </w:rPr>
      </w:pPr>
      <w:r>
        <w:rPr>
          <w:b/>
          <w:sz w:val="28"/>
          <w:lang w:val="ru-RU"/>
        </w:rPr>
        <w:t xml:space="preserve"> </w:t>
      </w:r>
    </w:p>
    <w:p>
      <w:pPr>
        <w:pStyle w:val="Normal"/>
        <w:ind w:left="140" w:hanging="0"/>
        <w:rPr>
          <w:lang w:val="ru-RU"/>
        </w:rPr>
      </w:pPr>
      <w:r>
        <w:rPr>
          <w:b/>
          <w:sz w:val="28"/>
          <w:lang w:val="ru-RU"/>
        </w:rPr>
        <w:t xml:space="preserve"> </w:t>
      </w:r>
    </w:p>
    <w:p>
      <w:pPr>
        <w:pStyle w:val="Normal"/>
        <w:spacing w:before="0" w:after="25"/>
        <w:ind w:left="140" w:hanging="0"/>
        <w:rPr>
          <w:lang w:val="ru-RU"/>
        </w:rPr>
      </w:pPr>
      <w:r>
        <w:rPr>
          <w:b/>
          <w:sz w:val="28"/>
          <w:lang w:val="ru-RU"/>
        </w:rPr>
        <w:t xml:space="preserve"> </w:t>
      </w:r>
    </w:p>
    <w:p>
      <w:pPr>
        <w:pStyle w:val="Normal"/>
        <w:spacing w:before="0" w:after="81"/>
        <w:ind w:left="10" w:right="309" w:hanging="0"/>
        <w:jc w:val="center"/>
        <w:rPr>
          <w:lang w:val="ru-RU"/>
        </w:rPr>
      </w:pPr>
      <w:r>
        <w:rPr>
          <w:b/>
          <w:sz w:val="28"/>
          <w:lang w:val="ru-RU"/>
        </w:rPr>
        <w:t xml:space="preserve">Отчет </w:t>
      </w:r>
    </w:p>
    <w:p>
      <w:pPr>
        <w:pStyle w:val="Normal"/>
        <w:ind w:left="10" w:right="320" w:hanging="0"/>
        <w:jc w:val="center"/>
        <w:rPr>
          <w:lang w:val="ru-RU"/>
        </w:rPr>
      </w:pPr>
      <w:r>
        <w:rPr>
          <w:b/>
          <w:sz w:val="28"/>
          <w:lang w:val="ru-RU"/>
        </w:rPr>
        <w:t>По методам вычислений</w:t>
      </w:r>
    </w:p>
    <w:p>
      <w:pPr>
        <w:pStyle w:val="Normal"/>
        <w:ind w:left="140" w:hanging="0"/>
        <w:rPr>
          <w:lang w:val="ru-RU"/>
        </w:rPr>
      </w:pPr>
      <w:r>
        <w:rPr>
          <w:b/>
          <w:sz w:val="28"/>
          <w:lang w:val="ru-RU"/>
        </w:rPr>
        <w:t xml:space="preserve"> </w:t>
      </w:r>
    </w:p>
    <w:p>
      <w:pPr>
        <w:pStyle w:val="Normal"/>
        <w:ind w:left="140" w:hanging="0"/>
        <w:rPr>
          <w:lang w:val="ru-RU"/>
        </w:rPr>
      </w:pPr>
      <w:r>
        <w:rPr>
          <w:b/>
          <w:sz w:val="28"/>
          <w:lang w:val="ru-RU"/>
        </w:rPr>
        <w:t xml:space="preserve"> </w:t>
      </w:r>
    </w:p>
    <w:p>
      <w:pPr>
        <w:pStyle w:val="Normal"/>
        <w:ind w:left="140" w:hanging="0"/>
        <w:rPr>
          <w:lang w:val="ru-RU"/>
        </w:rPr>
      </w:pPr>
      <w:r>
        <w:rPr>
          <w:b/>
          <w:sz w:val="28"/>
          <w:lang w:val="ru-RU"/>
        </w:rPr>
        <w:t xml:space="preserve"> </w:t>
      </w:r>
    </w:p>
    <w:p>
      <w:pPr>
        <w:pStyle w:val="Normal"/>
        <w:ind w:left="140" w:hanging="0"/>
        <w:rPr>
          <w:lang w:val="ru-RU"/>
        </w:rPr>
      </w:pPr>
      <w:r>
        <w:rPr>
          <w:b/>
          <w:sz w:val="28"/>
          <w:lang w:val="ru-RU"/>
        </w:rPr>
        <w:t xml:space="preserve"> </w:t>
      </w:r>
    </w:p>
    <w:p>
      <w:pPr>
        <w:pStyle w:val="Normal"/>
        <w:ind w:left="140" w:hanging="0"/>
        <w:rPr>
          <w:lang w:val="ru-RU"/>
        </w:rPr>
      </w:pPr>
      <w:r>
        <w:rPr>
          <w:b/>
          <w:sz w:val="28"/>
          <w:lang w:val="ru-RU"/>
        </w:rPr>
        <w:t xml:space="preserve"> </w:t>
      </w:r>
    </w:p>
    <w:p>
      <w:pPr>
        <w:pStyle w:val="Normal"/>
        <w:ind w:left="140" w:hanging="0"/>
        <w:rPr>
          <w:lang w:val="ru-RU"/>
        </w:rPr>
      </w:pPr>
      <w:r>
        <w:rPr>
          <w:b/>
          <w:sz w:val="28"/>
          <w:lang w:val="ru-RU"/>
        </w:rPr>
        <w:t xml:space="preserve"> </w:t>
      </w:r>
    </w:p>
    <w:p>
      <w:pPr>
        <w:pStyle w:val="Normal"/>
        <w:ind w:left="140" w:hanging="0"/>
        <w:rPr>
          <w:lang w:val="ru-RU"/>
        </w:rPr>
      </w:pPr>
      <w:r>
        <w:rPr>
          <w:b/>
          <w:sz w:val="28"/>
          <w:lang w:val="ru-RU"/>
        </w:rPr>
        <w:t xml:space="preserve"> </w:t>
      </w:r>
    </w:p>
    <w:p>
      <w:pPr>
        <w:pStyle w:val="Normal"/>
        <w:ind w:left="140" w:hanging="0"/>
        <w:rPr>
          <w:lang w:val="ru-RU"/>
        </w:rPr>
      </w:pPr>
      <w:r>
        <w:rPr>
          <w:b/>
          <w:sz w:val="28"/>
          <w:lang w:val="ru-RU"/>
        </w:rPr>
        <w:t xml:space="preserve"> </w:t>
      </w:r>
    </w:p>
    <w:p>
      <w:pPr>
        <w:pStyle w:val="Normal"/>
        <w:ind w:left="140" w:hanging="0"/>
        <w:rPr>
          <w:lang w:val="ru-RU"/>
        </w:rPr>
      </w:pPr>
      <w:r>
        <w:rPr>
          <w:b/>
          <w:sz w:val="28"/>
          <w:lang w:val="ru-RU"/>
        </w:rPr>
        <w:t xml:space="preserve"> </w:t>
      </w:r>
    </w:p>
    <w:p>
      <w:pPr>
        <w:pStyle w:val="Normal"/>
        <w:ind w:left="140" w:hanging="0"/>
        <w:rPr>
          <w:lang w:val="ru-RU"/>
        </w:rPr>
      </w:pPr>
      <w:r>
        <w:rPr>
          <w:b/>
          <w:sz w:val="28"/>
          <w:lang w:val="ru-RU"/>
        </w:rPr>
        <w:t xml:space="preserve"> </w:t>
      </w:r>
    </w:p>
    <w:p>
      <w:pPr>
        <w:pStyle w:val="Normal"/>
        <w:ind w:left="140" w:hanging="0"/>
        <w:rPr>
          <w:lang w:val="ru-RU"/>
        </w:rPr>
      </w:pPr>
      <w:r>
        <w:rPr>
          <w:b/>
          <w:sz w:val="28"/>
          <w:lang w:val="ru-RU"/>
        </w:rPr>
        <w:t xml:space="preserve"> </w:t>
      </w:r>
    </w:p>
    <w:p>
      <w:pPr>
        <w:pStyle w:val="Normal"/>
        <w:ind w:left="140" w:hanging="0"/>
        <w:rPr>
          <w:lang w:val="ru-RU"/>
        </w:rPr>
      </w:pPr>
      <w:r>
        <w:rPr>
          <w:b/>
          <w:sz w:val="28"/>
          <w:lang w:val="ru-RU"/>
        </w:rPr>
        <w:t xml:space="preserve"> </w:t>
      </w:r>
    </w:p>
    <w:p>
      <w:pPr>
        <w:pStyle w:val="Normal"/>
        <w:ind w:left="140" w:hanging="0"/>
        <w:rPr>
          <w:lang w:val="ru-RU"/>
        </w:rPr>
      </w:pPr>
      <w:r>
        <w:rPr>
          <w:b/>
          <w:sz w:val="28"/>
          <w:lang w:val="ru-RU"/>
        </w:rPr>
        <w:t xml:space="preserve"> </w:t>
      </w:r>
    </w:p>
    <w:p>
      <w:pPr>
        <w:pStyle w:val="Normal"/>
        <w:ind w:left="140" w:hanging="0"/>
        <w:rPr>
          <w:lang w:val="ru-RU"/>
        </w:rPr>
      </w:pPr>
      <w:r>
        <w:rPr>
          <w:b/>
          <w:sz w:val="28"/>
          <w:lang w:val="ru-RU"/>
        </w:rPr>
        <w:t xml:space="preserve"> </w:t>
      </w:r>
    </w:p>
    <w:p>
      <w:pPr>
        <w:pStyle w:val="Normal"/>
        <w:ind w:left="140" w:hanging="0"/>
        <w:rPr>
          <w:lang w:val="ru-RU"/>
        </w:rPr>
      </w:pPr>
      <w:r>
        <w:rPr>
          <w:b/>
          <w:sz w:val="28"/>
          <w:lang w:val="ru-RU"/>
        </w:rPr>
        <w:t xml:space="preserve"> </w:t>
      </w:r>
    </w:p>
    <w:p>
      <w:pPr>
        <w:pStyle w:val="Normal"/>
        <w:ind w:left="140" w:hanging="0"/>
        <w:rPr>
          <w:lang w:val="ru-RU"/>
        </w:rPr>
      </w:pPr>
      <w:r>
        <w:rPr>
          <w:b/>
          <w:sz w:val="28"/>
          <w:lang w:val="ru-RU"/>
        </w:rPr>
        <w:t xml:space="preserve"> </w:t>
      </w:r>
    </w:p>
    <w:p>
      <w:pPr>
        <w:pStyle w:val="Normal"/>
        <w:ind w:left="140" w:hanging="0"/>
        <w:rPr>
          <w:lang w:val="ru-RU"/>
        </w:rPr>
      </w:pPr>
      <w:r>
        <w:rPr>
          <w:b/>
          <w:sz w:val="28"/>
          <w:lang w:val="ru-RU"/>
        </w:rPr>
        <w:t xml:space="preserve">  </w:t>
      </w:r>
    </w:p>
    <w:p>
      <w:pPr>
        <w:pStyle w:val="Normal"/>
        <w:ind w:left="140" w:hanging="0"/>
        <w:rPr>
          <w:lang w:val="ru-RU"/>
        </w:rPr>
      </w:pPr>
      <w:r>
        <w:rPr>
          <w:b/>
          <w:sz w:val="28"/>
          <w:lang w:val="ru-RU"/>
        </w:rPr>
        <w:t xml:space="preserve"> </w:t>
      </w:r>
    </w:p>
    <w:p>
      <w:pPr>
        <w:pStyle w:val="Normal"/>
        <w:ind w:left="140" w:hanging="0"/>
        <w:jc w:val="right"/>
        <w:rPr/>
      </w:pPr>
      <w:r>
        <w:rPr>
          <w:b/>
          <w:sz w:val="28"/>
          <w:lang w:val="ru-RU"/>
        </w:rPr>
        <w:t xml:space="preserve"> </w:t>
      </w:r>
      <w:r>
        <w:rPr>
          <w:rFonts w:eastAsia="Calibri" w:cs="Calibri" w:ascii="Calibri" w:hAnsi="Calibri"/>
          <w:sz w:val="28"/>
          <w:lang w:val="ru-RU"/>
        </w:rPr>
        <w:t xml:space="preserve">Выполнил студент группы № </w:t>
      </w:r>
      <w:r>
        <w:rPr>
          <w:rFonts w:eastAsia="Calibri" w:cs="Calibri" w:ascii="Calibri" w:hAnsi="Calibri"/>
          <w:sz w:val="28"/>
          <w:lang w:val="ru-RU"/>
        </w:rPr>
        <w:t>15</w:t>
      </w:r>
    </w:p>
    <w:p>
      <w:pPr>
        <w:pStyle w:val="Normal"/>
        <w:spacing w:lineRule="auto" w:line="237"/>
        <w:ind w:left="6498" w:hanging="630"/>
        <w:rPr>
          <w:i/>
          <w:i/>
          <w:u w:val="single"/>
          <w:lang w:val="ru-RU"/>
        </w:rPr>
      </w:pPr>
      <w:r>
        <w:rPr>
          <w:rFonts w:eastAsia="Calibri" w:cs="Calibri" w:ascii="Calibri" w:hAnsi="Calibri"/>
          <w:i/>
          <w:sz w:val="28"/>
          <w:u w:val="single"/>
          <w:lang w:val="ru-RU"/>
        </w:rPr>
        <w:t>Кражевский Алексей Игоревич</w:t>
      </w:r>
    </w:p>
    <w:p>
      <w:pPr>
        <w:pStyle w:val="Normal"/>
        <w:ind w:left="140" w:hanging="0"/>
        <w:rPr>
          <w:lang w:val="ru-RU"/>
        </w:rPr>
      </w:pPr>
      <w:r>
        <w:rPr>
          <w:i/>
          <w:sz w:val="28"/>
          <w:lang w:val="ru-RU"/>
        </w:rPr>
        <w:t xml:space="preserve"> </w:t>
      </w:r>
    </w:p>
    <w:p>
      <w:pPr>
        <w:pStyle w:val="Normal"/>
        <w:ind w:left="140" w:hanging="0"/>
        <w:rPr>
          <w:lang w:val="ru-RU"/>
        </w:rPr>
      </w:pPr>
      <w:r>
        <w:rPr>
          <w:i/>
          <w:sz w:val="28"/>
          <w:lang w:val="ru-RU"/>
        </w:rPr>
        <w:t xml:space="preserve"> </w:t>
      </w:r>
    </w:p>
    <w:p>
      <w:pPr>
        <w:pStyle w:val="Normal"/>
        <w:ind w:left="140" w:hanging="0"/>
        <w:rPr>
          <w:lang w:val="ru-RU"/>
        </w:rPr>
      </w:pPr>
      <w:r>
        <w:rPr>
          <w:i/>
          <w:sz w:val="28"/>
          <w:lang w:val="ru-RU"/>
        </w:rPr>
        <w:t xml:space="preserve"> </w:t>
      </w:r>
    </w:p>
    <w:p>
      <w:pPr>
        <w:pStyle w:val="Normal"/>
        <w:ind w:left="140" w:hanging="0"/>
        <w:rPr>
          <w:lang w:val="ru-RU"/>
        </w:rPr>
      </w:pPr>
      <w:r>
        <w:rPr>
          <w:i/>
          <w:sz w:val="28"/>
          <w:lang w:val="ru-RU"/>
        </w:rPr>
        <w:t xml:space="preserve"> </w:t>
      </w:r>
    </w:p>
    <w:p>
      <w:pPr>
        <w:pStyle w:val="Normal"/>
        <w:ind w:left="140" w:hanging="0"/>
        <w:rPr>
          <w:lang w:val="ru-RU"/>
        </w:rPr>
      </w:pPr>
      <w:r>
        <w:rPr>
          <w:i/>
          <w:sz w:val="28"/>
          <w:lang w:val="ru-RU"/>
        </w:rPr>
        <w:t xml:space="preserve"> </w:t>
      </w:r>
    </w:p>
    <w:p>
      <w:pPr>
        <w:pStyle w:val="Normal"/>
        <w:ind w:left="140" w:hanging="0"/>
        <w:rPr>
          <w:lang w:val="ru-RU"/>
        </w:rPr>
      </w:pPr>
      <w:r>
        <w:rPr>
          <w:i/>
          <w:sz w:val="28"/>
          <w:lang w:val="ru-RU"/>
        </w:rPr>
        <w:t xml:space="preserve"> </w:t>
      </w:r>
    </w:p>
    <w:p>
      <w:pPr>
        <w:pStyle w:val="Normal"/>
        <w:ind w:left="140" w:hanging="0"/>
        <w:rPr>
          <w:lang w:val="ru-RU"/>
        </w:rPr>
      </w:pPr>
      <w:r>
        <w:rPr>
          <w:i/>
          <w:sz w:val="28"/>
          <w:lang w:val="ru-RU"/>
        </w:rPr>
        <w:t xml:space="preserve"> </w:t>
      </w:r>
    </w:p>
    <w:p>
      <w:pPr>
        <w:pStyle w:val="Normal"/>
        <w:spacing w:before="0" w:after="65"/>
        <w:ind w:left="140" w:hanging="0"/>
        <w:rPr>
          <w:lang w:val="ru-RU"/>
        </w:rPr>
      </w:pPr>
      <w:r>
        <w:rPr>
          <w:i/>
          <w:sz w:val="28"/>
          <w:lang w:val="ru-RU"/>
        </w:rPr>
        <w:t xml:space="preserve"> </w:t>
      </w:r>
    </w:p>
    <w:p>
      <w:pPr>
        <w:pStyle w:val="Normal"/>
        <w:spacing w:before="0" w:after="65"/>
        <w:ind w:left="140" w:hanging="0"/>
        <w:rPr>
          <w:lang w:val="ru-RU"/>
        </w:rPr>
      </w:pPr>
      <w:r>
        <w:rPr/>
      </w:r>
    </w:p>
    <w:p>
      <w:pPr>
        <w:pStyle w:val="Normal"/>
        <w:spacing w:before="0" w:after="65"/>
        <w:ind w:left="140" w:hanging="0"/>
        <w:rPr>
          <w:lang w:val="ru-RU"/>
        </w:rPr>
      </w:pPr>
      <w:r>
        <w:rPr/>
      </w:r>
    </w:p>
    <w:p>
      <w:pPr>
        <w:pStyle w:val="Normal"/>
        <w:spacing w:before="0" w:after="65"/>
        <w:ind w:left="140" w:hanging="0"/>
        <w:rPr>
          <w:lang w:val="ru-RU"/>
        </w:rPr>
      </w:pPr>
      <w:r>
        <w:rPr/>
      </w:r>
    </w:p>
    <w:p>
      <w:pPr>
        <w:pStyle w:val="Normal"/>
        <w:spacing w:before="0" w:after="65"/>
        <w:ind w:left="140" w:hanging="0"/>
        <w:rPr>
          <w:lang w:val="ru-RU"/>
        </w:rPr>
      </w:pPr>
      <w:r>
        <w:rPr/>
      </w:r>
    </w:p>
    <w:p>
      <w:pPr>
        <w:pStyle w:val="Normal"/>
        <w:spacing w:before="0" w:after="65"/>
        <w:ind w:left="140" w:hanging="0"/>
        <w:rPr>
          <w:lang w:val="ru-RU"/>
        </w:rPr>
      </w:pPr>
      <w:r>
        <w:rPr/>
      </w:r>
    </w:p>
    <w:p>
      <w:pPr>
        <w:pStyle w:val="Normal"/>
        <w:spacing w:before="0" w:after="65"/>
        <w:ind w:left="140" w:hanging="0"/>
        <w:rPr>
          <w:lang w:val="ru-RU"/>
        </w:rPr>
      </w:pPr>
      <w:r>
        <w:rPr/>
      </w:r>
    </w:p>
    <w:p>
      <w:pPr>
        <w:pStyle w:val="Heading1"/>
        <w:bidi w:val="0"/>
        <w:spacing w:before="0" w:after="771"/>
        <w:ind w:left="0" w:right="309" w:hanging="0"/>
        <w:jc w:val="center"/>
        <w:rPr>
          <w:lang w:val="ru-RU"/>
        </w:rPr>
      </w:pPr>
      <w:bookmarkStart w:id="0" w:name="_Toc26607"/>
      <w:r>
        <w:rPr>
          <w:rFonts w:eastAsia="Calibri" w:cs="Calibri" w:ascii="Calibri" w:hAnsi="Calibri"/>
          <w:b w:val="false"/>
          <w:sz w:val="28"/>
          <w:lang w:val="ru-RU"/>
        </w:rPr>
        <w:t>Минск 20</w:t>
      </w:r>
      <w:bookmarkEnd w:id="0"/>
      <w:r>
        <w:rPr>
          <w:rFonts w:eastAsia="Calibri" w:cs="Calibri" w:ascii="Calibri" w:hAnsi="Calibri"/>
          <w:b w:val="false"/>
          <w:sz w:val="28"/>
          <w:lang w:val="ru-RU"/>
        </w:rPr>
        <w:t>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>
          <w:sz w:val="28"/>
          <w:szCs w:val="28"/>
        </w:rPr>
        <w:t>Код лабораторной работы написан на c++. В ходе выполнения заданий я реализовывал методы для работы с матрицами. Из втроенных функций использовал только функции для основной работы с числами.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/>
      </w:pPr>
      <w:r>
        <w:rPr>
          <w:sz w:val="28"/>
          <w:szCs w:val="28"/>
        </w:rPr>
        <w:t>Из-за большого размера матриц я не включал их в отчет.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/>
      </w:pPr>
      <w:r>
        <w:rPr>
          <w:sz w:val="28"/>
          <w:szCs w:val="28"/>
        </w:rPr>
        <w:t>Все методы можно посмотреть в исходном коде программы, поэтому я не вставлял эти скриншоты.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Задание 1.</w:t>
      </w:r>
    </w:p>
    <w:p>
      <w:pPr>
        <w:pStyle w:val="Normal"/>
        <w:bidi w:val="0"/>
        <w:jc w:val="both"/>
        <w:rPr/>
      </w:pPr>
      <w:r>
        <w:rPr>
          <w:sz w:val="28"/>
          <w:szCs w:val="28"/>
        </w:rPr>
        <w:t>Заполнить верхний треугольник матрицы 𝐴 размером 256 × 256 рациональными случайными числами из полуинтервала [−4 , 4). Нижний треугольник матрицы 𝐴 заполнить таким образом, чтобы выполнялось 𝐴 = 𝐴 ^𝑇 . Диагональные элементы получить из формулы 𝑎𝑖𝑖 = 1 + ∑ |𝑎𝑖𝑗| 𝑗≠𝑖 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Задание 2.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Заполнить вектор 𝑦 длиной соответствующей размеру матрицы 𝐴 рациональными случайными числами из полуинтервала [-4, 4). Умножив матрицу 𝐴 на вектор 𝑦 получить вектор правой части 𝑏. Таким образом имеем СЛАУ 𝐴𝑥 = 𝑏, точным решением которой является вектор 𝑦.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Задание 3.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Найти число обусловленности матрицы 𝐴, вычислив обратную матрицу методом Гаусса-Жордана, в качестве нормы матрицы выбрать кубическую норму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90725" cy="219075"/>
            <wp:effectExtent l="0" t="0" r="0" b="0"/>
            <wp:wrapSquare wrapText="largest"/>
            <wp:docPr id="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Задание 4.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Решить СЛАУ 𝐴𝑥 = 𝑏 методом Гаусса с выбором главного элемента по столбцу.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Решение данным методом совпало с вектором y.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Задание 5.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Получить 𝐿𝑈𝑃-разложение матрицы 𝐴 и решить полученную систему.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Разложение матрицы А и последующее решение 2х систем также дало верный результат.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Задание 6.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Решить СЛАУ 𝐴𝑥 = 𝑏 методом квадратного корня. Выписать 𝐿𝐷𝐿𝑇 -разложение матрицы системы.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 решении СЛАУ методом квадратного корня погрешность была чуть больше, однако мы получили результат, близкий с точным решением.</w:t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7.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Получить максимально точное решение СЛАУ 𝐴𝑥 = 𝑏 методом релаксации (с параметром 1 − 8/40 ). В отчёт включить доказательство сходимости.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Метод релаксации дал близкий к точному ответ. </w:t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8.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Проделать сто раз пункты 1-7 и вывести отчёт в формате .txt. В отчет должно входить: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• </w:t>
      </w:r>
      <w:r>
        <w:rPr>
          <w:b w:val="false"/>
          <w:bCs w:val="false"/>
          <w:sz w:val="28"/>
          <w:szCs w:val="28"/>
        </w:rPr>
        <w:t xml:space="preserve">Минимальное и максимальное число обусловленности, а также среднее арифметическое для всех матриц. Матрицу с максимальным числом обусловленности необходимо сохранить в отдельный файл (понадобится позже).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4150" cy="5905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• </w:t>
      </w:r>
      <w:r>
        <w:rPr>
          <w:b w:val="false"/>
          <w:bCs w:val="false"/>
          <w:sz w:val="28"/>
          <w:szCs w:val="28"/>
        </w:rPr>
        <w:t xml:space="preserve">Среднее время нахождения обратной матрицы.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875" cy="2381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• </w:t>
      </w:r>
      <w:r>
        <w:rPr>
          <w:b w:val="false"/>
          <w:bCs w:val="false"/>
          <w:sz w:val="28"/>
          <w:szCs w:val="28"/>
        </w:rPr>
        <w:t>Для каждого из использованных методов решения СЛАУ указать минимальную, максимальную и среднюю нормы разности решения с точным решением 𝑦. В качестве нормы вектора взять кубическую норму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22574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Среднее время решения СЛАУ методом Гаусса.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1950" cy="2667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• </w:t>
      </w:r>
      <w:r>
        <w:rPr>
          <w:b w:val="false"/>
          <w:bCs w:val="false"/>
          <w:sz w:val="28"/>
          <w:szCs w:val="28"/>
        </w:rPr>
        <w:t xml:space="preserve">Среднее время построения 𝐿𝑈𝑃-разложения.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2875" cy="2286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• </w:t>
      </w:r>
      <w:r>
        <w:rPr>
          <w:b w:val="false"/>
          <w:bCs w:val="false"/>
          <w:sz w:val="28"/>
          <w:szCs w:val="28"/>
        </w:rPr>
        <w:t xml:space="preserve">Среднее время решения СЛАУ 𝐿𝑈𝑥 = 𝑏̃.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8650" cy="2286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• </w:t>
      </w:r>
      <w:r>
        <w:rPr>
          <w:b w:val="false"/>
          <w:bCs w:val="false"/>
          <w:sz w:val="28"/>
          <w:szCs w:val="28"/>
        </w:rPr>
        <w:t xml:space="preserve">Среднее время решения СЛАУ методом квадратного корня.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2095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• </w:t>
      </w:r>
      <w:r>
        <w:rPr>
          <w:b w:val="false"/>
          <w:bCs w:val="false"/>
          <w:sz w:val="28"/>
          <w:szCs w:val="28"/>
        </w:rPr>
        <w:t xml:space="preserve">Среднее время решения СЛАУ методом релаксации.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350" cy="2476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• </w:t>
      </w:r>
      <w:r>
        <w:rPr>
          <w:b w:val="false"/>
          <w:bCs w:val="false"/>
          <w:sz w:val="28"/>
          <w:szCs w:val="28"/>
        </w:rPr>
        <w:t>Максимальное, среднее и минимальное количество итераций метода релаксации, необходимых для получения приближенного решения.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58102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Выводы: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Как мы можем видеть по результатам выполнения пункта 8, все методы решения СЛАУ имеют примерно одинаковое время выролнения, однако у меня дольше всего выполнялся метод квадратного корня (примерно в 2 раза).  Самым быстрым методом оказадся метод релаксации, который выполнялся в среднем за 12-13 итераций.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9.</w:t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Выполнить пункты 2-7 для матриц 𝐴1 и  𝐴2.</w:t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Приведу результаты для матрицы А1: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42975" cy="647700"/>
            <wp:effectExtent l="0" t="0" r="0" b="0"/>
            <wp:wrapSquare wrapText="largest"/>
            <wp:docPr id="1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76525" cy="895350"/>
            <wp:effectExtent l="0" t="0" r="0" b="0"/>
            <wp:wrapSquare wrapText="largest"/>
            <wp:docPr id="1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57475" cy="495300"/>
            <wp:effectExtent l="0" t="0" r="0" b="0"/>
            <wp:wrapSquare wrapText="largest"/>
            <wp:docPr id="1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Число обусл.:</w:t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5075" cy="2171700"/>
            <wp:effectExtent l="0" t="0" r="0" b="0"/>
            <wp:wrapSquare wrapText="largest"/>
            <wp:docPr id="1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LUP:</w:t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47950" cy="390525"/>
            <wp:effectExtent l="0" t="0" r="0" b="0"/>
            <wp:wrapSquare wrapText="largest"/>
            <wp:docPr id="15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Эта матрица не подходит для решения методом квадратного корня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 нее нет LDLT разложения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1325" cy="533400"/>
            <wp:effectExtent l="0" t="0" r="0" b="0"/>
            <wp:wrapSquare wrapText="largest"/>
            <wp:docPr id="16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8900" cy="314325"/>
            <wp:effectExtent l="0" t="0" r="0" b="0"/>
            <wp:wrapSquare wrapText="largest"/>
            <wp:docPr id="17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Метод релаксации:</w:t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Для матрицы А2 все аналогично. Однако, если бы мы сравнили время выполнения методов, то для матрицы А1 они бы выполнялись быстрее, т.к. она явно меньше по размеру и числа в ней также меньше, что немного сокращает время выполнения.</w:t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10.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Для 𝐴2 и матрицы с максимальным числом обусловленности из пункта 8: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• </w:t>
      </w:r>
      <w:r>
        <w:rPr>
          <w:b w:val="false"/>
          <w:bCs w:val="false"/>
          <w:sz w:val="28"/>
          <w:szCs w:val="28"/>
        </w:rPr>
        <w:t xml:space="preserve">исследовать (путём решения нескольких СЛАУ) влияние возмущения вектора 𝑏 на погрешность полученного решения для матрицы с максимальным числом обусловленности (сравнить с теоретической оценкой). Сделайте соответствующие выводы.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4825" cy="1276350"/>
            <wp:effectExtent l="0" t="0" r="0" b="0"/>
            <wp:wrapSquare wrapText="largest"/>
            <wp:docPr id="18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Мы изменяли значения вектора b на 0.1 на каждой итерации и провели 5 экспериментов. При моей проверке значения норм результатов практически не изменялись, и погрешность оставалась небольшой. Как я считаю, погрешность для матрицы с максимальным числом обусловленности должна быть явно больше.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• </w:t>
      </w:r>
      <w:r>
        <w:rPr>
          <w:b w:val="false"/>
          <w:bCs w:val="false"/>
          <w:sz w:val="28"/>
          <w:szCs w:val="28"/>
        </w:rPr>
        <w:t>построить диаграмму сходимости решения СЛАУ методом релаксации (с параметрами равными 0.8, 1.0, 1.2). Попробуйте оценить наиболее оптимальный параметр релаксации.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501390"/>
            <wp:effectExtent l="0" t="0" r="0" b="0"/>
            <wp:wrapSquare wrapText="largest"/>
            <wp:docPr id="1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7845"/>
            <wp:effectExtent l="0" t="0" r="0" b="0"/>
            <wp:wrapSquare wrapText="largest"/>
            <wp:docPr id="2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1526540</wp:posOffset>
            </wp:positionH>
            <wp:positionV relativeFrom="paragraph">
              <wp:posOffset>1123950</wp:posOffset>
            </wp:positionV>
            <wp:extent cx="2552700" cy="3105150"/>
            <wp:effectExtent l="0" t="0" r="0" b="0"/>
            <wp:wrapSquare wrapText="largest"/>
            <wp:docPr id="2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Итак, можно считать что оптимальным параметром (с наименьшей погрешностью) будут коэфиценты 1.0 и 1.2 (они примерно одинаковые).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bidi w:val="0"/>
      <w:spacing w:lineRule="auto" w:line="259" w:before="0" w:after="129"/>
      <w:ind w:left="205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2"/>
      <w:sz w:val="26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LibreOffice/7.3.2.2$Linux_X86_64 LibreOffice_project/30$Build-2</Application>
  <AppVersion>15.0000</AppVersion>
  <Pages>6</Pages>
  <Words>653</Words>
  <Characters>3900</Characters>
  <CharactersWithSpaces>4545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2022-04-12T21:18:21Z</dcterms:created>
  <dc:creator/>
  <dc:description/>
  <dc:language>en-US</dc:language>
  <cp:lastModifiedBy/>
  <dcterms:modified xsi:type="dcterms:W3CDTF">2022-04-12T23:22:01Z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