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20" w:rsidRPr="006C18D9" w:rsidRDefault="00565720" w:rsidP="004C281B">
      <w:pPr>
        <w:ind w:firstLine="284"/>
        <w:rPr>
          <w:sz w:val="28"/>
          <w:szCs w:val="28"/>
          <w:lang w:val="en-US"/>
        </w:rPr>
      </w:pPr>
      <w:r w:rsidRPr="006C18D9">
        <w:rPr>
          <w:b/>
          <w:sz w:val="28"/>
          <w:szCs w:val="28"/>
          <w:lang w:val="en-US"/>
        </w:rPr>
        <w:t>Background</w:t>
      </w:r>
      <w:r w:rsidR="006C18D9" w:rsidRPr="006C18D9">
        <w:rPr>
          <w:b/>
          <w:sz w:val="28"/>
          <w:szCs w:val="28"/>
          <w:lang w:val="en-US"/>
        </w:rPr>
        <w:t xml:space="preserve"> (motivation part)</w:t>
      </w:r>
    </w:p>
    <w:p w:rsidR="000B57A2" w:rsidRDefault="000B57A2" w:rsidP="004C281B">
      <w:pPr>
        <w:ind w:firstLine="284"/>
        <w:rPr>
          <w:lang w:val="en-US"/>
        </w:rPr>
      </w:pPr>
      <w:r>
        <w:rPr>
          <w:b/>
          <w:i/>
          <w:lang w:val="en-US"/>
        </w:rPr>
        <w:t>Postulate #1</w:t>
      </w:r>
      <w:r w:rsidRPr="006F44A3">
        <w:rPr>
          <w:lang w:val="en-US"/>
        </w:rPr>
        <w:t>:</w:t>
      </w:r>
      <w:r w:rsidR="006F44A3" w:rsidRPr="006F44A3">
        <w:rPr>
          <w:lang w:val="en-US"/>
        </w:rPr>
        <w:t xml:space="preserve"> </w:t>
      </w:r>
      <w:r>
        <w:rPr>
          <w:lang w:val="en-US"/>
        </w:rPr>
        <w:t>“</w:t>
      </w:r>
      <w:r w:rsidR="00565720" w:rsidRPr="000B57A2">
        <w:rPr>
          <w:i/>
          <w:lang w:val="en-US"/>
        </w:rPr>
        <w:t>Tracing is helpful</w:t>
      </w:r>
      <w:r>
        <w:rPr>
          <w:lang w:val="en-US"/>
        </w:rPr>
        <w:t>”</w:t>
      </w:r>
      <w:r w:rsidR="00565720">
        <w:rPr>
          <w:lang w:val="en-US"/>
        </w:rPr>
        <w:t>.</w:t>
      </w:r>
    </w:p>
    <w:p w:rsidR="00565720" w:rsidRDefault="00565720" w:rsidP="004C281B">
      <w:pPr>
        <w:ind w:firstLine="284"/>
        <w:rPr>
          <w:lang w:val="en-US"/>
        </w:rPr>
      </w:pPr>
      <w:r>
        <w:rPr>
          <w:lang w:val="en-US"/>
        </w:rPr>
        <w:t xml:space="preserve"> All we are using it from time to time. And me too.</w:t>
      </w:r>
    </w:p>
    <w:p w:rsidR="006C18D9" w:rsidRDefault="000B57A2" w:rsidP="004C281B">
      <w:pPr>
        <w:ind w:firstLine="284"/>
        <w:rPr>
          <w:lang w:val="en-US"/>
        </w:rPr>
      </w:pPr>
      <w:r>
        <w:rPr>
          <w:lang w:val="en-US"/>
        </w:rPr>
        <w:t>To achieve this goal we use predefined IDE macros/classes, third-party libraries, own t</w:t>
      </w:r>
      <w:r w:rsidRPr="000B57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echnique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lang w:val="en-US"/>
        </w:rPr>
        <w:t>, etc.. One of the main problems is that we need to do it manually in code.</w:t>
      </w:r>
    </w:p>
    <w:p w:rsidR="000B57A2" w:rsidRDefault="006C18D9" w:rsidP="004C281B">
      <w:pPr>
        <w:ind w:firstLine="284"/>
        <w:rPr>
          <w:lang w:val="en-US"/>
        </w:rPr>
      </w:pPr>
      <w:r>
        <w:rPr>
          <w:lang w:val="en-US"/>
        </w:rPr>
        <w:t>This</w:t>
      </w:r>
      <w:r w:rsidR="006F44A3">
        <w:rPr>
          <w:lang w:val="en-US"/>
        </w:rPr>
        <w:t xml:space="preserve"> leads to </w:t>
      </w:r>
      <w:r w:rsidR="006F44A3">
        <w:rPr>
          <w:b/>
          <w:i/>
          <w:lang w:val="en-US"/>
        </w:rPr>
        <w:t>Postulate #2</w:t>
      </w:r>
      <w:r w:rsidR="006F44A3">
        <w:rPr>
          <w:lang w:val="en-US"/>
        </w:rPr>
        <w:t>: “All that can be automated must be automated.”</w:t>
      </w:r>
    </w:p>
    <w:p w:rsidR="00CB2192" w:rsidRPr="00CB2192" w:rsidRDefault="00CB2192" w:rsidP="004C281B">
      <w:pPr>
        <w:ind w:firstLine="284"/>
        <w:rPr>
          <w:lang w:val="en-US"/>
        </w:rPr>
      </w:pPr>
      <w:r>
        <w:rPr>
          <w:b/>
          <w:i/>
          <w:lang w:val="en-US"/>
        </w:rPr>
        <w:t>Postulate #3:</w:t>
      </w:r>
      <w:r>
        <w:rPr>
          <w:lang w:val="en-US"/>
        </w:rPr>
        <w:t xml:space="preserve"> “Sometimes quick look from afar helps to find problematic areas easier than digging in details”</w:t>
      </w:r>
    </w:p>
    <w:p w:rsidR="00C21B60" w:rsidRDefault="00C21B60" w:rsidP="004C281B">
      <w:pPr>
        <w:ind w:firstLine="284"/>
        <w:rPr>
          <w:lang w:val="en-US"/>
        </w:rPr>
      </w:pPr>
      <w:r w:rsidRPr="00C21B60">
        <w:rPr>
          <w:b/>
          <w:sz w:val="28"/>
          <w:szCs w:val="28"/>
          <w:lang w:val="en-US"/>
        </w:rPr>
        <w:t>Goals</w:t>
      </w:r>
    </w:p>
    <w:p w:rsidR="00C21B60" w:rsidRDefault="00C21B60" w:rsidP="004C281B">
      <w:pPr>
        <w:pStyle w:val="a3"/>
        <w:numPr>
          <w:ilvl w:val="0"/>
          <w:numId w:val="2"/>
        </w:numPr>
        <w:ind w:firstLine="284"/>
        <w:rPr>
          <w:lang w:val="en-US"/>
        </w:rPr>
      </w:pPr>
      <w:r>
        <w:rPr>
          <w:lang w:val="en-US"/>
        </w:rPr>
        <w:t>Give user the ability to add trace points from IDE</w:t>
      </w:r>
      <w:r w:rsidR="00F21855">
        <w:rPr>
          <w:lang w:val="en-US"/>
        </w:rPr>
        <w:t xml:space="preserve"> (inspired by </w:t>
      </w:r>
      <w:r w:rsidR="00F21855">
        <w:rPr>
          <w:b/>
          <w:i/>
          <w:lang w:val="en-US"/>
        </w:rPr>
        <w:t>Postulate #2</w:t>
      </w:r>
      <w:r w:rsidR="00F21855">
        <w:rPr>
          <w:lang w:val="en-US"/>
        </w:rPr>
        <w:t>)</w:t>
      </w:r>
    </w:p>
    <w:p w:rsidR="00D80F91" w:rsidRDefault="00D80F91" w:rsidP="004C281B">
      <w:pPr>
        <w:pStyle w:val="a3"/>
        <w:numPr>
          <w:ilvl w:val="0"/>
          <w:numId w:val="2"/>
        </w:numPr>
        <w:ind w:firstLine="284"/>
        <w:rPr>
          <w:lang w:val="en-US"/>
        </w:rPr>
      </w:pPr>
      <w:r>
        <w:rPr>
          <w:lang w:val="en-US"/>
        </w:rPr>
        <w:t>Interactive charts with traced data</w:t>
      </w:r>
      <w:r w:rsidR="00F21855">
        <w:rPr>
          <w:lang w:val="en-US"/>
        </w:rPr>
        <w:t xml:space="preserve"> (inspired by </w:t>
      </w:r>
      <w:r w:rsidR="00F21855">
        <w:rPr>
          <w:b/>
          <w:i/>
          <w:lang w:val="en-US"/>
        </w:rPr>
        <w:t>Postulate #3</w:t>
      </w:r>
      <w:r w:rsidR="00F21855">
        <w:rPr>
          <w:lang w:val="en-US"/>
        </w:rPr>
        <w:t>)</w:t>
      </w:r>
    </w:p>
    <w:p w:rsidR="00C21B60" w:rsidRPr="00C21B60" w:rsidRDefault="00D80F91" w:rsidP="004C281B">
      <w:pPr>
        <w:pStyle w:val="a3"/>
        <w:numPr>
          <w:ilvl w:val="0"/>
          <w:numId w:val="2"/>
        </w:numPr>
        <w:ind w:firstLine="284"/>
        <w:rPr>
          <w:lang w:val="en-US"/>
        </w:rPr>
      </w:pPr>
      <w:r>
        <w:rPr>
          <w:lang w:val="en-US"/>
        </w:rPr>
        <w:t>Minimize overhead</w:t>
      </w:r>
    </w:p>
    <w:p w:rsidR="00AC6CC0" w:rsidRDefault="00AC6CC0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Important notes (</w:t>
      </w:r>
      <w:r w:rsidRPr="00AC6CC0">
        <w:rPr>
          <w:b/>
          <w:sz w:val="28"/>
          <w:szCs w:val="28"/>
          <w:lang w:val="en-US"/>
        </w:rPr>
        <w:t>justification</w:t>
      </w:r>
      <w:r>
        <w:rPr>
          <w:b/>
          <w:sz w:val="28"/>
          <w:szCs w:val="28"/>
          <w:lang w:val="en-US"/>
        </w:rPr>
        <w:t xml:space="preserve"> part</w:t>
      </w:r>
      <w:r w:rsidR="00697CB2">
        <w:rPr>
          <w:b/>
          <w:sz w:val="28"/>
          <w:szCs w:val="28"/>
          <w:lang w:val="en-US"/>
        </w:rPr>
        <w:t xml:space="preserve"> #1</w:t>
      </w:r>
      <w:r>
        <w:rPr>
          <w:b/>
          <w:sz w:val="28"/>
          <w:szCs w:val="28"/>
          <w:lang w:val="en-US"/>
        </w:rPr>
        <w:t>)</w:t>
      </w:r>
    </w:p>
    <w:p w:rsidR="00AC6CC0" w:rsidRDefault="00AC6CC0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#1</w:t>
      </w:r>
    </w:p>
    <w:p w:rsidR="00AC6CC0" w:rsidRDefault="00AC6CC0" w:rsidP="004C281B">
      <w:pPr>
        <w:ind w:firstLine="284"/>
        <w:rPr>
          <w:lang w:val="en-US"/>
        </w:rPr>
      </w:pPr>
      <w:r>
        <w:rPr>
          <w:lang w:val="en-US"/>
        </w:rPr>
        <w:t>It’s only the first developments stage (cycle) with many limitations</w:t>
      </w:r>
      <w:r w:rsidR="00B73468">
        <w:rPr>
          <w:lang w:val="en-US"/>
        </w:rPr>
        <w:t xml:space="preserve">. It is research stage. Some parts need to be refactored/changed, e.g. choice of COM exe server as transport, </w:t>
      </w:r>
      <w:r w:rsidR="00B73468" w:rsidRPr="00B73468">
        <w:rPr>
          <w:lang w:val="en-US"/>
        </w:rPr>
        <w:t>but I didn’t refuse to it's usage in order to understand this more clearly</w:t>
      </w:r>
      <w:r w:rsidR="00B73468">
        <w:rPr>
          <w:lang w:val="en-US"/>
        </w:rPr>
        <w:t xml:space="preserve">, </w:t>
      </w:r>
      <w:r w:rsidR="00B73468" w:rsidRPr="00B73468">
        <w:rPr>
          <w:lang w:val="en-US"/>
        </w:rPr>
        <w:sym w:font="Wingdings" w:char="F04A"/>
      </w:r>
      <w:r w:rsidR="00B73468">
        <w:rPr>
          <w:lang w:val="en-US"/>
        </w:rPr>
        <w:t xml:space="preserve"> </w:t>
      </w:r>
    </w:p>
    <w:p w:rsidR="0049402A" w:rsidRDefault="0049402A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#2</w:t>
      </w:r>
    </w:p>
    <w:p w:rsidR="009B4A4A" w:rsidRDefault="001901A8" w:rsidP="004C281B">
      <w:pPr>
        <w:ind w:firstLine="284"/>
        <w:rPr>
          <w:lang w:val="en-US"/>
        </w:rPr>
      </w:pPr>
      <w:r>
        <w:rPr>
          <w:lang w:val="en-US"/>
        </w:rPr>
        <w:t>My knowledge of C# is far away from professional level.</w:t>
      </w:r>
      <w:r w:rsidR="009B4A4A">
        <w:rPr>
          <w:lang w:val="en-US"/>
        </w:rPr>
        <w:t xml:space="preserve"> There were 2 reasons to use it:</w:t>
      </w:r>
    </w:p>
    <w:p w:rsidR="009B4A4A" w:rsidRDefault="009B4A4A" w:rsidP="004C281B">
      <w:pPr>
        <w:pStyle w:val="a3"/>
        <w:numPr>
          <w:ilvl w:val="0"/>
          <w:numId w:val="5"/>
        </w:numPr>
        <w:ind w:firstLine="284"/>
        <w:rPr>
          <w:lang w:val="en-US"/>
        </w:rPr>
      </w:pPr>
      <w:r>
        <w:rPr>
          <w:lang w:val="en-US"/>
        </w:rPr>
        <w:t>It’s easier to develop MSVS extension using it than to develop in native C++</w:t>
      </w:r>
    </w:p>
    <w:p w:rsidR="009B4A4A" w:rsidRDefault="009B4A4A" w:rsidP="004C281B">
      <w:pPr>
        <w:pStyle w:val="a3"/>
        <w:numPr>
          <w:ilvl w:val="0"/>
          <w:numId w:val="5"/>
        </w:numPr>
        <w:ind w:firstLine="284"/>
        <w:rPr>
          <w:lang w:val="en-US"/>
        </w:rPr>
      </w:pPr>
      <w:r>
        <w:rPr>
          <w:lang w:val="en-US"/>
        </w:rPr>
        <w:t>It was interesting to me</w:t>
      </w:r>
    </w:p>
    <w:p w:rsidR="0049402A" w:rsidRDefault="00AB2F12" w:rsidP="004C281B">
      <w:pPr>
        <w:ind w:firstLine="284"/>
        <w:rPr>
          <w:lang w:val="en-US"/>
        </w:rPr>
      </w:pPr>
      <w:r w:rsidRPr="00AB2F12">
        <w:rPr>
          <w:i/>
          <w:lang w:val="en-US"/>
        </w:rPr>
        <w:t>hence the conclusion</w:t>
      </w:r>
      <w:r>
        <w:rPr>
          <w:lang w:val="en-US"/>
        </w:rPr>
        <w:t xml:space="preserve">: please </w:t>
      </w:r>
      <w:r w:rsidRPr="00AB2F12">
        <w:rPr>
          <w:lang w:val="en-US"/>
        </w:rPr>
        <w:t>be lenient</w:t>
      </w:r>
      <w:r>
        <w:rPr>
          <w:lang w:val="en-US"/>
        </w:rPr>
        <w:t>.</w:t>
      </w:r>
    </w:p>
    <w:p w:rsidR="00DB1EF8" w:rsidRDefault="00DB1EF8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#3</w:t>
      </w:r>
    </w:p>
    <w:p w:rsidR="00DB1EF8" w:rsidRDefault="002B02DD" w:rsidP="004C281B">
      <w:pPr>
        <w:ind w:firstLine="284"/>
        <w:rPr>
          <w:lang w:val="en-US"/>
        </w:rPr>
      </w:pPr>
      <w:r>
        <w:rPr>
          <w:lang w:val="en-US"/>
        </w:rPr>
        <w:t xml:space="preserve">This project contains many stand-alone </w:t>
      </w:r>
      <w:r w:rsidR="00A4546C">
        <w:rPr>
          <w:lang w:val="en-US"/>
        </w:rPr>
        <w:t>parts, which</w:t>
      </w:r>
      <w:r>
        <w:rPr>
          <w:lang w:val="en-US"/>
        </w:rPr>
        <w:t xml:space="preserve"> will not be fully covered in this article. I will make common architecture overview and then concentrate on most significant aspects.</w:t>
      </w:r>
      <w:r w:rsidR="0012671F">
        <w:rPr>
          <w:lang w:val="en-US"/>
        </w:rPr>
        <w:t xml:space="preserve"> If this is not </w:t>
      </w:r>
      <w:r w:rsidR="008E3846">
        <w:rPr>
          <w:lang w:val="en-US"/>
        </w:rPr>
        <w:t>enough,</w:t>
      </w:r>
      <w:r w:rsidR="0012671F">
        <w:rPr>
          <w:lang w:val="en-US"/>
        </w:rPr>
        <w:t xml:space="preserve"> please mention </w:t>
      </w:r>
      <w:r w:rsidR="008E3846">
        <w:rPr>
          <w:lang w:val="en-US"/>
        </w:rPr>
        <w:t>this</w:t>
      </w:r>
      <w:r w:rsidR="0012671F">
        <w:rPr>
          <w:lang w:val="en-US"/>
        </w:rPr>
        <w:t xml:space="preserve"> in comments. If will be interested I will gather all questions and write “Part 2”.</w:t>
      </w:r>
    </w:p>
    <w:p w:rsidR="003C1A26" w:rsidRDefault="003C1A26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#4</w:t>
      </w:r>
    </w:p>
    <w:p w:rsidR="003C1A26" w:rsidRPr="003C1A26" w:rsidRDefault="003C1A26" w:rsidP="004C281B">
      <w:pPr>
        <w:ind w:firstLine="284"/>
        <w:rPr>
          <w:lang w:val="en-US"/>
        </w:rPr>
      </w:pPr>
      <w:r>
        <w:rPr>
          <w:lang w:val="en-US"/>
        </w:rPr>
        <w:t xml:space="preserve">I’ll not describe how to create tool windows, context menu handler, e.g. This is fully described in many samples. First of all in </w:t>
      </w:r>
      <w:r>
        <w:rPr>
          <w:b/>
          <w:lang w:val="en-US"/>
        </w:rPr>
        <w:t>VSSDK-Extensibility-Samples</w:t>
      </w:r>
      <w:r>
        <w:rPr>
          <w:lang w:val="en-US"/>
        </w:rPr>
        <w:t xml:space="preserve"> (</w:t>
      </w:r>
      <w:hyperlink r:id="rId5" w:history="1">
        <w:r w:rsidRPr="00E270BF">
          <w:rPr>
            <w:rStyle w:val="a4"/>
            <w:lang w:val="en-US"/>
          </w:rPr>
          <w:t>https://github.com/Microsoft/VSSDK-Extensibility-Samples</w:t>
        </w:r>
      </w:hyperlink>
      <w:r>
        <w:rPr>
          <w:lang w:val="en-US"/>
        </w:rPr>
        <w:t>). I’ll concentrate on most difficult (</w:t>
      </w:r>
      <w:r w:rsidR="003E32AC">
        <w:rPr>
          <w:lang w:val="en-US"/>
        </w:rPr>
        <w:t>IMHO</w:t>
      </w:r>
      <w:r>
        <w:rPr>
          <w:lang w:val="en-US"/>
        </w:rPr>
        <w:t>) parts.</w:t>
      </w:r>
    </w:p>
    <w:p w:rsidR="00587729" w:rsidRDefault="003C1A26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#5</w:t>
      </w:r>
    </w:p>
    <w:p w:rsidR="00587729" w:rsidRPr="00587729" w:rsidRDefault="00587729" w:rsidP="004C281B">
      <w:pPr>
        <w:ind w:firstLine="284"/>
        <w:rPr>
          <w:lang w:val="en-US"/>
        </w:rPr>
      </w:pPr>
      <w:r>
        <w:rPr>
          <w:lang w:val="en-US"/>
        </w:rPr>
        <w:t>My English is not as good as want I’d like. Sorry..</w:t>
      </w:r>
    </w:p>
    <w:p w:rsidR="00697CB2" w:rsidRDefault="00697CB2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Limitations (</w:t>
      </w:r>
      <w:r w:rsidRPr="00AC6CC0">
        <w:rPr>
          <w:b/>
          <w:sz w:val="28"/>
          <w:szCs w:val="28"/>
          <w:lang w:val="en-US"/>
        </w:rPr>
        <w:t>justification</w:t>
      </w:r>
      <w:r>
        <w:rPr>
          <w:b/>
          <w:sz w:val="28"/>
          <w:szCs w:val="28"/>
          <w:lang w:val="en-US"/>
        </w:rPr>
        <w:t xml:space="preserve"> part #2)</w:t>
      </w:r>
    </w:p>
    <w:p w:rsidR="00697CB2" w:rsidRDefault="00697CB2" w:rsidP="004C281B">
      <w:pPr>
        <w:pStyle w:val="a3"/>
        <w:numPr>
          <w:ilvl w:val="0"/>
          <w:numId w:val="4"/>
        </w:numPr>
        <w:ind w:firstLine="284"/>
        <w:rPr>
          <w:lang w:val="en-US"/>
        </w:rPr>
      </w:pPr>
      <w:r>
        <w:rPr>
          <w:lang w:val="en-US"/>
        </w:rPr>
        <w:t>Supported languages: native C++ only</w:t>
      </w:r>
    </w:p>
    <w:p w:rsidR="00697CB2" w:rsidRDefault="00697CB2" w:rsidP="004C281B">
      <w:pPr>
        <w:pStyle w:val="a3"/>
        <w:numPr>
          <w:ilvl w:val="0"/>
          <w:numId w:val="4"/>
        </w:numPr>
        <w:ind w:firstLine="284"/>
        <w:rPr>
          <w:lang w:val="en-US"/>
        </w:rPr>
      </w:pPr>
      <w:r>
        <w:rPr>
          <w:lang w:val="en-US"/>
        </w:rPr>
        <w:t>Supported IDE: MSVC 2015</w:t>
      </w:r>
    </w:p>
    <w:p w:rsidR="00697CB2" w:rsidRDefault="00697CB2" w:rsidP="004C281B">
      <w:pPr>
        <w:pStyle w:val="a3"/>
        <w:numPr>
          <w:ilvl w:val="0"/>
          <w:numId w:val="4"/>
        </w:numPr>
        <w:ind w:firstLine="284"/>
        <w:rPr>
          <w:lang w:val="en-US"/>
        </w:rPr>
      </w:pPr>
      <w:r>
        <w:rPr>
          <w:lang w:val="en-US"/>
        </w:rPr>
        <w:lastRenderedPageBreak/>
        <w:t>Tracing variables: class members of C++ fundamental types only + some typedef</w:t>
      </w:r>
      <w:r w:rsidR="009C66C4">
        <w:rPr>
          <w:lang w:val="en-US"/>
        </w:rPr>
        <w:t>s like std::uint32_t (because they are useful)</w:t>
      </w:r>
    </w:p>
    <w:p w:rsidR="009C66C4" w:rsidRDefault="009C66C4" w:rsidP="004C281B">
      <w:pPr>
        <w:ind w:firstLine="284"/>
        <w:rPr>
          <w:lang w:val="en-US"/>
        </w:rPr>
      </w:pPr>
      <w:r w:rsidRPr="009C66C4">
        <w:rPr>
          <w:b/>
          <w:sz w:val="28"/>
          <w:szCs w:val="28"/>
          <w:lang w:val="en-US"/>
        </w:rPr>
        <w:t>Used technologies</w:t>
      </w:r>
      <w:r>
        <w:rPr>
          <w:b/>
          <w:sz w:val="28"/>
          <w:szCs w:val="28"/>
          <w:lang w:val="en-US"/>
        </w:rPr>
        <w:t>/languages</w:t>
      </w:r>
    </w:p>
    <w:p w:rsidR="009C66C4" w:rsidRDefault="009C66C4" w:rsidP="004C281B">
      <w:pPr>
        <w:pStyle w:val="a3"/>
        <w:numPr>
          <w:ilvl w:val="0"/>
          <w:numId w:val="6"/>
        </w:numPr>
        <w:ind w:firstLine="284"/>
        <w:rPr>
          <w:lang w:val="en-US"/>
        </w:rPr>
      </w:pPr>
      <w:r>
        <w:rPr>
          <w:lang w:val="en-US"/>
        </w:rPr>
        <w:t>C++ (injected code, COM out-of-proc server)</w:t>
      </w:r>
    </w:p>
    <w:p w:rsidR="009C66C4" w:rsidRDefault="009C66C4" w:rsidP="004C281B">
      <w:pPr>
        <w:pStyle w:val="a3"/>
        <w:numPr>
          <w:ilvl w:val="0"/>
          <w:numId w:val="6"/>
        </w:numPr>
        <w:ind w:firstLine="284"/>
        <w:rPr>
          <w:lang w:val="en-US"/>
        </w:rPr>
      </w:pPr>
      <w:r>
        <w:rPr>
          <w:lang w:val="en-US"/>
        </w:rPr>
        <w:t>C# (MSVS 2015 extension</w:t>
      </w:r>
      <w:r w:rsidR="000F719F">
        <w:rPr>
          <w:lang w:val="en-US"/>
        </w:rPr>
        <w:t>, MSBuild task</w:t>
      </w:r>
      <w:r>
        <w:rPr>
          <w:lang w:val="en-US"/>
        </w:rPr>
        <w:t>)</w:t>
      </w:r>
    </w:p>
    <w:p w:rsidR="00F87240" w:rsidRDefault="00F87240" w:rsidP="00F87240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Used architecture patterns</w:t>
      </w:r>
    </w:p>
    <w:p w:rsidR="008C661D" w:rsidRPr="008C661D" w:rsidRDefault="00F87240" w:rsidP="00F87240">
      <w:pPr>
        <w:ind w:firstLine="284"/>
        <w:rPr>
          <w:lang w:val="en-US"/>
        </w:rPr>
      </w:pPr>
      <w:r>
        <w:rPr>
          <w:lang w:val="en-US"/>
        </w:rPr>
        <w:t xml:space="preserve">Two main common architecture patterns are used in this project: </w:t>
      </w:r>
      <w:r w:rsidRPr="008C661D">
        <w:rPr>
          <w:i/>
          <w:lang w:val="en-US"/>
        </w:rPr>
        <w:t>SOA (Service-Oriented Architecture) &amp; EDA (Event-Driven Architecture)</w:t>
      </w:r>
      <w:r w:rsidR="008C661D">
        <w:rPr>
          <w:lang w:val="en-US"/>
        </w:rPr>
        <w:t>.</w:t>
      </w:r>
      <w:r w:rsidR="00196CDB">
        <w:rPr>
          <w:lang w:val="en-US"/>
        </w:rPr>
        <w:t xml:space="preserve"> Both patterns are long known and well described, so I’ll</w:t>
      </w:r>
      <w:r w:rsidR="00755A1B">
        <w:rPr>
          <w:lang w:val="en-US"/>
        </w:rPr>
        <w:t xml:space="preserve"> focus only on details of current implementation.</w:t>
      </w:r>
    </w:p>
    <w:p w:rsidR="00F87240" w:rsidRDefault="008C661D" w:rsidP="00F87240">
      <w:pPr>
        <w:ind w:firstLine="284"/>
        <w:rPr>
          <w:lang w:val="en-US"/>
        </w:rPr>
      </w:pPr>
      <w:r>
        <w:rPr>
          <w:b/>
          <w:i/>
          <w:lang w:val="en-US"/>
        </w:rPr>
        <w:t>SOA</w:t>
      </w:r>
    </w:p>
    <w:p w:rsidR="00792665" w:rsidRPr="00792665" w:rsidRDefault="00792665" w:rsidP="00F87240">
      <w:pPr>
        <w:ind w:firstLine="284"/>
        <w:rPr>
          <w:lang w:val="en-US"/>
        </w:rPr>
      </w:pPr>
      <w:r w:rsidRPr="00D77C1E">
        <w:rPr>
          <w:i/>
          <w:lang w:val="en-US"/>
        </w:rPr>
        <w:t>Declaration</w:t>
      </w:r>
      <w:r>
        <w:rPr>
          <w:lang w:val="en-US"/>
        </w:rPr>
        <w:t>: …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A3002">
        <w:rPr>
          <w:rFonts w:ascii="Consolas" w:hAnsi="Consolas" w:cs="Consolas"/>
          <w:color w:val="008000"/>
          <w:sz w:val="19"/>
          <w:szCs w:val="19"/>
          <w:lang w:val="en-US"/>
        </w:rPr>
        <w:t>// base interface for all ChartPoints services (maybe extended in the future)</w:t>
      </w: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ICPService</w:t>
      </w: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3002">
        <w:rPr>
          <w:rFonts w:ascii="Consolas" w:hAnsi="Consolas" w:cs="Consolas"/>
          <w:color w:val="008000"/>
          <w:sz w:val="19"/>
          <w:szCs w:val="19"/>
          <w:lang w:val="en-US"/>
        </w:rPr>
        <w:t>//public delegate void OnCPServiceCreated&lt;T&gt;(T args);</w:t>
      </w: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singleton service provider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2B91AF"/>
          <w:sz w:val="19"/>
          <w:szCs w:val="19"/>
          <w:lang w:val="en-US"/>
        </w:rPr>
        <w:t>ICPServiceProvider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RegisterService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0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ICPService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GetService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0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3002" w:rsidRPr="009A3002" w:rsidRDefault="00BC60F9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A3002" w:rsidRPr="009A3002">
        <w:rPr>
          <w:rFonts w:ascii="Consolas" w:hAnsi="Consolas" w:cs="Consolas"/>
          <w:color w:val="008000"/>
          <w:sz w:val="19"/>
          <w:szCs w:val="19"/>
          <w:lang w:val="en-US"/>
        </w:rPr>
        <w:t>//public abstract bool GetService&lt;T&gt;(out T obj, OnCPServiceCreated&lt;T&gt; cb) where T : class;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ICPServiceProvider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GetProvider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impl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ICPServiceProvider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GetProviderImpl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3002" w:rsidRPr="00BC60F9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0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0F9" w:rsidRDefault="009A3002" w:rsidP="009A3002">
      <w:pPr>
        <w:ind w:firstLine="284"/>
        <w:rPr>
          <w:lang w:val="en-US"/>
        </w:rPr>
      </w:pPr>
      <w:r w:rsidRPr="00BC60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665" w:rsidRDefault="00792665" w:rsidP="009A3002">
      <w:pPr>
        <w:ind w:firstLine="284"/>
        <w:rPr>
          <w:lang w:val="en-US"/>
        </w:rPr>
      </w:pPr>
      <w:r w:rsidRPr="00D77C1E">
        <w:rPr>
          <w:i/>
          <w:lang w:val="en-US"/>
        </w:rPr>
        <w:t>Implementation</w:t>
      </w:r>
      <w:r>
        <w:rPr>
          <w:lang w:val="en-US"/>
        </w:rPr>
        <w:t>: …</w:t>
      </w:r>
    </w:p>
    <w:p w:rsidR="008C661D" w:rsidRDefault="007453C7" w:rsidP="009A3002">
      <w:pPr>
        <w:ind w:firstLine="284"/>
        <w:rPr>
          <w:lang w:val="en-US"/>
        </w:rPr>
      </w:pPr>
      <w:r>
        <w:rPr>
          <w:lang w:val="en-US"/>
        </w:rPr>
        <w:t xml:space="preserve">Service provider stores registered services when calling </w:t>
      </w:r>
      <w:r>
        <w:rPr>
          <w:i/>
          <w:lang w:val="en-US"/>
        </w:rPr>
        <w:t>RegisterService</w:t>
      </w:r>
      <w:r>
        <w:rPr>
          <w:lang w:val="en-US"/>
        </w:rPr>
        <w:t xml:space="preserve"> for future return by </w:t>
      </w:r>
      <w:r>
        <w:rPr>
          <w:i/>
          <w:lang w:val="en-US"/>
        </w:rPr>
        <w:t>GetService</w:t>
      </w:r>
      <w:r>
        <w:rPr>
          <w:lang w:val="en-US"/>
        </w:rPr>
        <w:t xml:space="preserve">. Second (commented) version of </w:t>
      </w:r>
      <w:r>
        <w:rPr>
          <w:i/>
          <w:lang w:val="en-US"/>
        </w:rPr>
        <w:t>GetService</w:t>
      </w:r>
      <w:r>
        <w:rPr>
          <w:lang w:val="en-US"/>
        </w:rPr>
        <w:t xml:space="preserve"> will allow to provide callback which will be used if service is not registered yet.</w:t>
      </w:r>
      <w:r w:rsidR="00470A66">
        <w:rPr>
          <w:lang w:val="en-US"/>
        </w:rPr>
        <w:t xml:space="preserve"> There is no reasons to implement it now so I left it commented.</w:t>
      </w:r>
    </w:p>
    <w:p w:rsidR="003F2025" w:rsidRDefault="003F2025" w:rsidP="009A3002">
      <w:pPr>
        <w:ind w:firstLine="284"/>
        <w:rPr>
          <w:lang w:val="en-US"/>
        </w:rPr>
      </w:pPr>
      <w:r>
        <w:rPr>
          <w:lang w:val="en-US"/>
        </w:rPr>
        <w:t>This approach allows to manage the order of service creation &amp; query services from any place without worrying about their availability.</w:t>
      </w:r>
    </w:p>
    <w:p w:rsidR="00153D3B" w:rsidRDefault="00153D3B" w:rsidP="009A3002">
      <w:pPr>
        <w:ind w:firstLine="284"/>
        <w:rPr>
          <w:lang w:val="en-US"/>
        </w:rPr>
      </w:pPr>
      <w:r>
        <w:rPr>
          <w:b/>
          <w:i/>
          <w:lang w:val="en-US"/>
        </w:rPr>
        <w:t>EDA</w:t>
      </w:r>
    </w:p>
    <w:p w:rsidR="00D77C1E" w:rsidRPr="00792665" w:rsidRDefault="00D77C1E" w:rsidP="00D77C1E">
      <w:pPr>
        <w:ind w:firstLine="284"/>
        <w:rPr>
          <w:lang w:val="en-US"/>
        </w:rPr>
      </w:pPr>
      <w:r w:rsidRPr="00D77C1E">
        <w:rPr>
          <w:i/>
          <w:lang w:val="en-US"/>
        </w:rPr>
        <w:t>Declaration</w:t>
      </w:r>
      <w:r>
        <w:rPr>
          <w:lang w:val="en-US"/>
        </w:rPr>
        <w:t>: …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args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Sub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Sub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Fire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args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3D3B" w:rsidRDefault="00D77C1E" w:rsidP="00D77C1E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C1E" w:rsidRDefault="00D77C1E" w:rsidP="00D77C1E">
      <w:pPr>
        <w:ind w:firstLine="284"/>
        <w:rPr>
          <w:lang w:val="en-US"/>
        </w:rPr>
      </w:pPr>
      <w:r w:rsidRPr="00D77C1E">
        <w:rPr>
          <w:i/>
          <w:lang w:val="en-US"/>
        </w:rPr>
        <w:t>Implementation</w:t>
      </w:r>
      <w:r>
        <w:rPr>
          <w:lang w:val="en-US"/>
        </w:rPr>
        <w:t>: …</w:t>
      </w:r>
    </w:p>
    <w:p w:rsidR="00667F70" w:rsidRDefault="00755A1B" w:rsidP="00D77C1E">
      <w:pPr>
        <w:ind w:firstLine="284"/>
        <w:rPr>
          <w:lang w:val="en-US"/>
        </w:rPr>
      </w:pPr>
      <w:r>
        <w:rPr>
          <w:i/>
          <w:lang w:val="en-US"/>
        </w:rPr>
        <w:t>ICPEvent</w:t>
      </w:r>
      <w:r>
        <w:rPr>
          <w:lang w:val="en-US"/>
        </w:rPr>
        <w:t xml:space="preserve"> provides usual +/- operators.</w:t>
      </w:r>
      <w:r w:rsidR="00667F70">
        <w:rPr>
          <w:lang w:val="en-US"/>
        </w:rPr>
        <w:t xml:space="preserve"> In current implementation all events are stored (there are not so many of them so we don’t have to worry). </w:t>
      </w:r>
      <w:r w:rsidR="00EE10C9">
        <w:rPr>
          <w:lang w:val="en-US"/>
        </w:rPr>
        <w:t>When new client subscribes it receives all earlier generated events.</w:t>
      </w:r>
      <w:r w:rsidR="00A312C9">
        <w:rPr>
          <w:lang w:val="en-US"/>
        </w:rPr>
        <w:t xml:space="preserve"> If it will be </w:t>
      </w:r>
      <w:r w:rsidR="007D45F7">
        <w:rPr>
          <w:lang w:val="en-US"/>
        </w:rPr>
        <w:t>required</w:t>
      </w:r>
      <w:r w:rsidR="00E950F8">
        <w:rPr>
          <w:lang w:val="en-US"/>
        </w:rPr>
        <w:t>,</w:t>
      </w:r>
      <w:r w:rsidR="00A312C9">
        <w:rPr>
          <w:lang w:val="en-US"/>
        </w:rPr>
        <w:t xml:space="preserve"> simple specialization without history will be added.</w:t>
      </w:r>
      <w:r w:rsidR="00E950F8">
        <w:rPr>
          <w:lang w:val="en-US"/>
        </w:rPr>
        <w:t xml:space="preserve"> Current implementation provides all the needs.</w:t>
      </w:r>
    </w:p>
    <w:p w:rsidR="00D77C1E" w:rsidRDefault="00667F70" w:rsidP="00D77C1E">
      <w:pPr>
        <w:ind w:firstLine="284"/>
        <w:rPr>
          <w:lang w:val="en-US"/>
        </w:rPr>
      </w:pPr>
      <w:r>
        <w:rPr>
          <w:lang w:val="en-US"/>
        </w:rPr>
        <w:t>It’s done for two reasons:</w:t>
      </w:r>
    </w:p>
    <w:p w:rsidR="00A312C9" w:rsidRPr="00A312C9" w:rsidRDefault="00667F70" w:rsidP="00A312C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Some objects are initialized not in predefined order (e.g. from event handlers of MSVS) and this guarantees that all of them will be delivered.</w:t>
      </w:r>
      <w:r w:rsidR="00A312C9">
        <w:rPr>
          <w:lang w:val="en-US"/>
        </w:rPr>
        <w:br/>
      </w:r>
      <w:r w:rsidR="00A312C9" w:rsidRPr="00A312C9">
        <w:rPr>
          <w:i/>
          <w:lang w:val="en-US"/>
        </w:rPr>
        <w:t>Example</w:t>
      </w:r>
      <w:r w:rsidR="00A312C9">
        <w:rPr>
          <w:lang w:val="en-US"/>
        </w:rPr>
        <w:t>: When tagger(object responsible for rendering glyphs in code editor) is created and subscribes to ChartPoints events it successfully receives all fired earlier and have all actual information for rendering glyphs.</w:t>
      </w:r>
    </w:p>
    <w:p w:rsidR="00667F70" w:rsidRPr="00667F70" w:rsidRDefault="00667F70" w:rsidP="00667F7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gives a possibility to </w:t>
      </w:r>
      <w:r w:rsidR="00EE10C9">
        <w:rPr>
          <w:lang w:val="en-US"/>
        </w:rPr>
        <w:t>add time marks to them for logging on demand (not implemented now but can easily added).</w:t>
      </w:r>
    </w:p>
    <w:p w:rsidR="00EE3303" w:rsidRDefault="003C1A26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How it works</w:t>
      </w:r>
    </w:p>
    <w:p w:rsidR="003C1A26" w:rsidRPr="003C1A26" w:rsidRDefault="003C1A26" w:rsidP="004C281B">
      <w:pPr>
        <w:ind w:firstLine="284"/>
        <w:rPr>
          <w:b/>
          <w:i/>
          <w:sz w:val="24"/>
          <w:szCs w:val="24"/>
          <w:lang w:val="en-US"/>
        </w:rPr>
      </w:pPr>
      <w:r w:rsidRPr="003C1A26">
        <w:rPr>
          <w:b/>
          <w:i/>
          <w:sz w:val="24"/>
          <w:szCs w:val="24"/>
          <w:lang w:val="en-US"/>
        </w:rPr>
        <w:t>Contents</w:t>
      </w:r>
      <w:r w:rsidR="00F87240">
        <w:rPr>
          <w:b/>
          <w:i/>
          <w:sz w:val="24"/>
          <w:szCs w:val="24"/>
          <w:lang w:val="en-US"/>
        </w:rPr>
        <w:t>(????????)</w:t>
      </w:r>
    </w:p>
    <w:p w:rsidR="00D54950" w:rsidRDefault="00A4546C" w:rsidP="004C281B">
      <w:pPr>
        <w:ind w:firstLine="284"/>
        <w:rPr>
          <w:lang w:val="en-US"/>
        </w:rPr>
      </w:pPr>
      <w:r w:rsidRPr="00A4546C">
        <w:rPr>
          <w:b/>
          <w:i/>
          <w:lang w:val="en-US"/>
        </w:rPr>
        <w:t>ChartPoints</w:t>
      </w:r>
      <w:r>
        <w:rPr>
          <w:lang w:val="en-US"/>
        </w:rPr>
        <w:t>:</w:t>
      </w:r>
    </w:p>
    <w:p w:rsidR="00A4546C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User friendly interface for adding ChartPoints (aka breakpoints)</w:t>
      </w:r>
    </w:p>
    <w:p w:rsidR="000E3874" w:rsidRDefault="00A029FE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Taggers</w:t>
      </w:r>
      <w:r w:rsidR="000E3874">
        <w:rPr>
          <w:lang w:val="en-US"/>
        </w:rPr>
        <w:t xml:space="preserve"> in code editor indicating their placement</w:t>
      </w:r>
    </w:p>
    <w:p w:rsidR="000E3874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List of ChartPoints in special tool window</w:t>
      </w:r>
    </w:p>
    <w:p w:rsidR="000E3874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Simple code text changes listener (aka breakpoints)</w:t>
      </w:r>
    </w:p>
    <w:p w:rsidR="000E3874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Save/Load defined ChartPoints</w:t>
      </w:r>
    </w:p>
    <w:p w:rsidR="00021167" w:rsidRDefault="00021167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Separate ChartPoints mode from ordinal builds</w:t>
      </w:r>
    </w:p>
    <w:p w:rsidR="00021167" w:rsidRDefault="0093732B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ChartPoints validation before build, before/after save/load</w:t>
      </w:r>
    </w:p>
    <w:p w:rsidR="007077B1" w:rsidRDefault="007077B1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User interactive chart view</w:t>
      </w:r>
    </w:p>
    <w:p w:rsidR="007077B1" w:rsidRDefault="007077B1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Table view of ChartPoints values based on their generation time</w:t>
      </w:r>
    </w:p>
    <w:p w:rsidR="007077B1" w:rsidRDefault="007077B1" w:rsidP="004C281B">
      <w:pPr>
        <w:tabs>
          <w:tab w:val="left" w:pos="2187"/>
        </w:tabs>
        <w:ind w:firstLine="284"/>
        <w:rPr>
          <w:lang w:val="en-US"/>
        </w:rPr>
      </w:pPr>
      <w:r>
        <w:rPr>
          <w:b/>
          <w:i/>
          <w:lang w:val="en-US"/>
        </w:rPr>
        <w:t>Code generation</w:t>
      </w:r>
    </w:p>
    <w:p w:rsidR="007077B1" w:rsidRDefault="007077B1" w:rsidP="004C281B">
      <w:pPr>
        <w:pStyle w:val="a3"/>
        <w:numPr>
          <w:ilvl w:val="0"/>
          <w:numId w:val="8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MSBuild task for code tracing code injection</w:t>
      </w:r>
    </w:p>
    <w:p w:rsidR="006B6F27" w:rsidRDefault="006B6F27" w:rsidP="004C281B">
      <w:pPr>
        <w:pStyle w:val="a3"/>
        <w:numPr>
          <w:ilvl w:val="0"/>
          <w:numId w:val="8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Transport between MSVS extension &amp; MSBuild task</w:t>
      </w:r>
    </w:p>
    <w:p w:rsidR="00BE7EC5" w:rsidRDefault="00BE7EC5" w:rsidP="004C281B">
      <w:pPr>
        <w:tabs>
          <w:tab w:val="left" w:pos="2187"/>
        </w:tabs>
        <w:ind w:firstLine="284"/>
        <w:rPr>
          <w:lang w:val="en-US"/>
        </w:rPr>
      </w:pPr>
      <w:r w:rsidRPr="00BE7EC5">
        <w:rPr>
          <w:b/>
          <w:i/>
          <w:lang w:val="en-US"/>
        </w:rPr>
        <w:t>Trace library (</w:t>
      </w:r>
      <w:r w:rsidR="0024210E">
        <w:rPr>
          <w:b/>
          <w:i/>
          <w:lang w:val="en-US"/>
        </w:rPr>
        <w:t>publisher</w:t>
      </w:r>
      <w:r w:rsidRPr="00BE7EC5">
        <w:rPr>
          <w:b/>
          <w:i/>
          <w:lang w:val="en-US"/>
        </w:rPr>
        <w:t xml:space="preserve"> side</w:t>
      </w:r>
      <w:r w:rsidR="0024210E">
        <w:rPr>
          <w:b/>
          <w:i/>
          <w:lang w:val="en-US"/>
        </w:rPr>
        <w:t xml:space="preserve"> – traced program</w:t>
      </w:r>
      <w:r w:rsidRPr="00BE7EC5">
        <w:rPr>
          <w:b/>
          <w:i/>
          <w:lang w:val="en-US"/>
        </w:rPr>
        <w:t>)</w:t>
      </w:r>
    </w:p>
    <w:p w:rsidR="00BE7EC5" w:rsidRPr="00355397" w:rsidRDefault="00BE7EC5" w:rsidP="004C281B">
      <w:pPr>
        <w:tabs>
          <w:tab w:val="left" w:pos="2187"/>
        </w:tabs>
        <w:ind w:firstLine="284"/>
        <w:rPr>
          <w:lang w:val="en-US"/>
        </w:rPr>
      </w:pPr>
      <w:r w:rsidRPr="00355397">
        <w:rPr>
          <w:lang w:val="en-US"/>
        </w:rPr>
        <w:t xml:space="preserve">Minimize overhead between traced &amp; untraced code execution. It’s very important because if they differ much </w:t>
      </w:r>
      <w:r w:rsidR="00EC22AE" w:rsidRPr="00355397">
        <w:rPr>
          <w:lang w:val="en-US"/>
        </w:rPr>
        <w:t xml:space="preserve">it </w:t>
      </w:r>
      <w:r w:rsidR="00D01A84" w:rsidRPr="00355397">
        <w:rPr>
          <w:lang w:val="en-US"/>
        </w:rPr>
        <w:t>will provide</w:t>
      </w:r>
      <w:r w:rsidR="00EC22AE" w:rsidRPr="00355397">
        <w:rPr>
          <w:lang w:val="en-US"/>
        </w:rPr>
        <w:t xml:space="preserve"> different behavior and tracing becomes meaningless</w:t>
      </w:r>
    </w:p>
    <w:p w:rsidR="00D01A84" w:rsidRDefault="00D01A84" w:rsidP="004C281B">
      <w:pPr>
        <w:tabs>
          <w:tab w:val="left" w:pos="2187"/>
        </w:tabs>
        <w:ind w:firstLine="284"/>
        <w:rPr>
          <w:lang w:val="en-US"/>
        </w:rPr>
      </w:pPr>
      <w:r>
        <w:rPr>
          <w:b/>
          <w:i/>
          <w:lang w:val="en-US"/>
        </w:rPr>
        <w:t>Trace library (</w:t>
      </w:r>
      <w:r w:rsidR="0024210E">
        <w:rPr>
          <w:b/>
          <w:i/>
          <w:lang w:val="en-US"/>
        </w:rPr>
        <w:t>consumer</w:t>
      </w:r>
      <w:r>
        <w:rPr>
          <w:b/>
          <w:i/>
          <w:lang w:val="en-US"/>
        </w:rPr>
        <w:t xml:space="preserve"> side</w:t>
      </w:r>
      <w:r w:rsidR="001E7B36">
        <w:rPr>
          <w:b/>
          <w:i/>
          <w:lang w:val="en-US"/>
        </w:rPr>
        <w:t xml:space="preserve"> - host</w:t>
      </w:r>
      <w:r>
        <w:rPr>
          <w:b/>
          <w:i/>
          <w:lang w:val="en-US"/>
        </w:rPr>
        <w:t>)</w:t>
      </w:r>
    </w:p>
    <w:p w:rsidR="00D01A84" w:rsidRPr="00355397" w:rsidRDefault="0024210E" w:rsidP="004C281B">
      <w:pPr>
        <w:tabs>
          <w:tab w:val="left" w:pos="2187"/>
        </w:tabs>
        <w:ind w:firstLine="284"/>
        <w:rPr>
          <w:lang w:val="en-US"/>
        </w:rPr>
      </w:pPr>
      <w:r w:rsidRPr="00355397">
        <w:rPr>
          <w:lang w:val="en-US"/>
        </w:rPr>
        <w:t xml:space="preserve">The requirements on this side are not </w:t>
      </w:r>
      <w:r w:rsidR="005934ED" w:rsidRPr="00355397">
        <w:rPr>
          <w:lang w:val="en-US"/>
        </w:rPr>
        <w:t>as</w:t>
      </w:r>
      <w:r w:rsidRPr="00355397">
        <w:rPr>
          <w:lang w:val="en-US"/>
        </w:rPr>
        <w:t xml:space="preserve"> </w:t>
      </w:r>
      <w:r w:rsidR="005934ED" w:rsidRPr="00355397">
        <w:rPr>
          <w:lang w:val="en-US"/>
        </w:rPr>
        <w:t>strict</w:t>
      </w:r>
      <w:r w:rsidRPr="00355397">
        <w:rPr>
          <w:lang w:val="en-US"/>
        </w:rPr>
        <w:t xml:space="preserve"> as </w:t>
      </w:r>
      <w:r w:rsidR="005934ED" w:rsidRPr="00355397">
        <w:rPr>
          <w:lang w:val="en-US"/>
        </w:rPr>
        <w:t xml:space="preserve">on publisher’s side. The main </w:t>
      </w:r>
      <w:r w:rsidR="00CB6ED7" w:rsidRPr="00355397">
        <w:rPr>
          <w:lang w:val="en-US"/>
        </w:rPr>
        <w:t>goal</w:t>
      </w:r>
      <w:r w:rsidR="005934ED" w:rsidRPr="00355397">
        <w:rPr>
          <w:lang w:val="en-US"/>
        </w:rPr>
        <w:t xml:space="preserve"> of this project is to perform post analysis. So some lag in run-time allowed.</w:t>
      </w:r>
    </w:p>
    <w:p w:rsidR="00565720" w:rsidRDefault="00355397" w:rsidP="004C281B">
      <w:pPr>
        <w:ind w:firstLine="284"/>
        <w:rPr>
          <w:lang w:val="en-US"/>
        </w:rPr>
      </w:pPr>
      <w:r>
        <w:rPr>
          <w:b/>
          <w:i/>
          <w:lang w:val="en-US"/>
        </w:rPr>
        <w:t>Trace transport</w:t>
      </w:r>
    </w:p>
    <w:p w:rsidR="00355397" w:rsidRDefault="00355397" w:rsidP="004C281B">
      <w:pPr>
        <w:ind w:firstLine="284"/>
        <w:rPr>
          <w:lang w:val="en-US"/>
        </w:rPr>
      </w:pPr>
      <w:r>
        <w:rPr>
          <w:lang w:val="en-US"/>
        </w:rPr>
        <w:lastRenderedPageBreak/>
        <w:t>As mentioned earlier I decided to use COM exe server as transport layer between the program being traced and the host. As it seems to me this wasn’t a good idea and need to be changed in the future.</w:t>
      </w:r>
      <w:r w:rsidR="00E800E3">
        <w:rPr>
          <w:lang w:val="en-US"/>
        </w:rPr>
        <w:t xml:space="preserve"> I will change it in the future. So I will not describe it in detail.</w:t>
      </w:r>
    </w:p>
    <w:p w:rsidR="003C1A26" w:rsidRDefault="003C1A26" w:rsidP="004C281B">
      <w:pPr>
        <w:ind w:firstLine="284"/>
        <w:rPr>
          <w:lang w:val="en-US"/>
        </w:rPr>
      </w:pPr>
      <w:r w:rsidRPr="003C1A26">
        <w:rPr>
          <w:b/>
          <w:i/>
          <w:sz w:val="24"/>
          <w:szCs w:val="24"/>
          <w:lang w:val="en-US"/>
        </w:rPr>
        <w:t>Description</w:t>
      </w:r>
    </w:p>
    <w:p w:rsidR="003C1A26" w:rsidRDefault="003C1A26" w:rsidP="004C281B">
      <w:pPr>
        <w:ind w:firstLine="284"/>
        <w:rPr>
          <w:lang w:val="en-US"/>
        </w:rPr>
      </w:pPr>
      <w:r>
        <w:rPr>
          <w:b/>
          <w:i/>
          <w:lang w:val="en-US"/>
        </w:rPr>
        <w:t>Step #1 (</w:t>
      </w:r>
      <w:r w:rsidR="004C281B">
        <w:rPr>
          <w:b/>
          <w:i/>
          <w:lang w:val="en-US"/>
        </w:rPr>
        <w:t>Selection of ChartPoints)</w:t>
      </w:r>
    </w:p>
    <w:p w:rsidR="003C1A26" w:rsidRDefault="004C281B" w:rsidP="004C281B">
      <w:pPr>
        <w:ind w:firstLine="284"/>
        <w:rPr>
          <w:lang w:val="en-US"/>
        </w:rPr>
      </w:pPr>
      <w:r>
        <w:rPr>
          <w:lang w:val="en-US"/>
        </w:rPr>
        <w:t xml:space="preserve">Visual Studio contains a set of interfaces for manipulating language code model. </w:t>
      </w:r>
      <w:r w:rsidRPr="004C281B">
        <w:rPr>
          <w:i/>
          <w:lang w:val="en-US"/>
        </w:rPr>
        <w:t>CodeModel</w:t>
      </w:r>
      <w:r>
        <w:rPr>
          <w:lang w:val="en-US"/>
        </w:rPr>
        <w:t xml:space="preserve"> – common for all supported languages. </w:t>
      </w:r>
      <w:r w:rsidRPr="004C281B">
        <w:rPr>
          <w:i/>
          <w:lang w:val="en-US"/>
        </w:rPr>
        <w:t>VCCodeModel</w:t>
      </w:r>
      <w:r>
        <w:rPr>
          <w:lang w:val="en-US"/>
        </w:rPr>
        <w:t xml:space="preserve"> – extended version for C/C++ projects. </w:t>
      </w:r>
      <w:r w:rsidRPr="00352A0D">
        <w:rPr>
          <w:i/>
          <w:lang w:val="en-US"/>
        </w:rPr>
        <w:t>FileCodeModel</w:t>
      </w:r>
      <w:r>
        <w:rPr>
          <w:lang w:val="en-US"/>
        </w:rPr>
        <w:t xml:space="preserve"> – code model based on source file structure.</w:t>
      </w:r>
    </w:p>
    <w:p w:rsidR="00352A0D" w:rsidRDefault="00352A0D" w:rsidP="004C281B">
      <w:pPr>
        <w:ind w:firstLine="284"/>
        <w:rPr>
          <w:lang w:val="en-US"/>
        </w:rPr>
      </w:pPr>
      <w:r>
        <w:rPr>
          <w:lang w:val="en-US"/>
        </w:rPr>
        <w:t>As I indicated in limitations section only class variables of C++ fundamental types are allowed to be traced. So the only one place where we can do it is class method definition.</w:t>
      </w:r>
    </w:p>
    <w:p w:rsidR="00352A0D" w:rsidRDefault="00352A0D" w:rsidP="004C281B">
      <w:pPr>
        <w:ind w:firstLine="284"/>
        <w:rPr>
          <w:lang w:val="en-US"/>
        </w:rPr>
      </w:pPr>
      <w:r>
        <w:rPr>
          <w:lang w:val="en-US"/>
        </w:rPr>
        <w:t xml:space="preserve">Before </w:t>
      </w:r>
      <w:r w:rsidR="000C6F7B">
        <w:rPr>
          <w:lang w:val="en-US"/>
        </w:rPr>
        <w:t>showing context</w:t>
      </w:r>
      <w:r>
        <w:rPr>
          <w:lang w:val="en-US"/>
        </w:rPr>
        <w:t xml:space="preserve"> menu in code </w:t>
      </w:r>
      <w:r w:rsidR="000C6F7B">
        <w:rPr>
          <w:lang w:val="en-US"/>
        </w:rPr>
        <w:t>editor,</w:t>
      </w:r>
      <w:r>
        <w:rPr>
          <w:lang w:val="en-US"/>
        </w:rPr>
        <w:t xml:space="preserve"> </w:t>
      </w:r>
      <w:r w:rsidR="004C0048">
        <w:rPr>
          <w:lang w:val="en-US"/>
        </w:rPr>
        <w:t>we</w:t>
      </w:r>
      <w:r w:rsidR="000C6F7B">
        <w:rPr>
          <w:lang w:val="en-US"/>
        </w:rPr>
        <w:t xml:space="preserve"> check the availability of adding ChartPoint in this place. This is performed in </w:t>
      </w:r>
      <w:r w:rsidR="000C6F7B" w:rsidRPr="000C6F7B">
        <w:rPr>
          <w:i/>
          <w:lang w:val="en-US"/>
        </w:rPr>
        <w:t>CP.Code.Model.CheckCursorPos</w:t>
      </w:r>
      <w:r w:rsidR="000C6F7B">
        <w:rPr>
          <w:lang w:val="en-US"/>
        </w:rPr>
        <w:t xml:space="preserve">() method. From </w:t>
      </w:r>
      <w:r w:rsidR="000C6F7B" w:rsidRPr="000C6F7B">
        <w:rPr>
          <w:i/>
          <w:lang w:val="en-US"/>
        </w:rPr>
        <w:t>EnvDTE.ActiveDocument</w:t>
      </w:r>
      <w:r w:rsidR="000C6F7B">
        <w:rPr>
          <w:lang w:val="en-US"/>
        </w:rPr>
        <w:t xml:space="preserve"> we get current cursor position (</w:t>
      </w:r>
      <w:r w:rsidR="000C6F7B" w:rsidRPr="000C6F7B">
        <w:rPr>
          <w:i/>
          <w:lang w:val="en-US"/>
        </w:rPr>
        <w:t>EnvDTE.ActiveDocument</w:t>
      </w:r>
      <w:r w:rsidR="000C6F7B">
        <w:rPr>
          <w:i/>
          <w:lang w:val="en-US"/>
        </w:rPr>
        <w:t>.Selection.ActivePoint</w:t>
      </w:r>
      <w:r w:rsidR="000C6F7B">
        <w:rPr>
          <w:lang w:val="en-US"/>
        </w:rPr>
        <w:t xml:space="preserve">) and </w:t>
      </w:r>
      <w:r w:rsidR="000C6F7B">
        <w:rPr>
          <w:i/>
          <w:lang w:val="en-US"/>
        </w:rPr>
        <w:t>FileCodeModel</w:t>
      </w:r>
      <w:r w:rsidR="000C6F7B">
        <w:rPr>
          <w:lang w:val="en-US"/>
        </w:rPr>
        <w:t xml:space="preserve"> (</w:t>
      </w:r>
      <w:r w:rsidR="000C6F7B" w:rsidRPr="000C6F7B">
        <w:rPr>
          <w:i/>
          <w:lang w:val="en-US"/>
        </w:rPr>
        <w:t>EnvDTE.ActiveDocument</w:t>
      </w:r>
      <w:r w:rsidR="000C6F7B">
        <w:rPr>
          <w:i/>
          <w:lang w:val="en-US"/>
        </w:rPr>
        <w:t>.ProjectItem.FileCodeModel</w:t>
      </w:r>
      <w:r w:rsidR="000C6F7B">
        <w:rPr>
          <w:lang w:val="en-US"/>
        </w:rPr>
        <w:t xml:space="preserve">). </w:t>
      </w:r>
      <w:r>
        <w:rPr>
          <w:lang w:val="en-US"/>
        </w:rPr>
        <w:t xml:space="preserve">Using </w:t>
      </w:r>
      <w:r w:rsidRPr="00352A0D">
        <w:rPr>
          <w:i/>
          <w:lang w:val="en-US"/>
        </w:rPr>
        <w:t>FileCodelModel</w:t>
      </w:r>
      <w:r w:rsidR="000C6F7B">
        <w:rPr>
          <w:i/>
          <w:lang w:val="en-US"/>
        </w:rPr>
        <w:t>.</w:t>
      </w:r>
      <w:r w:rsidRPr="00352A0D">
        <w:rPr>
          <w:i/>
          <w:lang w:val="en-US"/>
        </w:rPr>
        <w:t>CodeElementFromPoint</w:t>
      </w:r>
      <w:r>
        <w:rPr>
          <w:lang w:val="en-US"/>
        </w:rPr>
        <w:t xml:space="preserve"> </w:t>
      </w:r>
      <w:r w:rsidR="000C6F7B">
        <w:rPr>
          <w:lang w:val="en-US"/>
        </w:rPr>
        <w:t xml:space="preserve">method </w:t>
      </w:r>
      <w:r>
        <w:rPr>
          <w:lang w:val="en-US"/>
        </w:rPr>
        <w:t>we can</w:t>
      </w:r>
      <w:r w:rsidR="000C6F7B">
        <w:rPr>
          <w:lang w:val="en-US"/>
        </w:rPr>
        <w:t xml:space="preserve"> check if we</w:t>
      </w:r>
      <w:r w:rsidR="004C0048">
        <w:rPr>
          <w:lang w:val="en-US"/>
        </w:rPr>
        <w:t xml:space="preserve"> are</w:t>
      </w:r>
      <w:r w:rsidR="000C6F7B">
        <w:rPr>
          <w:lang w:val="en-US"/>
        </w:rPr>
        <w:t xml:space="preserve"> inside method body</w:t>
      </w:r>
      <w:r>
        <w:rPr>
          <w:lang w:val="en-US"/>
        </w:rPr>
        <w:t>.</w:t>
      </w:r>
      <w:r w:rsidR="004C0048">
        <w:rPr>
          <w:lang w:val="en-US"/>
        </w:rPr>
        <w:t xml:space="preserve"> If so </w:t>
      </w:r>
      <w:r w:rsidR="004C0048" w:rsidRPr="004C0048">
        <w:rPr>
          <w:i/>
          <w:lang w:val="en-US"/>
        </w:rPr>
        <w:t>Parent</w:t>
      </w:r>
      <w:r w:rsidR="004C0048">
        <w:rPr>
          <w:lang w:val="en-US"/>
        </w:rPr>
        <w:t xml:space="preserve"> property of returned </w:t>
      </w:r>
      <w:r w:rsidR="004C0048" w:rsidRPr="004C0048">
        <w:rPr>
          <w:i/>
          <w:lang w:val="en-US"/>
        </w:rPr>
        <w:t>CodeElement</w:t>
      </w:r>
      <w:r w:rsidR="004C0048">
        <w:rPr>
          <w:lang w:val="en-US"/>
        </w:rPr>
        <w:t xml:space="preserve"> points to </w:t>
      </w:r>
      <w:r w:rsidR="004C0048" w:rsidRPr="004C0048">
        <w:rPr>
          <w:i/>
          <w:lang w:val="en-US"/>
        </w:rPr>
        <w:t>VCCodeClass</w:t>
      </w:r>
      <w:r w:rsidR="004C0048">
        <w:rPr>
          <w:lang w:val="en-US"/>
        </w:rPr>
        <w:t xml:space="preserve"> object, which is used to get all class variables.</w:t>
      </w:r>
      <w:r w:rsidR="00A833A6">
        <w:rPr>
          <w:lang w:val="en-US"/>
        </w:rPr>
        <w:t xml:space="preserve"> The future injection point will be at the beginning of the line or immediately after open brace of method if cursor is on this line.</w:t>
      </w:r>
    </w:p>
    <w:p w:rsidR="00D05168" w:rsidRDefault="00D05168" w:rsidP="004C281B">
      <w:pPr>
        <w:ind w:firstLine="284"/>
        <w:rPr>
          <w:lang w:val="en-US"/>
        </w:rPr>
      </w:pPr>
      <w:r>
        <w:rPr>
          <w:lang w:val="en-US"/>
        </w:rPr>
        <w:t>One ChartPoint can contain multiple traceable variables.</w:t>
      </w:r>
    </w:p>
    <w:p w:rsidR="00D05168" w:rsidRDefault="00D05168" w:rsidP="004C281B">
      <w:pPr>
        <w:ind w:firstLine="284"/>
        <w:rPr>
          <w:lang w:val="en-US"/>
        </w:rPr>
      </w:pPr>
      <w:r>
        <w:rPr>
          <w:lang w:val="en-US"/>
        </w:rPr>
        <w:t>All set ChartPoints are added to “ChartPoints:design” tool window.</w:t>
      </w:r>
    </w:p>
    <w:p w:rsidR="00902DFC" w:rsidRDefault="00902DFC" w:rsidP="001A656E">
      <w:pPr>
        <w:ind w:firstLine="284"/>
        <w:rPr>
          <w:lang w:val="en-US"/>
        </w:rPr>
      </w:pPr>
      <w:r>
        <w:rPr>
          <w:b/>
          <w:i/>
          <w:lang w:val="en-US"/>
        </w:rPr>
        <w:t>Brief ChartPoints classes architecture</w:t>
      </w:r>
    </w:p>
    <w:p w:rsidR="006110D7" w:rsidRDefault="006110D7" w:rsidP="001A656E">
      <w:pPr>
        <w:ind w:firstLine="284"/>
        <w:rPr>
          <w:lang w:val="en-US"/>
        </w:rPr>
      </w:pPr>
      <w:r w:rsidRPr="006110D7">
        <w:rPr>
          <w:noProof/>
          <w:lang w:eastAsia="ru-RU"/>
        </w:rPr>
        <w:drawing>
          <wp:inline distT="0" distB="0" distL="0" distR="0">
            <wp:extent cx="3174365" cy="3554095"/>
            <wp:effectExtent l="0" t="0" r="698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6E" w:rsidRDefault="00F918D2" w:rsidP="001A656E">
      <w:pPr>
        <w:ind w:firstLine="284"/>
        <w:rPr>
          <w:lang w:val="en-US"/>
        </w:rPr>
      </w:pPr>
      <w:r>
        <w:rPr>
          <w:lang w:val="en-US"/>
        </w:rPr>
        <w:t xml:space="preserve">All ChartPoints data is stored in tree structure. </w:t>
      </w:r>
      <w:r w:rsidR="006E4E32">
        <w:rPr>
          <w:lang w:val="en-US"/>
        </w:rPr>
        <w:t>This objects</w:t>
      </w:r>
      <w:r w:rsidR="001A656E">
        <w:rPr>
          <w:lang w:val="en-US"/>
        </w:rPr>
        <w:t xml:space="preserve"> provide events for subscribing on their Add/</w:t>
      </w:r>
      <w:r w:rsidR="003C5740">
        <w:rPr>
          <w:lang w:val="en-US"/>
        </w:rPr>
        <w:t>Move/</w:t>
      </w:r>
      <w:r w:rsidR="001A656E">
        <w:rPr>
          <w:lang w:val="en-US"/>
        </w:rPr>
        <w:t>Remove/Status changes</w:t>
      </w:r>
      <w:r w:rsidR="006110D7">
        <w:rPr>
          <w:lang w:val="en-US"/>
        </w:rPr>
        <w:t>.</w:t>
      </w:r>
      <w:r>
        <w:rPr>
          <w:lang w:val="en-US"/>
        </w:rPr>
        <w:t xml:space="preserve"> It gives the ability to easily operate them in forward (from root to leafs) and backward (based on events notifications) orders.</w:t>
      </w:r>
      <w:r w:rsidR="00D05168">
        <w:rPr>
          <w:lang w:val="en-US"/>
        </w:rPr>
        <w:t xml:space="preserve"> B</w:t>
      </w:r>
      <w:r w:rsidR="00D05168" w:rsidRPr="00D05168">
        <w:rPr>
          <w:lang w:val="en-US"/>
        </w:rPr>
        <w:t>oth approaches will be actively used further</w:t>
      </w:r>
      <w:r w:rsidR="00D05168">
        <w:rPr>
          <w:lang w:val="en-US"/>
        </w:rPr>
        <w:t>.</w:t>
      </w:r>
    </w:p>
    <w:p w:rsidR="00D05168" w:rsidRDefault="00D05168" w:rsidP="00D05168">
      <w:pPr>
        <w:ind w:firstLine="284"/>
        <w:rPr>
          <w:lang w:val="en-US"/>
        </w:rPr>
      </w:pPr>
      <w:r>
        <w:rPr>
          <w:b/>
          <w:lang w:val="en-US"/>
        </w:rPr>
        <w:lastRenderedPageBreak/>
        <w:t>Step #2 (</w:t>
      </w:r>
      <w:r w:rsidR="00C40EC9">
        <w:rPr>
          <w:b/>
          <w:lang w:val="en-US"/>
        </w:rPr>
        <w:t>Taggers</w:t>
      </w:r>
      <w:r>
        <w:rPr>
          <w:b/>
          <w:lang w:val="en-US"/>
        </w:rPr>
        <w:t>)</w:t>
      </w:r>
    </w:p>
    <w:p w:rsidR="00D05168" w:rsidRDefault="00D05168" w:rsidP="00D05168">
      <w:pPr>
        <w:ind w:firstLine="284"/>
        <w:rPr>
          <w:lang w:val="en-US"/>
        </w:rPr>
      </w:pPr>
      <w:r>
        <w:rPr>
          <w:b/>
          <w:lang w:val="en-US"/>
        </w:rPr>
        <w:t>VSSDK-Extensibility-Samples</w:t>
      </w:r>
      <w:r>
        <w:rPr>
          <w:lang w:val="en-US"/>
        </w:rPr>
        <w:t xml:space="preserve"> contains samples showing basic usage of </w:t>
      </w:r>
      <w:r w:rsidR="00A029FE">
        <w:rPr>
          <w:lang w:val="en-US"/>
        </w:rPr>
        <w:t>taggers</w:t>
      </w:r>
      <w:r>
        <w:rPr>
          <w:lang w:val="en-US"/>
        </w:rPr>
        <w:t xml:space="preserve">. Also MSDN has several articles describing it. The beginning point is here: </w:t>
      </w:r>
      <w:r w:rsidRPr="00D05168">
        <w:rPr>
          <w:i/>
          <w:lang w:val="en-US"/>
        </w:rPr>
        <w:t>Inside the Editor</w:t>
      </w:r>
      <w:r>
        <w:rPr>
          <w:lang w:val="en-US"/>
        </w:rPr>
        <w:t xml:space="preserve"> (</w:t>
      </w:r>
      <w:hyperlink r:id="rId7" w:history="1">
        <w:r w:rsidRPr="00E270BF">
          <w:rPr>
            <w:rStyle w:val="a4"/>
            <w:lang w:val="en-US"/>
          </w:rPr>
          <w:t>https://msdn.microsoft.com/en-us/library/dd885240.aspx</w:t>
        </w:r>
      </w:hyperlink>
      <w:r>
        <w:rPr>
          <w:lang w:val="en-US"/>
        </w:rPr>
        <w:t xml:space="preserve">). </w:t>
      </w:r>
    </w:p>
    <w:p w:rsidR="00D05168" w:rsidRDefault="00D05168" w:rsidP="00D05168">
      <w:pPr>
        <w:ind w:firstLine="284"/>
        <w:rPr>
          <w:lang w:val="en-US"/>
        </w:rPr>
      </w:pPr>
      <w:r>
        <w:rPr>
          <w:lang w:val="en-US"/>
        </w:rPr>
        <w:t>But I want more:</w:t>
      </w:r>
    </w:p>
    <w:p w:rsidR="00D05168" w:rsidRDefault="007E4B58" w:rsidP="00D0516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Force </w:t>
      </w:r>
      <w:r w:rsidR="00A029FE">
        <w:rPr>
          <w:lang w:val="en-US"/>
        </w:rPr>
        <w:t>taggers</w:t>
      </w:r>
      <w:r>
        <w:rPr>
          <w:lang w:val="en-US"/>
        </w:rPr>
        <w:t xml:space="preserve"> appearance/change</w:t>
      </w:r>
    </w:p>
    <w:p w:rsidR="007E4B58" w:rsidRDefault="00C40EC9" w:rsidP="00D0516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Optimize performance (exclude redundant updates)</w:t>
      </w:r>
    </w:p>
    <w:p w:rsidR="00C40EC9" w:rsidRDefault="00C40EC9" w:rsidP="00C40EC9">
      <w:pPr>
        <w:ind w:firstLine="284"/>
        <w:rPr>
          <w:lang w:val="en-US"/>
        </w:rPr>
      </w:pPr>
      <w:r w:rsidRPr="00C40EC9">
        <w:rPr>
          <w:b/>
          <w:lang w:val="en-US"/>
        </w:rPr>
        <w:t xml:space="preserve">Short </w:t>
      </w:r>
      <w:r w:rsidR="00A029FE">
        <w:rPr>
          <w:b/>
          <w:lang w:val="en-US"/>
        </w:rPr>
        <w:t>t</w:t>
      </w:r>
      <w:r>
        <w:rPr>
          <w:b/>
          <w:lang w:val="en-US"/>
        </w:rPr>
        <w:t>aggers overview</w:t>
      </w:r>
    </w:p>
    <w:p w:rsidR="00C40EC9" w:rsidRDefault="00C40EC9" w:rsidP="00C40EC9">
      <w:pPr>
        <w:ind w:firstLine="284"/>
        <w:rPr>
          <w:lang w:val="en-US"/>
        </w:rPr>
      </w:pPr>
      <w:r>
        <w:rPr>
          <w:lang w:val="en-US"/>
        </w:rPr>
        <w:t>Every time new docume</w:t>
      </w:r>
      <w:r w:rsidR="00B61BA7">
        <w:rPr>
          <w:lang w:val="en-US"/>
        </w:rPr>
        <w:t xml:space="preserve">nt </w:t>
      </w:r>
      <w:r w:rsidR="00C0480F">
        <w:rPr>
          <w:lang w:val="en-US"/>
        </w:rPr>
        <w:t xml:space="preserve">is </w:t>
      </w:r>
      <w:r w:rsidR="00B61BA7">
        <w:rPr>
          <w:lang w:val="en-US"/>
        </w:rPr>
        <w:t xml:space="preserve">opened/changed MSVS </w:t>
      </w:r>
      <w:r w:rsidR="00C0480F">
        <w:rPr>
          <w:lang w:val="en-US"/>
        </w:rPr>
        <w:t>calls</w:t>
      </w:r>
      <w:r w:rsidR="00B61BA7">
        <w:rPr>
          <w:lang w:val="en-US"/>
        </w:rPr>
        <w:t xml:space="preserve"> our custom </w:t>
      </w:r>
      <w:r w:rsidR="00B61BA7" w:rsidRPr="00B61BA7">
        <w:rPr>
          <w:i/>
          <w:lang w:val="en-US"/>
        </w:rPr>
        <w:t>IViewTaggerProvider</w:t>
      </w:r>
      <w:r w:rsidR="00B61BA7">
        <w:rPr>
          <w:lang w:val="en-US"/>
        </w:rPr>
        <w:t xml:space="preserve"> implementation (if any) </w:t>
      </w:r>
      <w:r w:rsidR="00C0480F">
        <w:rPr>
          <w:lang w:val="en-US"/>
        </w:rPr>
        <w:t xml:space="preserve">method </w:t>
      </w:r>
      <w:r w:rsidR="00C0480F" w:rsidRPr="00C0480F">
        <w:rPr>
          <w:lang w:val="en-US"/>
        </w:rPr>
        <w:t>CreateTagger</w:t>
      </w:r>
      <w:r w:rsidR="00C0480F">
        <w:rPr>
          <w:lang w:val="en-US"/>
        </w:rPr>
        <w:t xml:space="preserve"> </w:t>
      </w:r>
      <w:r w:rsidR="00B61BA7" w:rsidRPr="00C0480F">
        <w:rPr>
          <w:lang w:val="en-US"/>
        </w:rPr>
        <w:t>to</w:t>
      </w:r>
      <w:r w:rsidR="00B61BA7">
        <w:rPr>
          <w:lang w:val="en-US"/>
        </w:rPr>
        <w:t xml:space="preserve"> create </w:t>
      </w:r>
      <w:r w:rsidR="00B61BA7">
        <w:rPr>
          <w:i/>
          <w:lang w:val="en-US"/>
        </w:rPr>
        <w:t>ITagger</w:t>
      </w:r>
      <w:r w:rsidR="00B61BA7">
        <w:rPr>
          <w:lang w:val="en-US"/>
        </w:rPr>
        <w:t xml:space="preserve"> object</w:t>
      </w:r>
      <w:r w:rsidR="00C0480F">
        <w:rPr>
          <w:lang w:val="en-US"/>
        </w:rPr>
        <w:t>.</w:t>
      </w:r>
      <w:r w:rsidR="00725DDC">
        <w:rPr>
          <w:lang w:val="en-US"/>
        </w:rPr>
        <w:t xml:space="preserve"> </w:t>
      </w:r>
      <w:r w:rsidR="00C0480F">
        <w:rPr>
          <w:lang w:val="en-US"/>
        </w:rPr>
        <w:t xml:space="preserve">It’s </w:t>
      </w:r>
      <w:r w:rsidR="00725DDC">
        <w:rPr>
          <w:lang w:val="en-US"/>
        </w:rPr>
        <w:t xml:space="preserve">method </w:t>
      </w:r>
      <w:r w:rsidR="00725DDC" w:rsidRPr="00C0480F">
        <w:rPr>
          <w:i/>
          <w:lang w:val="en-US"/>
        </w:rPr>
        <w:t>GetTags</w:t>
      </w:r>
      <w:r w:rsidR="00725DDC">
        <w:rPr>
          <w:lang w:val="en-US"/>
        </w:rPr>
        <w:t xml:space="preserve"> will be </w:t>
      </w:r>
      <w:r w:rsidR="00C0480F">
        <w:rPr>
          <w:lang w:val="en-US"/>
        </w:rPr>
        <w:t xml:space="preserve">later </w:t>
      </w:r>
      <w:r w:rsidR="00725DDC">
        <w:rPr>
          <w:lang w:val="en-US"/>
        </w:rPr>
        <w:t>called from MSVS environment</w:t>
      </w:r>
      <w:r w:rsidR="00C0480F">
        <w:rPr>
          <w:lang w:val="en-US"/>
        </w:rPr>
        <w:t xml:space="preserve"> in order to determine</w:t>
      </w:r>
      <w:r w:rsidR="00BE3EA5">
        <w:rPr>
          <w:lang w:val="en-US"/>
        </w:rPr>
        <w:t xml:space="preserve"> if (and where) tags are present</w:t>
      </w:r>
      <w:r w:rsidR="00725DDC">
        <w:rPr>
          <w:lang w:val="en-US"/>
        </w:rPr>
        <w:t>.</w:t>
      </w:r>
    </w:p>
    <w:p w:rsidR="00B3401A" w:rsidRPr="00B3401A" w:rsidRDefault="00B3401A" w:rsidP="00C40EC9">
      <w:pPr>
        <w:ind w:firstLine="284"/>
        <w:rPr>
          <w:b/>
          <w:i/>
          <w:lang w:val="en-US"/>
        </w:rPr>
      </w:pPr>
      <w:r w:rsidRPr="00B3401A">
        <w:rPr>
          <w:b/>
          <w:i/>
          <w:lang w:val="en-US"/>
        </w:rPr>
        <w:t>Problem:</w:t>
      </w:r>
    </w:p>
    <w:p w:rsidR="00E3306B" w:rsidRDefault="00B3401A" w:rsidP="00C40EC9">
      <w:pPr>
        <w:ind w:firstLine="284"/>
        <w:rPr>
          <w:lang w:val="en-US"/>
        </w:rPr>
      </w:pPr>
      <w:r w:rsidRPr="00B61BA7">
        <w:rPr>
          <w:i/>
          <w:lang w:val="en-US"/>
        </w:rPr>
        <w:t>IViewTaggerProvider</w:t>
      </w:r>
      <w:r>
        <w:rPr>
          <w:lang w:val="en-US"/>
        </w:rPr>
        <w:t>.</w:t>
      </w:r>
      <w:r w:rsidRPr="00C0480F">
        <w:rPr>
          <w:lang w:val="en-US"/>
        </w:rPr>
        <w:t>CreateTagger</w:t>
      </w:r>
      <w:r w:rsidR="00E3306B">
        <w:rPr>
          <w:lang w:val="en-US"/>
        </w:rPr>
        <w:t xml:space="preserve"> </w:t>
      </w:r>
      <w:r>
        <w:rPr>
          <w:lang w:val="en-US"/>
        </w:rPr>
        <w:t>is called</w:t>
      </w:r>
      <w:r w:rsidR="00E3306B">
        <w:rPr>
          <w:lang w:val="en-US"/>
        </w:rPr>
        <w:t xml:space="preserve"> multiple times for </w:t>
      </w:r>
      <w:r w:rsidR="00D13F9E">
        <w:rPr>
          <w:lang w:val="en-US"/>
        </w:rPr>
        <w:t xml:space="preserve">the same document. It looks like it called for </w:t>
      </w:r>
      <w:r w:rsidR="00E3306B">
        <w:rPr>
          <w:lang w:val="en-US"/>
        </w:rPr>
        <w:t xml:space="preserve">each window that can contain tags: code editor, </w:t>
      </w:r>
      <w:r>
        <w:rPr>
          <w:lang w:val="en-US"/>
        </w:rPr>
        <w:t>find</w:t>
      </w:r>
      <w:r w:rsidR="00E3306B">
        <w:rPr>
          <w:lang w:val="en-US"/>
        </w:rPr>
        <w:t xml:space="preserve"> results</w:t>
      </w:r>
      <w:r>
        <w:rPr>
          <w:lang w:val="en-US"/>
        </w:rPr>
        <w:t xml:space="preserve"> (???).</w:t>
      </w:r>
      <w:r w:rsidR="00D13F9E">
        <w:rPr>
          <w:lang w:val="en-US"/>
        </w:rPr>
        <w:t xml:space="preserve"> </w:t>
      </w:r>
      <w:r>
        <w:rPr>
          <w:lang w:val="en-US"/>
        </w:rPr>
        <w:t>As I found the last one is called for code editor window. Yes, it’s works but I don’t have full understanding.. So this needs to be researched more clearly.</w:t>
      </w:r>
    </w:p>
    <w:p w:rsidR="00A029FE" w:rsidRPr="00E63ED3" w:rsidRDefault="00E63ED3" w:rsidP="00C40EC9">
      <w:pPr>
        <w:ind w:firstLine="284"/>
        <w:rPr>
          <w:b/>
          <w:lang w:val="en-US"/>
        </w:rPr>
      </w:pPr>
      <w:r w:rsidRPr="00E63ED3">
        <w:rPr>
          <w:b/>
          <w:lang w:val="en-US"/>
        </w:rPr>
        <w:t>Custom ta</w:t>
      </w:r>
      <w:r>
        <w:rPr>
          <w:b/>
          <w:lang w:val="en-US"/>
        </w:rPr>
        <w:t>ggers implementation</w:t>
      </w:r>
    </w:p>
    <w:p w:rsidR="00981ADC" w:rsidRDefault="007A1FFD" w:rsidP="00C40EC9">
      <w:pPr>
        <w:ind w:firstLine="284"/>
        <w:rPr>
          <w:lang w:val="en-US"/>
        </w:rPr>
      </w:pPr>
      <w:r w:rsidRPr="007A1FFD">
        <w:rPr>
          <w:noProof/>
          <w:lang w:eastAsia="ru-RU"/>
        </w:rPr>
        <w:drawing>
          <wp:inline distT="0" distB="0" distL="0" distR="0">
            <wp:extent cx="5940425" cy="375049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08" w:rsidRDefault="003C5740" w:rsidP="00C40EC9">
      <w:pPr>
        <w:ind w:firstLine="284"/>
        <w:rPr>
          <w:lang w:val="en-US"/>
        </w:rPr>
      </w:pPr>
      <w:r>
        <w:rPr>
          <w:lang w:val="en-US"/>
        </w:rPr>
        <w:t xml:space="preserve">All created tagger </w:t>
      </w:r>
      <w:r w:rsidR="002A2293">
        <w:rPr>
          <w:lang w:val="en-US"/>
        </w:rPr>
        <w:t>are</w:t>
      </w:r>
      <w:r>
        <w:rPr>
          <w:lang w:val="en-US"/>
        </w:rPr>
        <w:t xml:space="preserve"> </w:t>
      </w:r>
      <w:r w:rsidR="002A2293">
        <w:rPr>
          <w:lang w:val="en-US"/>
        </w:rPr>
        <w:t>stored in association array</w:t>
      </w:r>
      <w:r>
        <w:rPr>
          <w:lang w:val="en-US"/>
        </w:rPr>
        <w:t xml:space="preserve"> </w:t>
      </w:r>
      <w:r w:rsidR="002A2293">
        <w:rPr>
          <w:lang w:val="en-US"/>
        </w:rPr>
        <w:t xml:space="preserve">with file names as keys. </w:t>
      </w:r>
      <w:r w:rsidR="00981ADC">
        <w:rPr>
          <w:lang w:val="en-US"/>
        </w:rPr>
        <w:t>ChartPoints</w:t>
      </w:r>
      <w:r w:rsidR="002A2293">
        <w:rPr>
          <w:lang w:val="en-US"/>
        </w:rPr>
        <w:t xml:space="preserve"> tagger provider subscribes on </w:t>
      </w:r>
      <w:r w:rsidR="002A2293" w:rsidRPr="002A2293">
        <w:rPr>
          <w:i/>
          <w:lang w:val="en-US"/>
        </w:rPr>
        <w:t>IFileChartPoints</w:t>
      </w:r>
      <w:r w:rsidR="002A2293">
        <w:rPr>
          <w:lang w:val="en-US"/>
        </w:rPr>
        <w:t xml:space="preserve"> Add/Remove events</w:t>
      </w:r>
      <w:r w:rsidR="00D27CE4">
        <w:rPr>
          <w:lang w:val="en-US"/>
        </w:rPr>
        <w:t xml:space="preserve"> with subsequent providing </w:t>
      </w:r>
      <w:r w:rsidR="00D27CE4" w:rsidRPr="002A2293">
        <w:rPr>
          <w:i/>
          <w:lang w:val="en-US"/>
        </w:rPr>
        <w:t>IFileChartPoints</w:t>
      </w:r>
      <w:r w:rsidR="00D27CE4">
        <w:rPr>
          <w:lang w:val="en-US"/>
        </w:rPr>
        <w:t xml:space="preserve"> object to stored taggers.  This gives them ability to subscribe on </w:t>
      </w:r>
      <w:r w:rsidR="00D27CE4">
        <w:rPr>
          <w:i/>
          <w:lang w:val="en-US"/>
        </w:rPr>
        <w:t>ILineChartPoint</w:t>
      </w:r>
      <w:r w:rsidR="00D27CE4">
        <w:rPr>
          <w:lang w:val="en-US"/>
        </w:rPr>
        <w:t xml:space="preserve"> events notifications.</w:t>
      </w:r>
      <w:r w:rsidR="0064475D">
        <w:rPr>
          <w:lang w:val="en-US"/>
        </w:rPr>
        <w:t xml:space="preserve"> </w:t>
      </w:r>
    </w:p>
    <w:p w:rsidR="00425008" w:rsidRDefault="00425008" w:rsidP="00C40EC9">
      <w:pPr>
        <w:ind w:firstLine="284"/>
        <w:rPr>
          <w:lang w:val="en-US"/>
        </w:rPr>
      </w:pPr>
      <w:r>
        <w:rPr>
          <w:lang w:val="en-US"/>
        </w:rPr>
        <w:t xml:space="preserve">When document is opened for the first time or changed </w:t>
      </w:r>
      <w:r w:rsidRPr="00425008">
        <w:rPr>
          <w:i/>
          <w:lang w:val="en-US"/>
        </w:rPr>
        <w:t>GetTags</w:t>
      </w:r>
      <w:r>
        <w:rPr>
          <w:lang w:val="en-US"/>
        </w:rPr>
        <w:t xml:space="preserve"> method of ChartPoints tagger is called. In this method intersection of lines in SnapshotSpan and stored containing ChartPoints numbers is performed.</w:t>
      </w:r>
    </w:p>
    <w:p w:rsidR="003C5740" w:rsidRDefault="00425008" w:rsidP="00C40EC9">
      <w:pPr>
        <w:ind w:firstLine="284"/>
        <w:rPr>
          <w:lang w:val="en-US"/>
        </w:rPr>
      </w:pPr>
      <w:r>
        <w:rPr>
          <w:lang w:val="en-US"/>
        </w:rPr>
        <w:lastRenderedPageBreak/>
        <w:t xml:space="preserve">If needed to update tag manually from outside </w:t>
      </w:r>
      <w:r>
        <w:rPr>
          <w:i/>
          <w:lang w:val="en-US"/>
        </w:rPr>
        <w:t>IChartPointsTagger.</w:t>
      </w:r>
      <w:r w:rsidRPr="00425008">
        <w:rPr>
          <w:lang w:val="en-US"/>
        </w:rPr>
        <w:t>RaiseTagChangedEvent</w:t>
      </w:r>
      <w:r>
        <w:rPr>
          <w:lang w:val="en-US"/>
        </w:rPr>
        <w:t xml:space="preserve"> is fired with parameter containing line number. </w:t>
      </w:r>
      <w:r w:rsidR="002718B4" w:rsidRPr="002718B4">
        <w:rPr>
          <w:i/>
          <w:lang w:val="en-US"/>
        </w:rPr>
        <w:t>ITagger&lt;</w:t>
      </w:r>
      <w:r w:rsidR="002718B4">
        <w:rPr>
          <w:i/>
          <w:lang w:val="en-US"/>
        </w:rPr>
        <w:t>ChartPointTag</w:t>
      </w:r>
      <w:r w:rsidR="002718B4" w:rsidRPr="002718B4">
        <w:rPr>
          <w:i/>
          <w:lang w:val="en-US"/>
        </w:rPr>
        <w:t>&gt;</w:t>
      </w:r>
      <w:r w:rsidR="002718B4">
        <w:rPr>
          <w:i/>
          <w:lang w:val="en-US"/>
        </w:rPr>
        <w:t>.TagsChanged</w:t>
      </w:r>
      <w:r w:rsidR="002718B4" w:rsidRPr="002718B4">
        <w:rPr>
          <w:lang w:val="en-US"/>
        </w:rPr>
        <w:t xml:space="preserve"> event with</w:t>
      </w:r>
      <w:r w:rsidR="002718B4">
        <w:rPr>
          <w:lang w:val="en-US"/>
        </w:rPr>
        <w:t xml:space="preserve"> </w:t>
      </w:r>
      <w:r w:rsidR="002718B4">
        <w:rPr>
          <w:i/>
          <w:lang w:val="en-US"/>
        </w:rPr>
        <w:t>SnapshotSpan</w:t>
      </w:r>
      <w:r w:rsidR="002718B4">
        <w:rPr>
          <w:lang w:val="en-US"/>
        </w:rPr>
        <w:t xml:space="preserve"> containing only 1 line where ChartPoint is placed fired. </w:t>
      </w:r>
      <w:r w:rsidR="0064475D" w:rsidRPr="00425008">
        <w:rPr>
          <w:lang w:val="en-US"/>
        </w:rPr>
        <w:t>This</w:t>
      </w:r>
      <w:r w:rsidR="0064475D">
        <w:rPr>
          <w:lang w:val="en-US"/>
        </w:rPr>
        <w:t xml:space="preserve"> help</w:t>
      </w:r>
      <w:r>
        <w:rPr>
          <w:lang w:val="en-US"/>
        </w:rPr>
        <w:t>s</w:t>
      </w:r>
      <w:r w:rsidR="0064475D">
        <w:rPr>
          <w:lang w:val="en-US"/>
        </w:rPr>
        <w:t xml:space="preserve"> to exclude redundant checks on tags creation</w:t>
      </w:r>
      <w:r w:rsidR="004216B8">
        <w:rPr>
          <w:lang w:val="en-US"/>
        </w:rPr>
        <w:t xml:space="preserve"> and provides the ability to force (re-)draw tags.</w:t>
      </w:r>
    </w:p>
    <w:p w:rsidR="001A5E25" w:rsidRDefault="001A5E25" w:rsidP="00C40EC9">
      <w:pPr>
        <w:ind w:firstLine="284"/>
        <w:rPr>
          <w:lang w:val="en-US"/>
        </w:rPr>
      </w:pPr>
      <w:r>
        <w:rPr>
          <w:b/>
          <w:i/>
          <w:lang w:val="en-US"/>
        </w:rPr>
        <w:t>Important</w:t>
      </w:r>
      <w:r>
        <w:rPr>
          <w:lang w:val="en-US"/>
        </w:rPr>
        <w:t xml:space="preserve">: all indexes (line/character numbers) used here are 0-based. </w:t>
      </w:r>
      <w:r w:rsidRPr="001A5E25">
        <w:rPr>
          <w:i/>
          <w:lang w:val="en-US"/>
        </w:rPr>
        <w:t>EnvDTE</w:t>
      </w:r>
      <w:r>
        <w:rPr>
          <w:lang w:val="en-US"/>
        </w:rPr>
        <w:t xml:space="preserve"> indexes, which are used to calculate ChartPoints positions, starts from 1. </w:t>
      </w:r>
      <w:r w:rsidR="000B2A97">
        <w:rPr>
          <w:lang w:val="en-US"/>
        </w:rPr>
        <w:t>And t</w:t>
      </w:r>
      <w:r w:rsidR="000B2A97" w:rsidRPr="000B2A97">
        <w:rPr>
          <w:lang w:val="en-US"/>
        </w:rPr>
        <w:t>his is the cause of constant headache</w:t>
      </w:r>
      <w:r w:rsidR="000B2A97">
        <w:rPr>
          <w:lang w:val="en-US"/>
        </w:rPr>
        <w:t>.</w:t>
      </w:r>
    </w:p>
    <w:p w:rsidR="005D49A8" w:rsidRDefault="00611606" w:rsidP="005D49A8">
      <w:pPr>
        <w:ind w:firstLine="284"/>
        <w:rPr>
          <w:lang w:val="en-US"/>
        </w:rPr>
      </w:pPr>
      <w:r>
        <w:rPr>
          <w:b/>
          <w:lang w:val="en-US"/>
        </w:rPr>
        <w:t>Step #3</w:t>
      </w:r>
      <w:r w:rsidR="00CE5CBA">
        <w:rPr>
          <w:b/>
          <w:lang w:val="en-US"/>
        </w:rPr>
        <w:t xml:space="preserve"> (</w:t>
      </w:r>
      <w:r>
        <w:rPr>
          <w:b/>
          <w:lang w:val="en-US"/>
        </w:rPr>
        <w:t>Save/Load ChartPoints</w:t>
      </w:r>
      <w:r w:rsidR="00CE5CBA">
        <w:rPr>
          <w:b/>
          <w:lang w:val="en-US"/>
        </w:rPr>
        <w:t>)</w:t>
      </w:r>
    </w:p>
    <w:p w:rsidR="005D49A8" w:rsidRDefault="00DD347F" w:rsidP="005D49A8">
      <w:pPr>
        <w:ind w:firstLine="284"/>
        <w:rPr>
          <w:lang w:val="en-US"/>
        </w:rPr>
      </w:pPr>
      <w:r>
        <w:rPr>
          <w:lang w:val="en-US"/>
        </w:rPr>
        <w:t>All information about contained ChartPoints is saved per solution basis in *.suo (Solution User Options) file.</w:t>
      </w:r>
    </w:p>
    <w:p w:rsidR="00DD347F" w:rsidRPr="00DD347F" w:rsidRDefault="00DD347F" w:rsidP="005D49A8">
      <w:pPr>
        <w:ind w:firstLine="284"/>
        <w:rPr>
          <w:lang w:val="en-US"/>
        </w:rPr>
      </w:pPr>
      <w:r>
        <w:rPr>
          <w:lang w:val="en-US"/>
        </w:rPr>
        <w:t xml:space="preserve">In order to do it I use implementation of </w:t>
      </w:r>
      <w:r>
        <w:rPr>
          <w:i/>
          <w:lang w:val="en-US"/>
        </w:rPr>
        <w:t>IVsPersistSolutionOpts</w:t>
      </w:r>
      <w:r>
        <w:rPr>
          <w:lang w:val="en-US"/>
        </w:rPr>
        <w:t xml:space="preserve"> interface which provides overloaded methods and a reference to 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Microsoft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VisualStudio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OLE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Interop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IStream</w:t>
      </w:r>
      <w:r w:rsidRPr="00DD347F">
        <w:rPr>
          <w:lang w:val="en-US"/>
        </w:rPr>
        <w:t xml:space="preserve"> </w:t>
      </w:r>
      <w:r>
        <w:rPr>
          <w:lang w:val="en-US"/>
        </w:rPr>
        <w:t>object.</w:t>
      </w:r>
      <w:r w:rsidR="00C660CA">
        <w:rPr>
          <w:lang w:val="en-US"/>
        </w:rPr>
        <w:t xml:space="preserve"> This object is cloned &amp; stored for use after solution loaded.</w:t>
      </w:r>
    </w:p>
    <w:p w:rsidR="005D49A8" w:rsidRDefault="005D49A8" w:rsidP="005D49A8">
      <w:pPr>
        <w:ind w:firstLine="284"/>
        <w:rPr>
          <w:lang w:val="en-US"/>
        </w:rPr>
      </w:pPr>
      <w:r>
        <w:rPr>
          <w:b/>
          <w:lang w:val="en-US"/>
        </w:rPr>
        <w:t>Step #4 (Text changed tracker)</w:t>
      </w:r>
    </w:p>
    <w:p w:rsidR="005D49A8" w:rsidRDefault="0004566E" w:rsidP="005D49A8">
      <w:pPr>
        <w:ind w:firstLine="284"/>
        <w:rPr>
          <w:lang w:val="en-US"/>
        </w:rPr>
      </w:pPr>
      <w:r>
        <w:rPr>
          <w:lang w:val="en-US"/>
        </w:rPr>
        <w:t xml:space="preserve">Code changes are tracked only by text changes now. </w:t>
      </w:r>
      <w:r w:rsidRPr="0004566E">
        <w:rPr>
          <w:lang w:val="en-US"/>
        </w:rPr>
        <w:t>Perhaps this is enough</w:t>
      </w:r>
      <w:r>
        <w:rPr>
          <w:lang w:val="en-US"/>
        </w:rPr>
        <w:t xml:space="preserve">. </w:t>
      </w:r>
      <w:r w:rsidRPr="0004566E">
        <w:rPr>
          <w:lang w:val="en-US"/>
        </w:rPr>
        <w:t>I slightly experimented</w:t>
      </w:r>
      <w:r>
        <w:rPr>
          <w:lang w:val="en-US"/>
        </w:rPr>
        <w:t xml:space="preserve"> with VCCodeModel but decided that it is too complicated &amp; expensive.</w:t>
      </w:r>
    </w:p>
    <w:p w:rsidR="0004566E" w:rsidRDefault="00C065C8" w:rsidP="005D49A8">
      <w:pPr>
        <w:ind w:firstLine="284"/>
        <w:rPr>
          <w:lang w:val="en-US"/>
        </w:rPr>
      </w:pPr>
      <w:r>
        <w:rPr>
          <w:lang w:val="en-US"/>
        </w:rPr>
        <w:t xml:space="preserve">Tracking system </w:t>
      </w:r>
      <w:r w:rsidR="0004566E">
        <w:rPr>
          <w:lang w:val="en-US"/>
        </w:rPr>
        <w:t>divided into 2 parts: UI (MSVS side) and Model (ChartPoints)</w:t>
      </w:r>
      <w:r w:rsidR="00E135FA">
        <w:rPr>
          <w:lang w:val="en-US"/>
        </w:rPr>
        <w:t xml:space="preserve">. It was done so </w:t>
      </w:r>
      <w:r w:rsidR="00DB45F7">
        <w:rPr>
          <w:lang w:val="en-US"/>
        </w:rPr>
        <w:t>when I thought that I will use both text change listeners &amp; code model changes. Maybe someday I will return back to this.</w:t>
      </w:r>
    </w:p>
    <w:p w:rsidR="0004566E" w:rsidRDefault="0004566E" w:rsidP="005D49A8">
      <w:pPr>
        <w:ind w:firstLine="284"/>
        <w:rPr>
          <w:lang w:val="en-US"/>
        </w:rPr>
      </w:pPr>
      <w:r>
        <w:rPr>
          <w:b/>
          <w:i/>
          <w:lang w:val="en-US"/>
        </w:rPr>
        <w:t>UI</w:t>
      </w:r>
    </w:p>
    <w:p w:rsidR="0004566E" w:rsidRDefault="0004566E" w:rsidP="005D49A8">
      <w:pPr>
        <w:ind w:firstLine="284"/>
        <w:rPr>
          <w:lang w:val="en-US"/>
        </w:rPr>
      </w:pPr>
      <w:r>
        <w:rPr>
          <w:lang w:val="en-US"/>
        </w:rPr>
        <w:t xml:space="preserve">MSVS services for listen text changes are: </w:t>
      </w:r>
      <w:r w:rsidRPr="0004566E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IWpfTextViewCreationListener</w:t>
      </w:r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04566E">
        <w:rPr>
          <w:rFonts w:ascii="Consolas" w:hAnsi="Consolas" w:cs="Consolas"/>
          <w:i/>
          <w:color w:val="0000FF"/>
          <w:sz w:val="19"/>
          <w:szCs w:val="19"/>
          <w:lang w:val="en-US"/>
        </w:rPr>
        <w:t>IWpfTextView</w:t>
      </w:r>
      <w:r w:rsidR="00C065C8">
        <w:rPr>
          <w:lang w:val="en-US"/>
        </w:rPr>
        <w:t xml:space="preserve">. Implementation of the first one provides to handle </w:t>
      </w:r>
      <w:r w:rsidR="00C065C8" w:rsidRPr="00C065C8">
        <w:rPr>
          <w:rFonts w:ascii="Consolas" w:hAnsi="Consolas" w:cs="Consolas"/>
          <w:color w:val="880000"/>
          <w:sz w:val="19"/>
          <w:szCs w:val="19"/>
          <w:lang w:val="en-US"/>
        </w:rPr>
        <w:t>TextViewCreated</w:t>
      </w:r>
      <w:r w:rsidR="00C065C8" w:rsidRPr="00C06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065C8"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 w:rsidR="00C065C8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 w:rsidR="00C065C8">
        <w:rPr>
          <w:lang w:val="en-US"/>
        </w:rPr>
        <w:t xml:space="preserve">. The second gives the ability to subscribe to </w:t>
      </w:r>
      <w:r w:rsidR="00C065C8" w:rsidRPr="00C065C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TextBuffer</w:t>
      </w:r>
      <w:r w:rsidR="00C065C8" w:rsidRPr="00C065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C065C8" w:rsidRPr="00C065C8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Changed</w:t>
      </w:r>
      <w:r w:rsidR="00C065C8">
        <w:rPr>
          <w:lang w:val="en-US"/>
        </w:rPr>
        <w:t xml:space="preserve"> event.</w:t>
      </w:r>
    </w:p>
    <w:p w:rsidR="00C065C8" w:rsidRDefault="00C065C8" w:rsidP="005D49A8">
      <w:pPr>
        <w:ind w:firstLine="284"/>
        <w:rPr>
          <w:lang w:val="en-US"/>
        </w:rPr>
      </w:pPr>
      <w:r>
        <w:rPr>
          <w:b/>
          <w:i/>
          <w:lang w:val="en-US"/>
        </w:rPr>
        <w:t>Model</w:t>
      </w:r>
    </w:p>
    <w:p w:rsidR="00C065C8" w:rsidRDefault="00C065C8" w:rsidP="005D49A8">
      <w:pPr>
        <w:ind w:firstLine="284"/>
        <w:rPr>
          <w:lang w:val="en-US"/>
        </w:rPr>
      </w:pPr>
      <w:r w:rsidRPr="00C065C8">
        <w:rPr>
          <w:rFonts w:ascii="Consolas" w:hAnsi="Consolas" w:cs="Consolas"/>
          <w:i/>
          <w:color w:val="0000FF"/>
          <w:sz w:val="19"/>
          <w:szCs w:val="19"/>
          <w:lang w:val="en-US"/>
        </w:rPr>
        <w:t>ICPTrackService</w:t>
      </w:r>
      <w:r>
        <w:rPr>
          <w:lang w:val="en-US"/>
        </w:rPr>
        <w:t xml:space="preserve"> tracks ChartPoints Add/Remove events</w:t>
      </w:r>
      <w:r w:rsidR="00BE04CE">
        <w:rPr>
          <w:lang w:val="en-US"/>
        </w:rPr>
        <w:t xml:space="preserve"> and provides small wrapper objects which hides ChartPoints objects references. This service and several events bind UI &amp; Model.</w:t>
      </w:r>
    </w:p>
    <w:p w:rsidR="00877B97" w:rsidRPr="0045605C" w:rsidRDefault="00314502" w:rsidP="005D49A8">
      <w:pPr>
        <w:ind w:firstLine="284"/>
        <w:rPr>
          <w:i/>
          <w:lang w:val="en-US"/>
        </w:rPr>
      </w:pPr>
      <w:r>
        <w:rPr>
          <w:i/>
          <w:lang w:val="en-US"/>
        </w:rPr>
        <w:t>ChartPoints t</w:t>
      </w:r>
      <w:r w:rsidR="00877B97" w:rsidRPr="0045605C">
        <w:rPr>
          <w:i/>
          <w:lang w:val="en-US"/>
        </w:rPr>
        <w:t>rack</w:t>
      </w:r>
      <w:r>
        <w:rPr>
          <w:i/>
          <w:lang w:val="en-US"/>
        </w:rPr>
        <w:t xml:space="preserve"> s</w:t>
      </w:r>
      <w:r w:rsidR="00877B97" w:rsidRPr="0045605C">
        <w:rPr>
          <w:i/>
          <w:lang w:val="en-US"/>
        </w:rPr>
        <w:t>ervice sequence diagram</w:t>
      </w:r>
    </w:p>
    <w:p w:rsidR="00BE04CE" w:rsidRPr="00C065C8" w:rsidRDefault="00877B97" w:rsidP="005D49A8">
      <w:pPr>
        <w:ind w:firstLine="284"/>
        <w:rPr>
          <w:i/>
          <w:lang w:val="en-US"/>
        </w:rPr>
      </w:pPr>
      <w:r w:rsidRPr="00877B97">
        <w:rPr>
          <w:i/>
          <w:noProof/>
          <w:lang w:eastAsia="ru-RU"/>
        </w:rPr>
        <w:lastRenderedPageBreak/>
        <w:drawing>
          <wp:inline distT="0" distB="0" distL="0" distR="0">
            <wp:extent cx="5940425" cy="48989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6D" w:rsidRPr="009D086D" w:rsidRDefault="009D086D" w:rsidP="005D49A8">
      <w:pPr>
        <w:ind w:firstLine="284"/>
        <w:rPr>
          <w:lang w:val="en-US"/>
        </w:rPr>
      </w:pPr>
      <w:r w:rsidRPr="0004566E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IWpfTextViewCreationListener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.</w:t>
      </w:r>
      <w:r w:rsidRPr="00C065C8">
        <w:rPr>
          <w:rFonts w:ascii="Consolas" w:hAnsi="Consolas" w:cs="Consolas"/>
          <w:color w:val="880000"/>
          <w:sz w:val="19"/>
          <w:szCs w:val="19"/>
          <w:lang w:val="en-US"/>
        </w:rPr>
        <w:t>TextViewCreated</w:t>
      </w:r>
      <w:r w:rsidRPr="00C06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lang w:val="en-US"/>
        </w:rPr>
        <w:t xml:space="preserve"> is called for each opened document.</w:t>
      </w:r>
      <w:r>
        <w:rPr>
          <w:lang w:val="en-US"/>
        </w:rPr>
        <w:t xml:space="preserve"> If no FileTracker objects for this file registered in </w:t>
      </w:r>
      <w:r>
        <w:rPr>
          <w:i/>
          <w:lang w:val="en-US"/>
        </w:rPr>
        <w:t>ICPTrackService</w:t>
      </w:r>
      <w:r>
        <w:rPr>
          <w:lang w:val="en-US"/>
        </w:rPr>
        <w:t xml:space="preserve"> </w:t>
      </w:r>
      <w:r w:rsidRPr="009D086D">
        <w:rPr>
          <w:i/>
          <w:lang w:val="en-US"/>
        </w:rPr>
        <w:t>TextChangeListener</w:t>
      </w:r>
      <w:r>
        <w:rPr>
          <w:lang w:val="en-US"/>
        </w:rPr>
        <w:t xml:space="preserve"> will save store </w:t>
      </w:r>
      <w:r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>
        <w:rPr>
          <w:lang w:val="en-US"/>
        </w:rPr>
        <w:t xml:space="preserve">  object within filename. Later, If Model.FileTracker create event will be received </w:t>
      </w:r>
      <w:r w:rsidRPr="009D086D">
        <w:rPr>
          <w:i/>
          <w:lang w:val="en-US"/>
        </w:rPr>
        <w:t>FileChangeTracker</w:t>
      </w:r>
      <w:r>
        <w:rPr>
          <w:lang w:val="en-US"/>
        </w:rPr>
        <w:t xml:space="preserve"> object with references to </w:t>
      </w:r>
      <w:r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>
        <w:rPr>
          <w:lang w:val="en-US"/>
        </w:rPr>
        <w:t xml:space="preserve">  </w:t>
      </w:r>
      <w:r>
        <w:rPr>
          <w:lang w:val="en-US"/>
        </w:rPr>
        <w:t xml:space="preserve">&amp; </w:t>
      </w:r>
      <w:r>
        <w:rPr>
          <w:lang w:val="en-US"/>
        </w:rPr>
        <w:t>FileTracker</w:t>
      </w:r>
      <w:r>
        <w:rPr>
          <w:lang w:val="en-US"/>
        </w:rPr>
        <w:t xml:space="preserve"> will be created. It will subscribe to buffer changed event and query validation from </w:t>
      </w:r>
      <w:r>
        <w:rPr>
          <w:i/>
          <w:lang w:val="en-US"/>
        </w:rPr>
        <w:t>FileTracker</w:t>
      </w:r>
      <w:r>
        <w:rPr>
          <w:lang w:val="en-US"/>
        </w:rPr>
        <w:t>.</w:t>
      </w:r>
    </w:p>
    <w:p w:rsidR="005D49A8" w:rsidRDefault="005D49A8" w:rsidP="005D49A8">
      <w:pPr>
        <w:ind w:firstLine="284"/>
        <w:rPr>
          <w:lang w:val="en-US"/>
        </w:rPr>
      </w:pPr>
      <w:r w:rsidRPr="005D49A8">
        <w:rPr>
          <w:b/>
          <w:lang w:val="en-US"/>
        </w:rPr>
        <w:t>Ste</w:t>
      </w:r>
      <w:r>
        <w:rPr>
          <w:b/>
          <w:lang w:val="en-US"/>
        </w:rPr>
        <w:t>p #5 (Code instrumentation)</w:t>
      </w:r>
    </w:p>
    <w:p w:rsidR="005D49A8" w:rsidRDefault="00343C1A" w:rsidP="005D49A8">
      <w:pPr>
        <w:ind w:firstLine="284"/>
        <w:rPr>
          <w:lang w:val="en-US"/>
        </w:rPr>
      </w:pPr>
      <w:r>
        <w:rPr>
          <w:lang w:val="en-US"/>
        </w:rPr>
        <w:t>Code instrumentation is performed via MSBuild task placed in CPInstBuildTask.dll.</w:t>
      </w:r>
    </w:p>
    <w:p w:rsidR="00C60E1D" w:rsidRDefault="00C60E1D" w:rsidP="005D49A8">
      <w:pPr>
        <w:ind w:firstLine="284"/>
        <w:rPr>
          <w:lang w:val="en-US"/>
        </w:rPr>
      </w:pPr>
      <w:r>
        <w:rPr>
          <w:lang w:val="en-US"/>
        </w:rPr>
        <w:t>When start building (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Globals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dte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Events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BuildEvents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OnBuildProjConfigBegin</w:t>
      </w:r>
      <w:r>
        <w:rPr>
          <w:lang w:val="en-US"/>
        </w:rPr>
        <w:t xml:space="preserve"> event handler), following actions performed:</w:t>
      </w:r>
    </w:p>
    <w:p w:rsidR="00C17217" w:rsidRPr="00C17217" w:rsidRDefault="00C17217" w:rsidP="00C1721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existence of ChartPoints in current project</w:t>
      </w:r>
    </w:p>
    <w:p w:rsidR="00C60E1D" w:rsidRPr="00C17217" w:rsidRDefault="00C60E1D" w:rsidP="00C17217">
      <w:pPr>
        <w:pStyle w:val="a3"/>
        <w:numPr>
          <w:ilvl w:val="0"/>
          <w:numId w:val="13"/>
        </w:numPr>
        <w:rPr>
          <w:lang w:val="en-US"/>
        </w:rPr>
      </w:pPr>
      <w:r w:rsidRPr="00C17217">
        <w:rPr>
          <w:lang w:val="en-US"/>
        </w:rPr>
        <w:t>Disable debug information generation (it’s not needed because after instrumentation executing code will differ from original one)</w:t>
      </w:r>
    </w:p>
    <w:p w:rsidR="00C60E1D" w:rsidRPr="00C60E1D" w:rsidRDefault="00C60E1D" w:rsidP="00C60E1D">
      <w:pPr>
        <w:ind w:firstLine="284"/>
        <w:rPr>
          <w:lang w:val="en-US"/>
        </w:rPr>
      </w:pPr>
      <w:r>
        <w:rPr>
          <w:lang w:val="en-US"/>
        </w:rPr>
        <w:t>Here is the code doing it: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EnvDTE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Project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proj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..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VCProject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vcProj = (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VCProject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proj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Object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VCConfiguration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vcConfig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vcProj.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Configurations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Item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projConfig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IVCCollection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vcConfig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Tools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IVCCollection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VCLinkerTool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Item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E1D">
        <w:rPr>
          <w:rFonts w:ascii="Consolas" w:hAnsi="Consolas" w:cs="Consolas"/>
          <w:color w:val="A31515"/>
          <w:sz w:val="19"/>
          <w:szCs w:val="19"/>
          <w:lang w:val="en-US"/>
        </w:rPr>
        <w:t>"VCLinkerTool"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VCLinkerTool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E1D" w:rsidRPr="00C60E1D" w:rsidRDefault="00C60E1D" w:rsidP="00C60E1D">
      <w:pPr>
        <w:rPr>
          <w:lang w:val="en-US"/>
        </w:rPr>
      </w:pP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GenerateDebugInformation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217" w:rsidRDefault="00C17217" w:rsidP="00C1721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Validate ChartPoints</w:t>
      </w:r>
    </w:p>
    <w:p w:rsidR="00C17217" w:rsidRDefault="00C17217" w:rsidP="00582FB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Transport for communication between MSVS host and MSBuild task is opened. </w:t>
      </w:r>
      <w:r w:rsidRPr="00C17217">
        <w:rPr>
          <w:rFonts w:ascii="Consolas" w:hAnsi="Consolas" w:cs="Consolas"/>
          <w:color w:val="0000FF"/>
          <w:sz w:val="19"/>
          <w:szCs w:val="19"/>
          <w:lang w:val="en-US"/>
        </w:rPr>
        <w:t>ServiceHost</w:t>
      </w:r>
      <w:r>
        <w:rPr>
          <w:lang w:val="en-US"/>
        </w:rPr>
        <w:t xml:space="preserve"> with </w:t>
      </w:r>
      <w:r w:rsidRPr="00C17217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NetNamedPipeBinding</w:t>
      </w:r>
      <w:r>
        <w:rPr>
          <w:lang w:val="en-US"/>
        </w:rPr>
        <w:t xml:space="preserve"> is used for this. Why? It was the first that I saw starting to dig C# capabilities, :). As an address project file full name is used. It looks ugly but gives unique address. Maybe someone someday will decide to synchronously build the same project from several instances of MSVS</w:t>
      </w:r>
      <w:r w:rsidR="00582FBB">
        <w:rPr>
          <w:lang w:val="en-US"/>
        </w:rPr>
        <w:t xml:space="preserve"> and problems will be guarantied. </w:t>
      </w:r>
      <w:r>
        <w:rPr>
          <w:lang w:val="en-US"/>
        </w:rPr>
        <w:t xml:space="preserve"> </w:t>
      </w:r>
      <w:r w:rsidR="00582FBB" w:rsidRPr="00582FBB">
        <w:rPr>
          <w:lang w:val="en-US"/>
        </w:rPr>
        <w:t>But I believe in the power of reason</w:t>
      </w:r>
      <w:r w:rsidR="00582FBB">
        <w:rPr>
          <w:lang w:val="en-US"/>
        </w:rPr>
        <w:t>.</w:t>
      </w:r>
    </w:p>
    <w:p w:rsidR="009A38E7" w:rsidRPr="009A38E7" w:rsidRDefault="009A38E7" w:rsidP="009A38E7">
      <w:pPr>
        <w:ind w:firstLine="284"/>
        <w:rPr>
          <w:lang w:val="en-US"/>
        </w:rPr>
      </w:pPr>
      <w:r>
        <w:rPr>
          <w:lang w:val="en-US"/>
        </w:rPr>
        <w:t xml:space="preserve">On MSBuild task </w:t>
      </w:r>
      <w:r>
        <w:rPr>
          <w:i/>
          <w:lang w:val="en-US"/>
        </w:rPr>
        <w:t>ServiceHost</w:t>
      </w:r>
      <w:r>
        <w:rPr>
          <w:lang w:val="en-US"/>
        </w:rPr>
        <w:t xml:space="preserve"> with same address will be opened.</w:t>
      </w:r>
      <w:bookmarkStart w:id="0" w:name="_GoBack"/>
      <w:bookmarkEnd w:id="0"/>
    </w:p>
    <w:p w:rsidR="005D49A8" w:rsidRDefault="005D49A8" w:rsidP="005D49A8">
      <w:pPr>
        <w:ind w:firstLine="284"/>
        <w:rPr>
          <w:lang w:val="en-US"/>
        </w:rPr>
      </w:pPr>
      <w:r>
        <w:rPr>
          <w:b/>
          <w:lang w:val="en-US"/>
        </w:rPr>
        <w:t>Step #6 (C++ tracing library)</w:t>
      </w:r>
    </w:p>
    <w:p w:rsidR="005D49A8" w:rsidRDefault="005D49A8" w:rsidP="005D49A8">
      <w:pPr>
        <w:ind w:firstLine="284"/>
        <w:rPr>
          <w:lang w:val="en-US"/>
        </w:rPr>
      </w:pPr>
    </w:p>
    <w:p w:rsidR="005D49A8" w:rsidRPr="005D49A8" w:rsidRDefault="005D49A8" w:rsidP="005D49A8">
      <w:pPr>
        <w:ind w:firstLine="284"/>
        <w:rPr>
          <w:b/>
          <w:lang w:val="en-US"/>
        </w:rPr>
      </w:pPr>
      <w:r>
        <w:rPr>
          <w:b/>
          <w:lang w:val="en-US"/>
        </w:rPr>
        <w:t>Step #7 (COM exe server)</w:t>
      </w:r>
    </w:p>
    <w:p w:rsidR="00CE5CBA" w:rsidRPr="001A5E25" w:rsidRDefault="00CE5CBA" w:rsidP="00C40EC9">
      <w:pPr>
        <w:ind w:firstLine="284"/>
        <w:rPr>
          <w:lang w:val="en-US"/>
        </w:rPr>
      </w:pPr>
    </w:p>
    <w:sectPr w:rsidR="00CE5CBA" w:rsidRPr="001A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25A95"/>
    <w:multiLevelType w:val="hybridMultilevel"/>
    <w:tmpl w:val="6D70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100D"/>
    <w:multiLevelType w:val="hybridMultilevel"/>
    <w:tmpl w:val="EA36D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40132"/>
    <w:multiLevelType w:val="hybridMultilevel"/>
    <w:tmpl w:val="C66A4D40"/>
    <w:lvl w:ilvl="0" w:tplc="642EC2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EB154E"/>
    <w:multiLevelType w:val="hybridMultilevel"/>
    <w:tmpl w:val="0ADAB4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251BB1"/>
    <w:multiLevelType w:val="hybridMultilevel"/>
    <w:tmpl w:val="6A2A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57187"/>
    <w:multiLevelType w:val="hybridMultilevel"/>
    <w:tmpl w:val="3E2C8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85BD7"/>
    <w:multiLevelType w:val="hybridMultilevel"/>
    <w:tmpl w:val="09543B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A502C06"/>
    <w:multiLevelType w:val="hybridMultilevel"/>
    <w:tmpl w:val="3FA6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721F8"/>
    <w:multiLevelType w:val="hybridMultilevel"/>
    <w:tmpl w:val="B95A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529B9"/>
    <w:multiLevelType w:val="hybridMultilevel"/>
    <w:tmpl w:val="9D38EE3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9373E68"/>
    <w:multiLevelType w:val="hybridMultilevel"/>
    <w:tmpl w:val="0E16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E1504"/>
    <w:multiLevelType w:val="hybridMultilevel"/>
    <w:tmpl w:val="FD54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123C6"/>
    <w:multiLevelType w:val="hybridMultilevel"/>
    <w:tmpl w:val="52DAD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34"/>
    <w:rsid w:val="00021167"/>
    <w:rsid w:val="0004566E"/>
    <w:rsid w:val="0005741D"/>
    <w:rsid w:val="000B2A97"/>
    <w:rsid w:val="000B57A2"/>
    <w:rsid w:val="000C6F7B"/>
    <w:rsid w:val="000E3874"/>
    <w:rsid w:val="000F719F"/>
    <w:rsid w:val="0012671F"/>
    <w:rsid w:val="00153D3B"/>
    <w:rsid w:val="001901A8"/>
    <w:rsid w:val="00196CDB"/>
    <w:rsid w:val="001A5E25"/>
    <w:rsid w:val="001A656E"/>
    <w:rsid w:val="001C118C"/>
    <w:rsid w:val="001E7B36"/>
    <w:rsid w:val="00202BC7"/>
    <w:rsid w:val="0024210E"/>
    <w:rsid w:val="002718B4"/>
    <w:rsid w:val="002A2293"/>
    <w:rsid w:val="002B02DD"/>
    <w:rsid w:val="00314502"/>
    <w:rsid w:val="00343C1A"/>
    <w:rsid w:val="00352A0D"/>
    <w:rsid w:val="00355397"/>
    <w:rsid w:val="003C1A26"/>
    <w:rsid w:val="003C5740"/>
    <w:rsid w:val="003E32AC"/>
    <w:rsid w:val="003F2025"/>
    <w:rsid w:val="004216B8"/>
    <w:rsid w:val="00425008"/>
    <w:rsid w:val="0045605C"/>
    <w:rsid w:val="00470A66"/>
    <w:rsid w:val="0049402A"/>
    <w:rsid w:val="004C0048"/>
    <w:rsid w:val="004C281B"/>
    <w:rsid w:val="00565720"/>
    <w:rsid w:val="00582FBB"/>
    <w:rsid w:val="00587729"/>
    <w:rsid w:val="005934ED"/>
    <w:rsid w:val="005D49A8"/>
    <w:rsid w:val="006110D7"/>
    <w:rsid w:val="00611606"/>
    <w:rsid w:val="0064475D"/>
    <w:rsid w:val="00664F34"/>
    <w:rsid w:val="00667F70"/>
    <w:rsid w:val="00697CB2"/>
    <w:rsid w:val="006B6F27"/>
    <w:rsid w:val="006C18D9"/>
    <w:rsid w:val="006C3C71"/>
    <w:rsid w:val="006E4E32"/>
    <w:rsid w:val="006F44A3"/>
    <w:rsid w:val="007077B1"/>
    <w:rsid w:val="00725DDC"/>
    <w:rsid w:val="007317C5"/>
    <w:rsid w:val="007453C7"/>
    <w:rsid w:val="00755A1B"/>
    <w:rsid w:val="00792665"/>
    <w:rsid w:val="007A1FFD"/>
    <w:rsid w:val="007D45F7"/>
    <w:rsid w:val="007E4B58"/>
    <w:rsid w:val="00811B8F"/>
    <w:rsid w:val="00877B97"/>
    <w:rsid w:val="008C661D"/>
    <w:rsid w:val="008E3846"/>
    <w:rsid w:val="00902DFC"/>
    <w:rsid w:val="0093732B"/>
    <w:rsid w:val="00981ADC"/>
    <w:rsid w:val="009A3002"/>
    <w:rsid w:val="009A38E7"/>
    <w:rsid w:val="009B4A4A"/>
    <w:rsid w:val="009C66C4"/>
    <w:rsid w:val="009D086D"/>
    <w:rsid w:val="00A029FE"/>
    <w:rsid w:val="00A312C9"/>
    <w:rsid w:val="00A4546C"/>
    <w:rsid w:val="00A75A77"/>
    <w:rsid w:val="00A833A6"/>
    <w:rsid w:val="00AB2F12"/>
    <w:rsid w:val="00AC6CC0"/>
    <w:rsid w:val="00AD7B35"/>
    <w:rsid w:val="00B3401A"/>
    <w:rsid w:val="00B61BA7"/>
    <w:rsid w:val="00B73468"/>
    <w:rsid w:val="00B83FA0"/>
    <w:rsid w:val="00BA7227"/>
    <w:rsid w:val="00BC60F9"/>
    <w:rsid w:val="00BE04CE"/>
    <w:rsid w:val="00BE3EA5"/>
    <w:rsid w:val="00BE7EC5"/>
    <w:rsid w:val="00C0480F"/>
    <w:rsid w:val="00C065C8"/>
    <w:rsid w:val="00C17217"/>
    <w:rsid w:val="00C21B60"/>
    <w:rsid w:val="00C40EC9"/>
    <w:rsid w:val="00C60E1D"/>
    <w:rsid w:val="00C660CA"/>
    <w:rsid w:val="00CB2192"/>
    <w:rsid w:val="00CB6ED7"/>
    <w:rsid w:val="00CE5CBA"/>
    <w:rsid w:val="00CF5351"/>
    <w:rsid w:val="00D01A84"/>
    <w:rsid w:val="00D05168"/>
    <w:rsid w:val="00D13F9E"/>
    <w:rsid w:val="00D27CE4"/>
    <w:rsid w:val="00D41574"/>
    <w:rsid w:val="00D54950"/>
    <w:rsid w:val="00D77C1E"/>
    <w:rsid w:val="00D80F91"/>
    <w:rsid w:val="00DB1EF8"/>
    <w:rsid w:val="00DB45F7"/>
    <w:rsid w:val="00DD347F"/>
    <w:rsid w:val="00DF52A8"/>
    <w:rsid w:val="00E135FA"/>
    <w:rsid w:val="00E3306B"/>
    <w:rsid w:val="00E63ED3"/>
    <w:rsid w:val="00E800E3"/>
    <w:rsid w:val="00E950F8"/>
    <w:rsid w:val="00EC22AE"/>
    <w:rsid w:val="00EE10C9"/>
    <w:rsid w:val="00EE3303"/>
    <w:rsid w:val="00F10EA2"/>
    <w:rsid w:val="00F21855"/>
    <w:rsid w:val="00F72D63"/>
    <w:rsid w:val="00F87240"/>
    <w:rsid w:val="00F9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FADDE-EDFD-44D3-BB87-9692B7A3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1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dd88524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Microsoft/VSSDK-Extensibility-Samp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8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aleksey_m_t</dc:creator>
  <cp:keywords/>
  <dc:description/>
  <cp:lastModifiedBy>aleksey_m_t</cp:lastModifiedBy>
  <cp:revision>109</cp:revision>
  <dcterms:created xsi:type="dcterms:W3CDTF">2017-12-06T09:27:00Z</dcterms:created>
  <dcterms:modified xsi:type="dcterms:W3CDTF">2017-12-08T14:07:00Z</dcterms:modified>
</cp:coreProperties>
</file>