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720"/>
        <w:rPr/>
        <w:pPrChange w:author="сергей потапов" w:id="0" w:date="2021-07-08T15:25:59Z">
          <w:pPr>
            <w:pStyle w:val="Title"/>
            <w:ind w:left="0" w:firstLine="0"/>
          </w:pPr>
        </w:pPrChange>
      </w:pPr>
      <w:bookmarkStart w:colFirst="0" w:colLast="0" w:name="_62hsc9t7ocbc" w:id="0"/>
      <w:bookmarkEnd w:id="0"/>
      <w:r w:rsidDel="00000000" w:rsidR="00000000" w:rsidRPr="00000000">
        <w:rPr>
          <w:rtl w:val="0"/>
        </w:rPr>
        <w:t xml:space="preserve">WB Tech: level # 1 (Golang)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acicipjbuab" w:id="1"/>
      <w:bookmarkEnd w:id="1"/>
      <w:r w:rsidDel="00000000" w:rsidR="00000000" w:rsidRPr="00000000">
        <w:rPr>
          <w:rtl w:val="0"/>
        </w:rPr>
        <w:t xml:space="preserve">Как делать задания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 w:type="textWrapping"/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rtl w:val="0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Можно задавать вопросы, как по условию задач, так и об их решении.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7sqj23t1imbf" w:id="2"/>
      <w:bookmarkEnd w:id="2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композицию структуры Action от родительской структуры Human.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программу, которая конкурентно рассчитает значение квадратов значений взятых из массива (2,4,6,8,10) и выведет их квадраты в stdout.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Дана последовательность чисел </w:t>
      </w:r>
      <w:r w:rsidDel="00000000" w:rsidR="00000000" w:rsidRPr="00000000">
        <w:rPr>
          <w:rtl w:val="0"/>
        </w:rPr>
        <w:t xml:space="preserve"> (2,4,6,8,10)</w:t>
      </w:r>
      <w:r w:rsidDel="00000000" w:rsidR="00000000" w:rsidRPr="00000000">
        <w:rPr>
          <w:highlight w:val="white"/>
          <w:rtl w:val="0"/>
        </w:rPr>
        <w:t xml:space="preserve"> найти их сумму квадратов(2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+3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+4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….) с использованием конкурентных вычислений.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набор из N воркеров, которые читают из канала произвольные данные и выводят в stdout. Данные в канал пишутся из главного потока. Необходима возможность выбора кол-во воркеров при старте, а также способ завершения работы всех воркеров.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будет последовательно писать значения в канал, а с другой стороны канала — читать. По истечению N секунд программа должна завершиться.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Какие существуют способы остановить выполнения горутины? Написать примеры использования.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Реализовать конкурентную запись в map.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переменная int64. Написать программу которая устанавливает i-й бит в 1 или 0.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конвейер чисел. Даны 2 канала - в первый пишутся числа из массива, во второй пишется результат операции 2*x, после чего данные выводятся в stdout.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температурных колебаний (-25.4, -27.0 13.0, 19.0, 15.5, 24.5, -21.0, 32.5). Объединить данный значения в группы с шагов в 10 градусов. Последовательность в подмножностве не важна.</w:t>
        <w:br w:type="textWrapping"/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Пример: (-20:{-25.0, -27.0, -21.0}, 10:{13.0, 19.0, 15.5}, 20: {24.5}, etc)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пересечение двух неупорядоченных массивов.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Что выводит данная программа и почему?</w:t>
        <w:br w:type="textWrapping"/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update(p *int) {</w:t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 :=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p = &amp;b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E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a 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p = &amp;a</w:t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fmt.Println(*p)</w:t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update(p)</w:t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fmt.Println(*p)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Чем завершится данная программа?</w:t>
        <w:br w:type="textWrapping"/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wg := sync.WaitGroup{}</w:t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i :=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; i++ {</w:t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wg.Add(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go func</w:t>
      </w:r>
      <w:r w:rsidDel="00000000" w:rsidR="00000000" w:rsidRPr="00000000">
        <w:rPr>
          <w:highlight w:val="white"/>
          <w:rtl w:val="0"/>
        </w:rPr>
        <w:t xml:space="preserve">(wg sync.WaitGroup, i int) {</w:t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fmt.Println(i)</w:t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wg.Done()</w:t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}(wg, i)</w:t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wg.Wait()</w:t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"exit"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Имеется последовательность строк - (cat, cat, dog, cat, tree) создать для нее собственное множество.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Поменять местами два числа без создания временной переменной.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выведет программа данная программа?</w:t>
        <w:br w:type="textWrapping"/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36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n :=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true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n :=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n++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в рантайме способна определить тип переменной — int, string, bool, channel из переменной типа interface{}.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Что выведет данная программа и почему?</w:t>
        <w:br w:type="textWrapping"/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someAction(v []int8, b int8) {</w:t>
      </w:r>
    </w:p>
    <w:p w:rsidR="00000000" w:rsidDel="00000000" w:rsidP="00000000" w:rsidRDefault="00000000" w:rsidRPr="00000000" w14:paraId="00000041">
      <w:pPr>
        <w:ind w:left="720" w:firstLine="0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v = append(v, b)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a = []int8{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someAction(a,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fmt.Println(a)</w:t>
      </w:r>
    </w:p>
    <w:p w:rsidR="00000000" w:rsidDel="00000000" w:rsidP="00000000" w:rsidRDefault="00000000" w:rsidRPr="00000000" w14:paraId="00000049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 каким негативным последствиям может привести данный кусок кода и как это исправить?</w:t>
        <w:br w:type="textWrapping"/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justString string</w:t>
      </w:r>
    </w:p>
    <w:p w:rsidR="00000000" w:rsidDel="00000000" w:rsidP="00000000" w:rsidRDefault="00000000" w:rsidRPr="00000000" w14:paraId="0000004C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someFunc() {</w:t>
      </w:r>
    </w:p>
    <w:p w:rsidR="00000000" w:rsidDel="00000000" w:rsidP="00000000" w:rsidRDefault="00000000" w:rsidRPr="00000000" w14:paraId="0000004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v := createHugeString(</w:t>
      </w:r>
      <w:r w:rsidDel="00000000" w:rsidR="00000000" w:rsidRPr="00000000">
        <w:rPr>
          <w:color w:val="0000ff"/>
          <w:highlight w:val="white"/>
          <w:rtl w:val="0"/>
        </w:rPr>
        <w:t xml:space="preserve">1 </w:t>
      </w:r>
      <w:r w:rsidDel="00000000" w:rsidR="00000000" w:rsidRPr="00000000">
        <w:rPr>
          <w:highlight w:val="white"/>
          <w:rtl w:val="0"/>
        </w:rPr>
        <w:t xml:space="preserve">&lt;&lt; </w:t>
      </w:r>
      <w:r w:rsidDel="00000000" w:rsidR="00000000" w:rsidRPr="00000000">
        <w:rPr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justString = v[:</w:t>
      </w:r>
      <w:r w:rsidDel="00000000" w:rsidR="00000000" w:rsidRPr="00000000">
        <w:rPr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someFunc()</w:t>
      </w:r>
    </w:p>
    <w:p w:rsidR="00000000" w:rsidDel="00000000" w:rsidP="00000000" w:rsidRDefault="00000000" w:rsidRPr="00000000" w14:paraId="0000005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Какой результат выполнения данного кода и почему?</w:t>
        <w:br w:type="textWrapping"/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slice := []string{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(slice []string) {</w:t>
      </w:r>
    </w:p>
    <w:p w:rsidR="00000000" w:rsidDel="00000000" w:rsidP="00000000" w:rsidRDefault="00000000" w:rsidRPr="00000000" w14:paraId="0000005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slice = append(slice,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"a"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slice[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"b"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slice[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]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"b"</w:t>
      </w:r>
    </w:p>
    <w:p w:rsidR="00000000" w:rsidDel="00000000" w:rsidP="00000000" w:rsidRDefault="00000000" w:rsidRPr="00000000" w14:paraId="0000005D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fmt.Print(slice)</w:t>
      </w:r>
    </w:p>
    <w:p w:rsidR="00000000" w:rsidDel="00000000" w:rsidP="00000000" w:rsidRDefault="00000000" w:rsidRPr="00000000" w14:paraId="0000005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}(slice)</w:t>
      </w:r>
    </w:p>
    <w:p w:rsidR="00000000" w:rsidDel="00000000" w:rsidP="00000000" w:rsidRDefault="00000000" w:rsidRPr="00000000" w14:paraId="0000005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fmt.Print(slice)</w:t>
      </w:r>
    </w:p>
    <w:p w:rsidR="00000000" w:rsidDel="00000000" w:rsidP="00000000" w:rsidRDefault="00000000" w:rsidRPr="00000000" w14:paraId="0000006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в конкурентном виде читает элементы из массива в stdout.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быструю сортировку встроенными методами языка.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бинарный поиск встроенными методами языка.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Создать слайс с предварительно выделенными 100 элементами.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свою структуру счетчик, которая будет инкрементировать и выводить значения в конкурентной среде.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переворачивает строку. Символы могут быть unicode.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переворачивает слова в строке (snow dog sun - sun dog snow).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Реализовать паттерн адаптер на любом примере.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перемножает, делит, складывает, вычитает 2 числовых переменных a,b, значение которые &gt; 2^20.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Удалить i-ый элемент из слайса.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 нахождения расстояния между 2 точками, которые представление в виде структуры Point с инкапсулированными параметрами x,y и конструктором.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собственную функцию Sleep.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Даны 2 канала - в первый пишутся рандомные числа после чего они проверяются на четность и отправляются во второй канал. Результаты работы из второго канала пишутся в stdout.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Написать программу, которая проверяет, что все символы в строке уникальные.</w:t>
      </w:r>
    </w:p>
    <w:p w:rsidR="00000000" w:rsidDel="00000000" w:rsidP="00000000" w:rsidRDefault="00000000" w:rsidRPr="00000000" w14:paraId="0000006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highlight w:val="white"/>
        </w:rPr>
      </w:pPr>
      <w:bookmarkStart w:colFirst="0" w:colLast="0" w:name="_2eflc7z6k5c" w:id="3"/>
      <w:bookmarkEnd w:id="3"/>
      <w:r w:rsidDel="00000000" w:rsidR="00000000" w:rsidRPr="00000000">
        <w:rPr>
          <w:rtl w:val="0"/>
        </w:rPr>
        <w:t xml:space="preserve">Устные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самый эффективный способ работы с объединением строк?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Что такое интерфейсы, как они применяются в Go?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Чем отличаются RWMutex от Mutex?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Чем отличаются буферизированные и не буферизированные каналы?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размер пустой структуры struct{}{}?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Какой способ определения двух слайсов предпочтительнее? 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var </w:t>
      </w:r>
      <w:r w:rsidDel="00000000" w:rsidR="00000000" w:rsidRPr="00000000">
        <w:rPr>
          <w:highlight w:val="white"/>
          <w:rtl w:val="0"/>
        </w:rPr>
        <w:t xml:space="preserve">a []int</w:t>
      </w:r>
    </w:p>
    <w:p w:rsidR="00000000" w:rsidDel="00000000" w:rsidP="00000000" w:rsidRDefault="00000000" w:rsidRPr="00000000" w14:paraId="0000007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:= []int{}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Есть ли в Go перегрузка методов или операторов?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какой последовательности будут выведены элементы map[int]int?</w:t>
        <w:br w:type="textWrapping"/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m[0]=1</w:t>
      </w:r>
    </w:p>
    <w:p w:rsidR="00000000" w:rsidDel="00000000" w:rsidP="00000000" w:rsidRDefault="00000000" w:rsidRPr="00000000" w14:paraId="0000007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m[1]=124</w:t>
      </w:r>
    </w:p>
    <w:p w:rsidR="00000000" w:rsidDel="00000000" w:rsidP="00000000" w:rsidRDefault="00000000" w:rsidRPr="00000000" w14:paraId="0000007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m[2]=281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чем разница make и new?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Сколько существует способов создать переменную типа slice или map?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