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09" w:type="dxa"/>
        <w:tblLook w:val="04A0" w:firstRow="1" w:lastRow="0" w:firstColumn="1" w:lastColumn="0" w:noHBand="0" w:noVBand="1"/>
      </w:tblPr>
      <w:tblGrid>
        <w:gridCol w:w="2506"/>
        <w:gridCol w:w="1982"/>
        <w:gridCol w:w="5021"/>
      </w:tblGrid>
      <w:tr w:rsidR="008A7430" w:rsidTr="00390F01">
        <w:tc>
          <w:tcPr>
            <w:tcW w:w="2506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признака</w:t>
            </w:r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признака</w:t>
            </w:r>
          </w:p>
        </w:tc>
        <w:tc>
          <w:tcPr>
            <w:tcW w:w="5021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8A7430" w:rsidTr="00390F01">
        <w:tc>
          <w:tcPr>
            <w:tcW w:w="2506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touch_speed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скорость касания</w:t>
            </w:r>
          </w:p>
        </w:tc>
      </w:tr>
      <w:tr w:rsidR="008A7430" w:rsidTr="00390F01">
        <w:tc>
          <w:tcPr>
            <w:tcW w:w="2506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touch_area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площадь касания</w:t>
            </w:r>
          </w:p>
        </w:tc>
      </w:tr>
      <w:tr w:rsidR="008A7430" w:rsidTr="00390F01">
        <w:tc>
          <w:tcPr>
            <w:tcW w:w="2506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touch_diagonal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расстояние между начальной и коечной точкой касания</w:t>
            </w:r>
          </w:p>
        </w:tc>
      </w:tr>
      <w:tr w:rsidR="008A7430" w:rsidTr="00390F01">
        <w:tc>
          <w:tcPr>
            <w:tcW w:w="2506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touch_length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длина траектории касания</w:t>
            </w:r>
          </w:p>
        </w:tc>
      </w:tr>
      <w:tr w:rsidR="008A7430" w:rsidTr="00390F01">
        <w:tc>
          <w:tcPr>
            <w:tcW w:w="2506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touch_duration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продолжительность касания</w:t>
            </w:r>
          </w:p>
        </w:tc>
      </w:tr>
      <w:tr w:rsidR="008A7430" w:rsidTr="00390F01">
        <w:tc>
          <w:tcPr>
            <w:tcW w:w="2506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tg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тангенс угла между направлением касания и нижней границей экрана</w:t>
            </w:r>
          </w:p>
        </w:tc>
      </w:tr>
      <w:tr w:rsidR="008A7430" w:rsidTr="00390F01">
        <w:tc>
          <w:tcPr>
            <w:tcW w:w="2506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X_start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расстояние о</w:t>
            </w:r>
            <w:r>
              <w:rPr>
                <w:rFonts w:cs="Times New Roman"/>
                <w:bCs/>
                <w:szCs w:val="28"/>
              </w:rPr>
              <w:t>т левой границы экрана до начальной точки</w:t>
            </w:r>
            <w:r w:rsidRPr="00334D2A">
              <w:rPr>
                <w:rFonts w:cs="Times New Roman"/>
                <w:bCs/>
                <w:szCs w:val="28"/>
              </w:rPr>
              <w:t xml:space="preserve"> касания </w:t>
            </w:r>
          </w:p>
        </w:tc>
      </w:tr>
      <w:tr w:rsidR="008A7430" w:rsidTr="00390F01">
        <w:tc>
          <w:tcPr>
            <w:tcW w:w="2506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X_stop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 xml:space="preserve">расстояние </w:t>
            </w:r>
            <w:r>
              <w:rPr>
                <w:rFonts w:cs="Times New Roman"/>
                <w:bCs/>
                <w:szCs w:val="28"/>
              </w:rPr>
              <w:t>от левой границы экрана до конечной точки</w:t>
            </w:r>
            <w:r w:rsidRPr="00334D2A">
              <w:rPr>
                <w:rFonts w:cs="Times New Roman"/>
                <w:bCs/>
                <w:szCs w:val="28"/>
              </w:rPr>
              <w:t xml:space="preserve"> касания </w:t>
            </w:r>
          </w:p>
        </w:tc>
      </w:tr>
      <w:tr w:rsidR="008A7430" w:rsidTr="00390F01">
        <w:tc>
          <w:tcPr>
            <w:tcW w:w="2506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Y_start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расстояние от нижн</w:t>
            </w:r>
            <w:r w:rsidRPr="00334D2A">
              <w:rPr>
                <w:rFonts w:cs="Times New Roman"/>
                <w:bCs/>
                <w:szCs w:val="28"/>
              </w:rPr>
              <w:t xml:space="preserve">ей границы экрана до </w:t>
            </w:r>
            <w:r>
              <w:rPr>
                <w:rFonts w:cs="Times New Roman"/>
                <w:bCs/>
                <w:szCs w:val="28"/>
              </w:rPr>
              <w:t>начальной точки</w:t>
            </w:r>
            <w:r w:rsidRPr="00334D2A">
              <w:rPr>
                <w:rFonts w:cs="Times New Roman"/>
                <w:bCs/>
                <w:szCs w:val="28"/>
              </w:rPr>
              <w:t xml:space="preserve"> касания</w:t>
            </w:r>
          </w:p>
        </w:tc>
      </w:tr>
      <w:tr w:rsidR="008A7430" w:rsidTr="00390F01">
        <w:tc>
          <w:tcPr>
            <w:tcW w:w="2506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Y_stop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 xml:space="preserve">расстояние от нижней границы экрана до </w:t>
            </w:r>
            <w:r>
              <w:rPr>
                <w:rFonts w:cs="Times New Roman"/>
                <w:bCs/>
                <w:szCs w:val="28"/>
              </w:rPr>
              <w:t>конечной точки</w:t>
            </w:r>
            <w:r w:rsidRPr="00334D2A">
              <w:rPr>
                <w:rFonts w:cs="Times New Roman"/>
                <w:bCs/>
                <w:szCs w:val="28"/>
              </w:rPr>
              <w:t xml:space="preserve"> касания</w:t>
            </w:r>
          </w:p>
        </w:tc>
      </w:tr>
      <w:tr w:rsidR="008A7430" w:rsidTr="00390F01">
        <w:tc>
          <w:tcPr>
            <w:tcW w:w="2506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F_max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максимальная сила нажатия</w:t>
            </w:r>
          </w:p>
        </w:tc>
      </w:tr>
      <w:tr w:rsidR="008A7430" w:rsidTr="00390F01">
        <w:tc>
          <w:tcPr>
            <w:tcW w:w="2506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F_mean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средняя сила нажатия</w:t>
            </w:r>
          </w:p>
        </w:tc>
      </w:tr>
      <w:tr w:rsidR="008A7430" w:rsidTr="00390F01">
        <w:tc>
          <w:tcPr>
            <w:tcW w:w="2506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proofErr w:type="spellStart"/>
            <w:r w:rsidRPr="00334D2A">
              <w:rPr>
                <w:rFonts w:cs="Times New Roman"/>
                <w:bCs/>
                <w:szCs w:val="28"/>
              </w:rPr>
              <w:t>F_change_mean</w:t>
            </w:r>
            <w:proofErr w:type="spellEnd"/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численный</w:t>
            </w:r>
          </w:p>
        </w:tc>
        <w:tc>
          <w:tcPr>
            <w:tcW w:w="5021" w:type="dxa"/>
          </w:tcPr>
          <w:p w:rsidR="008A7430" w:rsidRPr="00A51161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средняя скорость изменения силы нажати</w:t>
            </w:r>
            <w:r>
              <w:rPr>
                <w:rFonts w:cs="Times New Roman"/>
                <w:bCs/>
                <w:szCs w:val="28"/>
              </w:rPr>
              <w:t>я</w:t>
            </w:r>
          </w:p>
        </w:tc>
      </w:tr>
      <w:tr w:rsidR="008A7430" w:rsidTr="00390F01">
        <w:tc>
          <w:tcPr>
            <w:tcW w:w="2506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334D2A">
              <w:rPr>
                <w:rFonts w:cs="Times New Roman"/>
                <w:bCs/>
                <w:szCs w:val="28"/>
                <w:lang w:val="en-US"/>
              </w:rPr>
              <w:t>using</w:t>
            </w:r>
            <w:r w:rsidRPr="00334D2A">
              <w:rPr>
                <w:rFonts w:cs="Times New Roman"/>
                <w:bCs/>
                <w:szCs w:val="28"/>
              </w:rPr>
              <w:t>_</w:t>
            </w:r>
            <w:r w:rsidRPr="00334D2A">
              <w:rPr>
                <w:rFonts w:cs="Times New Roman"/>
                <w:bCs/>
                <w:szCs w:val="28"/>
                <w:lang w:val="en-US"/>
              </w:rPr>
              <w:t>type</w:t>
            </w:r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5021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вид деятельности пользователя при взаимодействии с устройством</w:t>
            </w:r>
          </w:p>
        </w:tc>
      </w:tr>
      <w:tr w:rsidR="008A7430" w:rsidTr="00390F01">
        <w:tc>
          <w:tcPr>
            <w:tcW w:w="2506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334D2A">
              <w:rPr>
                <w:rFonts w:cs="Times New Roman"/>
                <w:bCs/>
                <w:szCs w:val="28"/>
                <w:lang w:val="en-US"/>
              </w:rPr>
              <w:t>duration</w:t>
            </w:r>
          </w:p>
        </w:tc>
        <w:tc>
          <w:tcPr>
            <w:tcW w:w="1982" w:type="dxa"/>
          </w:tcPr>
          <w:p w:rsidR="008A7430" w:rsidRDefault="008A7430" w:rsidP="00390F0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5021" w:type="dxa"/>
          </w:tcPr>
          <w:p w:rsidR="008A7430" w:rsidRPr="00334D2A" w:rsidRDefault="008A7430" w:rsidP="00390F01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334D2A">
              <w:rPr>
                <w:rFonts w:cs="Times New Roman"/>
                <w:bCs/>
                <w:szCs w:val="28"/>
              </w:rPr>
              <w:t>Направление касания</w:t>
            </w:r>
          </w:p>
        </w:tc>
      </w:tr>
    </w:tbl>
    <w:p w:rsidR="00110658" w:rsidRDefault="00110658">
      <w:bookmarkStart w:id="0" w:name="_GoBack"/>
      <w:bookmarkEnd w:id="0"/>
    </w:p>
    <w:sectPr w:rsidR="0011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30"/>
    <w:rsid w:val="00110658"/>
    <w:rsid w:val="008A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EE0357-D7C8-4F0E-B20D-C975D45A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43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Вязьмин</dc:creator>
  <cp:keywords/>
  <dc:description/>
  <cp:lastModifiedBy>Илья Вязьмин</cp:lastModifiedBy>
  <cp:revision>1</cp:revision>
  <dcterms:created xsi:type="dcterms:W3CDTF">2020-05-18T19:41:00Z</dcterms:created>
  <dcterms:modified xsi:type="dcterms:W3CDTF">2020-05-18T19:41:00Z</dcterms:modified>
</cp:coreProperties>
</file>