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7x214q1nq59f" w:id="0"/>
      <w:bookmarkEnd w:id="0"/>
      <w:r w:rsidDel="00000000" w:rsidR="00000000" w:rsidRPr="00000000">
        <w:rPr>
          <w:rtl w:val="0"/>
        </w:rPr>
        <w:t xml:space="preserve">Пользовательское взаимодействие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cl05cykhy7u" w:id="1"/>
      <w:bookmarkEnd w:id="1"/>
      <w:r w:rsidDel="00000000" w:rsidR="00000000" w:rsidRPr="00000000">
        <w:rPr>
          <w:sz w:val="24"/>
          <w:szCs w:val="24"/>
          <w:rtl w:val="0"/>
        </w:rPr>
        <w:t xml:space="preserve">Управление сенсорным дисплеем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Экстренное отключение питания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(кнопка питания)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xn5ex9a9gp0f" w:id="3"/>
      <w:bookmarkEnd w:id="3"/>
      <w:r w:rsidDel="00000000" w:rsidR="00000000" w:rsidRPr="00000000">
        <w:rPr>
          <w:sz w:val="24"/>
          <w:szCs w:val="24"/>
          <w:rtl w:val="0"/>
        </w:rPr>
        <w:t xml:space="preserve">Загрузка кубиков в барабан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8xo9ekwa52m4" w:id="4"/>
      <w:bookmarkEnd w:id="4"/>
      <w:r w:rsidDel="00000000" w:rsidR="00000000" w:rsidRPr="00000000">
        <w:rPr>
          <w:sz w:val="24"/>
          <w:szCs w:val="24"/>
          <w:rtl w:val="0"/>
        </w:rPr>
        <w:t xml:space="preserve">Выгрузка кубиков из барабана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4o6s67rhbwxx" w:id="5"/>
      <w:bookmarkEnd w:id="5"/>
      <w:r w:rsidDel="00000000" w:rsidR="00000000" w:rsidRPr="00000000">
        <w:rPr>
          <w:sz w:val="24"/>
          <w:szCs w:val="24"/>
          <w:rtl w:val="0"/>
        </w:rPr>
        <w:t xml:space="preserve">Просмотр Базы данных с результатами бросков кубика (через браузер)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vk2pvuoxmufn" w:id="6"/>
      <w:bookmarkEnd w:id="6"/>
      <w:r w:rsidDel="00000000" w:rsidR="00000000" w:rsidRPr="00000000">
        <w:rPr>
          <w:rtl w:val="0"/>
        </w:rPr>
        <w:t xml:space="preserve">Взаимодействие посредством сенсорного дисплея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Домашний экран: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Однократный запуск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Многократный запуск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кол-ва циклов для многократного запуска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Бесконечный режим работы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Переход в меню отладки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 отладки: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времени вращения барабана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 системы вращения барабана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Сброс кубиков из барабана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fbfbfb" w:val="clear"/>
          <w:vertAlign w:val="baseline"/>
          <w:rtl w:val="0"/>
        </w:rPr>
        <w:t xml:space="preserve">Установить барабан в режим загрузки кубиков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подъёма кубиков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 СТЗ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Сброс кубиков из СТЗ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ртём Ткаченко" w:id="2" w:date="2023-02-08T18:32:55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только транспортирвка</w:t>
      </w:r>
    </w:p>
  </w:comment>
  <w:comment w:author="Артём Ткаченко" w:id="1" w:date="2023-02-08T18:32:05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ЭТОГО НЕТ В USE CASE</w:t>
      </w:r>
    </w:p>
  </w:comment>
  <w:comment w:author="Артём Ткаченко" w:id="0" w:date="2023-02-08T18:36:34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сделать Use Case для физического взаимодействия пользователя!</w:t>
      </w:r>
    </w:p>
  </w:comment>
  <w:comment w:author="Артём Ткаченко" w:id="3" w:date="2023-02-08T18:33:05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такого пункта в Use Case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7" w15:done="0"/>
  <w15:commentEx w15:paraId="00000018" w15:done="0"/>
  <w15:commentEx w15:paraId="00000019" w15:done="0"/>
  <w15:commentEx w15:paraId="0000001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452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Nr/pBCPH2K23o9UCDhszmvfrNQ==">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2023-01-26T15:13:00Z</dcterms:created>
  <dc:creator>Sanchez</dc:creator>
</cp:coreProperties>
</file>