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D157" w14:textId="68D5229F" w:rsidR="003C57D1" w:rsidRDefault="00151D4C">
      <w:bookmarkStart w:id="0" w:name="_Hlk224570181"/>
      <w:bookmarkEnd w:id="0"/>
      <w:r>
        <w:rPr>
          <w:noProof/>
        </w:rPr>
        <w:drawing>
          <wp:anchor distT="0" distB="0" distL="0" distR="0" simplePos="0" relativeHeight="251642880" behindDoc="0" locked="0" layoutInCell="1" allowOverlap="1" wp14:anchorId="10788A8F" wp14:editId="2042A3AD">
            <wp:simplePos x="0" y="0"/>
            <wp:positionH relativeFrom="page">
              <wp:posOffset>325120</wp:posOffset>
            </wp:positionH>
            <wp:positionV relativeFrom="page">
              <wp:posOffset>3335020</wp:posOffset>
            </wp:positionV>
            <wp:extent cx="6889750" cy="450850"/>
            <wp:effectExtent l="0" t="0" r="6350" b="635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8897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685470C3" wp14:editId="49EF44EA">
            <wp:simplePos x="0" y="0"/>
            <wp:positionH relativeFrom="page">
              <wp:posOffset>313055</wp:posOffset>
            </wp:positionH>
            <wp:positionV relativeFrom="page">
              <wp:posOffset>219075</wp:posOffset>
            </wp:positionV>
            <wp:extent cx="6827520" cy="31686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82752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B1CC79C" wp14:editId="76969F43">
            <wp:simplePos x="0" y="0"/>
            <wp:positionH relativeFrom="column">
              <wp:posOffset>7029450</wp:posOffset>
            </wp:positionH>
            <wp:positionV relativeFrom="paragraph">
              <wp:posOffset>398780</wp:posOffset>
            </wp:positionV>
            <wp:extent cx="60960" cy="4791075"/>
            <wp:effectExtent l="0" t="0" r="0" b="952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ля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6C8BFFD9" wp14:editId="31EFC22C">
            <wp:simplePos x="0" y="0"/>
            <wp:positionH relativeFrom="column">
              <wp:posOffset>57150</wp:posOffset>
            </wp:positionH>
            <wp:positionV relativeFrom="paragraph">
              <wp:posOffset>328930</wp:posOffset>
            </wp:positionV>
            <wp:extent cx="7086600" cy="1413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апка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3CE33" w14:textId="77777777" w:rsidR="00151D4C" w:rsidRDefault="00151D4C" w:rsidP="00151D4C"/>
    <w:p w14:paraId="1A79DB89" w14:textId="77777777" w:rsidR="00151D4C" w:rsidRPr="00B12A08" w:rsidRDefault="00151D4C" w:rsidP="00151D4C">
      <w:pPr>
        <w:pStyle w:val="20"/>
        <w:spacing w:line="240" w:lineRule="auto"/>
        <w:ind w:left="0" w:firstLine="284"/>
        <w:rPr>
          <w:rFonts w:ascii="Open Sans Condensed" w:hAnsi="Open Sans Condensed" w:cs="Open Sans Condensed"/>
          <w:sz w:val="22"/>
          <w:szCs w:val="22"/>
        </w:rPr>
      </w:pP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КОММЕРЧЕСКОЕ</w:t>
      </w:r>
      <w:r>
        <w:rPr>
          <w:b/>
          <w:bCs/>
          <w:color w:val="E12222"/>
        </w:rPr>
        <w:t xml:space="preserve"> </w:t>
      </w: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ПРЕДЛОЖЕНИЕ</w:t>
      </w:r>
    </w:p>
    <w:p w14:paraId="700F6A9C" w14:textId="77777777" w:rsidR="00151D4C" w:rsidRDefault="00151D4C" w:rsidP="00151D4C"/>
    <w:p w14:paraId="10C943BE" w14:textId="77777777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bookmarkStart w:id="1" w:name="bookmark0"/>
      <w:bookmarkEnd w:id="1"/>
      <w:r>
        <w:rPr>
          <w:rFonts w:ascii="Open Sans Condensed" w:eastAsia="Arial" w:hAnsi="Open Sans Condensed" w:cs="Open Sans Condensed"/>
          <w:sz w:val="68"/>
          <w:szCs w:val="68"/>
        </w:rPr>
        <w:t xml:space="preserve">ГРАНУЛЯТОР</w:t>
      </w:r>
    </w:p>
    <w:p w14:paraId="2F187C6E" w14:textId="6AD7FEF6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3992CE51" wp14:editId="0CB45743">
            <wp:simplePos x="0" y="0"/>
            <wp:positionH relativeFrom="column">
              <wp:posOffset>57150</wp:posOffset>
            </wp:positionH>
            <wp:positionV relativeFrom="paragraph">
              <wp:posOffset>521335</wp:posOffset>
            </wp:positionV>
            <wp:extent cx="257211" cy="466790"/>
            <wp:effectExtent l="0" t="0" r="9525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pen Sans Condensed" w:eastAsia="Arial" w:hAnsi="Open Sans Condensed" w:cs="Open Sans Condensed"/>
          <w:sz w:val="68"/>
          <w:szCs w:val="68"/>
        </w:rPr>
        <w:t xml:space="preserve">ОГМ-1,5</w:t>
      </w:r>
    </w:p>
    <w:p w14:paraId="2C6EBFBD" w14:textId="3842843E" w:rsidR="00151D4C" w:rsidRPr="005E0BB1" w:rsidRDefault="00151D4C" w:rsidP="00151D4C">
      <w:pPr>
        <w:pStyle w:val="a4"/>
        <w:ind w:firstLine="567"/>
        <w:rPr>
          <w:rFonts w:ascii="Open Sans Condensed Light" w:hAnsi="Open Sans Condensed Light" w:cs="Open Sans Condensed Light"/>
          <w:sz w:val="32"/>
          <w:szCs w:val="32"/>
        </w:rPr>
      </w:pPr>
      <w:r>
        <w:rPr>
          <w:rFonts w:ascii="Open Sans Condensed Light" w:hAnsi="Open Sans Condensed Light" w:cs="Open Sans Condensed Light"/>
          <w:b w:val="0"/>
          <w:bCs w:val="0"/>
          <w:color w:val="4B5464"/>
          <w:sz w:val="32"/>
          <w:szCs w:val="32"/>
        </w:rPr>
        <w:t xml:space="preserve">Производительность — 0,9–1,2 т/час</w:t>
      </w:r>
    </w:p>
    <w:p w14:paraId="772047C8" w14:textId="77777777" w:rsidR="00151D4C" w:rsidRPr="002559ED" w:rsidRDefault="00151D4C" w:rsidP="00151D4C">
      <w:pPr>
        <w:pStyle w:val="10"/>
        <w:spacing w:after="0"/>
        <w:ind w:firstLine="284"/>
        <w:rPr>
          <w:rFonts w:ascii="Open Sans Condensed" w:hAnsi="Open Sans Condensed" w:cs="Open Sans Condensed"/>
          <w:sz w:val="68"/>
          <w:szCs w:val="68"/>
        </w:rPr>
      </w:pPr>
    </w:p>
    <w:p w14:paraId="3A56034C" w14:textId="77777777" w:rsidR="00151D4C" w:rsidRDefault="00151D4C" w:rsidP="00151D4C"/>
    <w:p w14:paraId="228FFCDC" w14:textId="77777777" w:rsidR="00151D4C" w:rsidRDefault="00151D4C" w:rsidP="00151D4C">
      <w:pPr>
        <w:pStyle w:val="20"/>
        <w:spacing w:line="240" w:lineRule="auto"/>
        <w:ind w:left="0" w:firstLine="0"/>
        <w:rPr>
          <w:rFonts w:ascii="Open Sans Condensed" w:hAnsi="Open Sans Condensed" w:cs="Open Sans Condensed"/>
          <w:sz w:val="20"/>
          <w:szCs w:val="20"/>
        </w:rPr>
      </w:pPr>
    </w:p>
    <w:p w14:paraId="3ABA47E5" w14:textId="77777777" w:rsidR="00151D4C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p w14:paraId="6BDD2E96" w14:textId="77777777" w:rsidR="00151D4C" w:rsidRPr="00B12A08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p w14:paraId="4DF48530" w14:textId="1DEFD20F" w:rsidR="00151D4C" w:rsidRDefault="00151D4C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6176BE3B" w14:textId="0DC7A699" w:rsidR="00151D4C" w:rsidRDefault="00337AE7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  <w:r>
        <w:rPr>
          <w:rFonts w:ascii="Open Sans Condensed" w:hAnsi="Open Sans Condensed" w:cs="Open Sans Condensed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5C9D0292" wp14:editId="4AE2C304">
            <wp:simplePos x="0" y="0"/>
            <wp:positionH relativeFrom="column">
              <wp:posOffset>715010</wp:posOffset>
            </wp:positionH>
            <wp:positionV relativeFrom="paragraph">
              <wp:posOffset>232410</wp:posOffset>
            </wp:positionV>
            <wp:extent cx="123825" cy="952500"/>
            <wp:effectExtent l="0" t="0" r="952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4E8DD" w14:textId="05E71971" w:rsidR="00151D4C" w:rsidRPr="005E0BB1" w:rsidRDefault="00151D4C" w:rsidP="00337AE7">
      <w:pPr>
        <w:pStyle w:val="a4"/>
        <w:tabs>
          <w:tab w:val="left" w:pos="9356"/>
        </w:tabs>
        <w:spacing w:line="444" w:lineRule="exact"/>
        <w:ind w:left="1418" w:right="1417" w:firstLine="0"/>
        <w:rPr>
          <w:rFonts w:ascii="Open Sans Condensed" w:hAnsi="Open Sans Condensed" w:cs="Open Sans Condensed"/>
          <w:sz w:val="28"/>
          <w:szCs w:val="28"/>
        </w:rPr>
      </w:pPr>
      <w:r>
        <w:rPr>
          <w:rFonts w:ascii="Open Sans Condensed" w:hAnsi="Open Sans Condensed" w:cs="Open Sans Condensed"/>
          <w:b w:val="0"/>
          <w:bCs w:val="0"/>
          <w:sz w:val="28"/>
          <w:szCs w:val="28"/>
        </w:rPr>
        <w:t xml:space="preserve">Промышленный пресс-гранулятор с кольцевой матрицей для производства топливных пеллет из опилок, стружки, соломы и лузги. Производительность до 1,2 т/ч. Матрица и ролики из легированной стали. Поставляется отдельно или в составе линии гранулирования под ключ.</w:t>
      </w:r>
    </w:p>
    <w:p>
      <w:pPr>
        <w:jc w:val="center"/>
        <w:spacing w:before="200" w:after="200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m-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F9B54B" w14:textId="77777777" w:rsidR="00151D4C" w:rsidRDefault="00151D4C" w:rsidP="002C21D0"/>
    <w:p w14:paraId="34DDDC94" w14:textId="77777777" w:rsidR="00151D4C" w:rsidRDefault="00151D4C" w:rsidP="00151D4C"/>
    <w:p w14:paraId="18C512AB" w14:textId="77777777" w:rsidR="00151D4C" w:rsidRPr="00151D4C" w:rsidRDefault="00151D4C" w:rsidP="00151D4C"/>
    <w:p w14:paraId="092A53F4" w14:textId="77777777" w:rsidR="00151D4C" w:rsidRPr="00151D4C" w:rsidRDefault="00151D4C" w:rsidP="00151D4C"/>
    <w:p w14:paraId="4949F96E" w14:textId="77777777" w:rsidR="001676A1" w:rsidRDefault="001676A1" w:rsidP="001676A1"/>
    <w:p w14:paraId="78ED2576" w14:textId="3CC311D5" w:rsidR="00151D4C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  <w:r>
        <w:rPr>
          <w:rFonts w:ascii="Open Sans Condensed" w:hAnsi="Open Sans Condensed" w:cs="Open Sans Condensed"/>
          <w:sz w:val="20"/>
          <w:szCs w:val="20"/>
        </w:rPr>
        <w:t xml:space="preserve">ТЕХНИЧЕСКИЕ ХАРАКТЕРИСТИКИ</w:t>
      </w:r>
    </w:p>
    <w:tbl>
      <w:tblPr>
        <w:tblStyle w:val="a5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804"/>
      </w:tblGrid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Производительность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0,9–1,2 т/ч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Мощность двигателя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75–90 кВт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Частота вращения матрицы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140 об/мин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Диаметр отверстий матрицы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6 мм / 8 мм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Масса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2,1 т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Габариты (Д × Ш × В)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2 407 × 765 × 1 430 мм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Питание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380 В / 50 Гц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Сырьё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Опилки, стружка, солома, лузга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Влажность сырья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10–15%</w:t>
            </w:r>
          </w:p>
        </w:tc>
      </w:tr>
      <w:tr w:rsidR="00151D4C" w14:paraId="5C256277" w14:textId="77777777" w:rsidTr="00151D4C">
        <w:trPr>
          <w:trHeight w:val="667"/>
        </w:trPr>
        <w:tc>
          <w:tcPr>
            <w:tcW w:w="1985" w:type="dxa"/>
          </w:tcPr>
          <w:p w14:paraId="4538E37D" w14:textId="0C4DAA47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sz w:val="28"/>
                <w:szCs w:val="28"/>
              </w:rPr>
              <w:t xml:space="preserve">Выходной продукт</w:t>
            </w:r>
          </w:p>
        </w:tc>
        <w:tc>
          <w:tcPr>
            <w:tcW w:w="6804" w:type="dxa"/>
          </w:tcPr>
          <w:p w14:paraId="327C0DAD" w14:textId="317A0BDB" w:rsidR="00151D4C" w:rsidRPr="00151D4C" w:rsidRDefault="00151D4C" w:rsidP="00151D4C">
            <w:pPr>
              <w:pStyle w:val="11"/>
              <w:spacing w:line="240" w:lineRule="auto"/>
              <w:rPr>
                <w:rFonts w:ascii="Open Sans Condensed" w:hAnsi="Open Sans Condensed" w:cs="Open Sans Condensed"/>
                <w:sz w:val="28"/>
                <w:szCs w:val="28"/>
              </w:rPr>
            </w:pPr>
            <w:r>
              <w:rPr>
                <w:rFonts w:ascii="Open Sans Condensed" w:hAnsi="Open Sans Condensed" w:cs="Open Sans Condensed"/>
                <w:b/>
                <w:bCs/>
                <w:color w:val="101827"/>
                <w:sz w:val="28"/>
                <w:szCs w:val="28"/>
              </w:rPr>
              <w:t xml:space="preserve">Топливные пеллеты Ø 6/8 мм</w:t>
            </w:r>
          </w:p>
        </w:tc>
      </w:tr>
    </w:tbl>
    <w:p w14:paraId="08727EE6" w14:textId="2B7B0291" w:rsidR="004E1D60" w:rsidRDefault="001676A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  <w:pageBreakBefore/>
      </w:pPr>
      <w:bookmarkStart w:id="4" w:name="bookmark12"/>
      <w:bookmarkEnd w:id="4"/>
      <w:r>
        <w:rPr>
          <w:rFonts w:ascii="Open Sans Condensed" w:hAnsi="Open Sans Condensed" w:cs="Open Sans Condensed"/>
          <w:color w:val="E12222"/>
        </w:rPr>
        <w:t xml:space="preserve">| Комплектация и стоимость</w:t>
      </w:r>
    </w:p>
    <w:p w14:paraId="4A2B053B" w14:textId="77777777" w:rsidR="00117201" w:rsidRDefault="0011720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850"/>
        <w:gridCol w:w="6961"/>
        <w:gridCol w:w="1101"/>
        <w:gridCol w:w="2276"/>
      </w:tblGrid>
      <w:bookmarkEnd w:id="5"/>
      <w:tr w:rsidR="004E1D60" w14:paraId="40CE8B13" w14:textId="77777777" w:rsidTr="00CC29BC">
        <w:trPr>
          <w:trHeight w:val="518"/>
        </w:trPr>
        <w:tc>
          <w:tcPr>
            <w:tcW w:w="380" w:type="pct"/>
            <w:shd w:val="clear" w:color="auto" w:fill="E7E6E6" w:themeFill="background2"/>
            <w:vAlign w:val="center"/>
          </w:tcPr>
          <w:p w14:paraId="76C8A484" w14:textId="25484D29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bookmarkStart w:id="5" w:name="_Hlk224561707"/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№</w:t>
            </w:r>
          </w:p>
        </w:tc>
        <w:tc>
          <w:tcPr>
            <w:tcW w:w="3111" w:type="pct"/>
            <w:shd w:val="clear" w:color="auto" w:fill="E7E6E6" w:themeFill="background2"/>
            <w:vAlign w:val="center"/>
          </w:tcPr>
          <w:p w14:paraId="0A5C441B" w14:textId="61C4EB38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492" w:type="pct"/>
            <w:shd w:val="clear" w:color="auto" w:fill="E7E6E6" w:themeFill="background2"/>
            <w:vAlign w:val="center"/>
          </w:tcPr>
          <w:p w14:paraId="10AD85DF" w14:textId="5A80AE91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shd w:val="clear" w:color="auto" w:fill="E7E6E6" w:themeFill="background2"/>
            <w:vAlign w:val="center"/>
          </w:tcPr>
          <w:p w14:paraId="6BF5691E" w14:textId="15B5C7BF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СТОИМОСТЬ, РУБ.</w:t>
            </w:r>
          </w:p>
        </w:tc>
      </w:tr>
      <w:tr w:rsidR="004E1D60" w14:paraId="520E85B1" w14:textId="77777777" w:rsidTr="004E1D60">
        <w:trPr>
          <w:trHeight w:val="41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0AC210E3" w14:textId="7B2C005A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СТАНДАРТНАЯ КОМПЛЕКТАЦИЯ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1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Гранулятор ОГМ-1,5 с кольцевой матрицей d6 мм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3 014 000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2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Гранулятор ОГМ-1,5 с кольцевой матрицей d8 мм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3 014 000</w:t>
            </w:r>
          </w:p>
        </w:tc>
      </w:tr>
      <w:tr w:rsidR="004E1D60" w14:paraId="520E85B1" w14:textId="77777777" w:rsidTr="004E1D60">
        <w:trPr>
          <w:trHeight w:val="41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0AC210E3" w14:textId="7B2C005A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ДОПОЛНИТЕЛЬНЫЕ ОПЦИИ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3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Частотный преобразователь (мягкий пуск, защита двигателя)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4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Система автоматической смазки прессующего узла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520E85B1" w14:textId="77777777" w:rsidTr="004E1D60">
        <w:trPr>
          <w:trHeight w:val="413"/>
        </w:trPr>
        <w:tc>
          <w:tcPr>
            <w:tcW w:w="5000" w:type="pct"/>
            <w:gridSpan w:val="4"/>
            <w:shd w:val="clear" w:color="auto" w:fill="000000" w:themeFill="text1"/>
            <w:vAlign w:val="center"/>
          </w:tcPr>
          <w:p w14:paraId="0AC210E3" w14:textId="7B2C005A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 xml:space="preserve">РАСХОДНЫЕ МАТЕРИАЛЫ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5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Матрица кольцевая d6 мм (легированная сталь)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6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Матрица кольцевая d8 мм (легированная сталь)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  <w:tr w:rsidR="004E1D60" w14:paraId="1B76F3ED" w14:textId="77777777" w:rsidTr="004E1D60">
        <w:trPr>
          <w:trHeight w:val="418"/>
        </w:trPr>
        <w:tc>
          <w:tcPr>
            <w:tcW w:w="380" w:type="pct"/>
            <w:vAlign w:val="center"/>
          </w:tcPr>
          <w:p w14:paraId="122BBE1B" w14:textId="0EA25560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7</w:t>
            </w:r>
          </w:p>
        </w:tc>
        <w:tc>
          <w:tcPr>
            <w:tcW w:w="3111" w:type="pct"/>
            <w:vAlign w:val="center"/>
          </w:tcPr>
          <w:p w14:paraId="3328CD61" w14:textId="04B2060A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>Ролики прессующие (комплект)</w:t>
            </w:r>
          </w:p>
        </w:tc>
        <w:tc>
          <w:tcPr>
            <w:tcW w:w="492" w:type="pct"/>
            <w:vAlign w:val="center"/>
          </w:tcPr>
          <w:p w14:paraId="3F5BC539" w14:textId="3C9E7005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 xml:space="preserve"/>
            </w:r>
          </w:p>
        </w:tc>
        <w:tc>
          <w:tcPr>
            <w:tcW w:w="1017" w:type="pct"/>
            <w:vAlign w:val="center"/>
          </w:tcPr>
          <w:p w14:paraId="3EAA0462" w14:textId="253C471C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 xml:space="preserve">по запросу</w:t>
            </w:r>
          </w:p>
        </w:tc>
      </w:tr>
    </w:tbl>
    <w:p w14:paraId="3DA5EF3E" w14:textId="77777777" w:rsidR="00B4794F" w:rsidRDefault="00B4794F" w:rsidP="004E1D60">
      <w:pPr>
        <w:ind w:firstLine="426"/>
        <w:rPr>
          <w:color w:val="4B5464"/>
          <w:sz w:val="15"/>
          <w:szCs w:val="15"/>
        </w:rPr>
      </w:pPr>
    </w:p>
    <w:p w14:paraId="29C33BCE" w14:textId="7AD9D61C" w:rsidR="00B4794F" w:rsidRDefault="003D3D03" w:rsidP="004E1D60">
      <w:pPr>
        <w:ind w:firstLine="426"/>
        <w:rPr>
          <w:color w:val="4B5464"/>
          <w:sz w:val="15"/>
          <w:szCs w:val="15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05AD044F" wp14:editId="31DB55C1">
            <wp:simplePos x="0" y="0"/>
            <wp:positionH relativeFrom="column">
              <wp:posOffset>-171713</wp:posOffset>
            </wp:positionH>
            <wp:positionV relativeFrom="paragraph">
              <wp:posOffset>7963763</wp:posOffset>
            </wp:positionV>
            <wp:extent cx="6901132" cy="490215"/>
            <wp:effectExtent l="0" t="0" r="0" b="571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857" cy="506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4B5464"/>
          <w:sz w:val="15"/>
          <w:szCs w:val="15"/>
        </w:rPr>
        <w:t xml:space="preserve"/>
      </w:r>
    </w:p>
    <w:p w14:paraId="6E089E8C" w14:textId="77777777" w:rsidR="003D3D03" w:rsidRDefault="003D3D03">
      <w:pPr>
        <w:rPr>
          <w:color w:val="4B5464"/>
          <w:sz w:val="15"/>
          <w:szCs w:val="15"/>
        </w:rPr>
        <w:sectPr w:rsidR="003D3D03" w:rsidSect="00AB78F4">
          <w:pgSz w:w="11906" w:h="16838"/>
          <w:pgMar w:top="426" w:right="424" w:bottom="1134" w:left="284" w:header="708" w:footer="29" w:gutter="0"/>
          <w:cols w:space="708"/>
          <w:docGrid w:linePitch="360"/>
        </w:sectPr>
      </w:pPr>
    </w:p>
    <w:p w14:paraId="62283833" w14:textId="0FA38A4B" w:rsidR="00B4794F" w:rsidRDefault="00B4794F">
      <w:pPr>
        <w:rPr>
          <w:color w:val="4B5464"/>
          <w:sz w:val="15"/>
          <w:szCs w:val="15"/>
        </w:rPr>
      </w:pPr>
    </w:p>
    <w:p>
      <w:r>
        <w:br w:type="page"/>
      </w:r>
    </w:p>
    <w:p>
      <w:pPr>
        <w:spacing w:before="300" w:after="200"/>
      </w:pPr>
      <w:r>
        <w:rPr>
          <w:rFonts w:ascii="Arial" w:hAnsi="Arial" w:cs="Arial"/>
          <w:sz w:val="28"/>
          <w:szCs w:val="28"/>
          <w:b/>
          <w:color w:val="E12222"/>
        </w:rPr>
        <w:t xml:space="preserve">УСЛОВИЯ ПОСТАВКИ</w:t>
      </w:r>
    </w:p>
    <w:tbl>
      <w:tblPr>
        <w:tblW w:w="9638" w:type="dxa"/>
      </w:tblPr>
      <w:tblGrid>
        <w:gridCol w:w="3200"/>
        <w:gridCol w:w="6438"/>
      </w:tblGrid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Шеф-монтаж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20 000 руб/день + проживание сотрудников на территории Заказчика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Полный монтаж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Установка под ключ. Стоимость — 15% от стоимости оборудования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Место передачи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Склад Поставщика, г. Белая Холуница, Кировская область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Доставка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Поставщик организует доставку за счёт Покупателя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Срок изготовления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60 рабочих дней с момента внесения аванса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Условия оплаты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30% аванс, 70% по уведомлению о готовности</w:t>
            </w:r>
          </w:p>
        </w:tc>
      </w:tr>
      <w:tr>
        <w:tc>
          <w:tcPr>
            <w:tcW w:w="3200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shd w:val="clear" w:fill="F5F5F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b/>
                <w:color w:val="1A1A1A"/>
              </w:rPr>
              <w:t xml:space="preserve">Гарантия</w:t>
            </w:r>
          </w:p>
        </w:tc>
        <w:tc>
          <w:tcPr>
            <w:tcW w:w="6438" w:type="dxa"/>
            <w:tcBorders>
              <w:top w:val="single" w:sz="4" w:color="CCCCCC" w:space="0"/>
              <w:bottom w:val="single" w:sz="4" w:color="CCCCCC" w:space="0"/>
              <w:left w:val="single" w:sz="4" w:color="CCCCCC" w:space="0"/>
              <w:right w:val="single" w:sz="4" w:color="CCCCCC" w:space="0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/>
            <w:r>
              <w:rPr>
                <w:rFonts w:ascii="Arial" w:hAnsi="Arial" w:cs="Arial"/>
                <w:sz w:val="20"/>
                <w:szCs w:val="20"/>
                <w:color w:val="1A1A1A"/>
              </w:rPr>
              <w:t xml:space="preserve">36 месяцев с момента получения оборудования</w:t>
            </w:r>
          </w:p>
        </w:tc>
      </w:tr>
    </w:tbl>
    <w:p>
      <w:pPr/>
      <w:r>
        <w:rPr>
          <w:rFonts w:ascii="Arial" w:hAnsi="Arial" w:cs="Arial"/>
          <w:sz w:val="12"/>
          <w:szCs w:val="12"/>
          <w:color w:val="1A1A1A"/>
        </w:rPr>
        <w:t xml:space="preserve"/>
      </w:r>
    </w:p>
    <w:p>
      <w:pPr>
        <w:spacing w:before="400" w:after="200"/>
      </w:pPr>
      <w:r>
        <w:rPr>
          <w:rFonts w:ascii="Arial" w:hAnsi="Arial" w:cs="Arial"/>
          <w:sz w:val="28"/>
          <w:szCs w:val="28"/>
          <w:b/>
          <w:color w:val="E12222"/>
        </w:rPr>
        <w:t xml:space="preserve">КОНТАКТЫ</w:t>
      </w:r>
    </w:p>
    <w:p>
      <w:pPr>
        <w:spacing w:after="80"/>
      </w:pPr>
      <w:r>
        <w:rPr>
          <w:rFonts w:ascii="Arial" w:hAnsi="Arial" w:cs="Arial"/>
          <w:sz w:val="24"/>
          <w:szCs w:val="24"/>
          <w:b/>
          <w:color w:val="1A1A1A"/>
        </w:rPr>
        <w:t xml:space="preserve">ООО "КировБелМаш"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1A1A1A"/>
        </w:rPr>
        <w:t xml:space="preserve">Кировская область, г. Белая Холуница, ул. Глазырина, 112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4B5464"/>
        </w:rPr>
        <w:t xml:space="preserve">Тел.: </w:t>
      </w:r>
      <w:r>
        <w:rPr>
          <w:rFonts w:ascii="Arial" w:hAnsi="Arial" w:cs="Arial"/>
          <w:sz w:val="22"/>
          <w:szCs w:val="22"/>
          <w:b/>
          <w:color w:val="1A1A1A"/>
        </w:rPr>
        <w:t xml:space="preserve">+7 900 521-84-77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1A1A1A"/>
        </w:rPr>
        <w:t xml:space="preserve">Email: sale@kirovbelmash.ru</w:t>
      </w:r>
    </w:p>
    <w:p>
      <w:pPr>
        <w:spacing w:after="80"/>
      </w:pPr>
      <w:r>
        <w:rPr>
          <w:rFonts w:ascii="Arial" w:hAnsi="Arial" w:cs="Arial"/>
          <w:sz w:val="22"/>
          <w:szCs w:val="22"/>
          <w:color w:val="1A1A1A"/>
        </w:rPr>
        <w:t xml:space="preserve">Сайт: kirovbelmash.ru</w:t>
      </w:r>
    </w:p>
    <w:p>
      <w:pPr/>
      <w:r>
        <w:rPr>
          <w:rFonts w:ascii="Arial" w:hAnsi="Arial" w:cs="Arial"/>
          <w:sz w:val="12"/>
          <w:szCs w:val="12"/>
          <w:color w:val="1A1A1A"/>
        </w:rPr>
        <w:t xml:space="preserve"/>
      </w:r>
    </w:p>
    <w:p>
      <w:pPr>
        <w:spacing w:before="400"/>
      </w:pPr>
      <w:r>
        <w:rPr>
          <w:rFonts w:ascii="Arial" w:hAnsi="Arial" w:cs="Arial"/>
          <w:sz w:val="22"/>
          <w:szCs w:val="22"/>
          <w:color w:val="4B5464"/>
        </w:rPr>
        <w:t xml:space="preserve">С уважением,</w:t>
      </w:r>
    </w:p>
    <w:p>
      <w:pPr>
        <w:spacing w:after="100"/>
      </w:pPr>
      <w:r>
        <w:rPr>
          <w:rFonts w:ascii="Arial" w:hAnsi="Arial" w:cs="Arial"/>
          <w:sz w:val="22"/>
          <w:szCs w:val="22"/>
          <w:color w:val="1A1A1A"/>
        </w:rPr>
        <w:t xml:space="preserve">Отдел продаж </w:t>
      </w:r>
      <w:r>
        <w:rPr>
          <w:rFonts w:ascii="Arial" w:hAnsi="Arial" w:cs="Arial"/>
          <w:sz w:val="22"/>
          <w:szCs w:val="22"/>
          <w:b/>
          <w:color w:val="1A1A1A"/>
        </w:rPr>
        <w:t xml:space="preserve">ООО "КировБелМаш"</w:t>
      </w:r>
    </w:p>
    <w:sectPr w:rsidR="0023471A" w:rsidSect="00F87AD1">
      <w:type w:val="continuous"/>
      <w:pgSz w:w="11906" w:h="16838"/>
      <w:pgMar w:top="426" w:right="424" w:bottom="113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6BF46" w14:textId="77777777" w:rsidR="007B0AB8" w:rsidRDefault="007B0AB8" w:rsidP="00151D4C">
      <w:pPr>
        <w:spacing w:after="0" w:line="240" w:lineRule="auto"/>
      </w:pPr>
      <w:r>
        <w:separator/>
      </w:r>
    </w:p>
  </w:endnote>
  <w:endnote w:type="continuationSeparator" w:id="0">
    <w:p w14:paraId="2D51B38E" w14:textId="77777777" w:rsidR="007B0AB8" w:rsidRDefault="007B0AB8" w:rsidP="00151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Open Sans Condensed">
    <w:altName w:val="Calibri"/>
    <w:charset w:val="CC"/>
    <w:family w:val="auto"/>
    <w:pitch w:val="variable"/>
    <w:sig w:usb0="E00002FF" w:usb1="4000201B" w:usb2="00000028" w:usb3="00000000" w:csb0="0000019F" w:csb1="00000000"/>
  </w:font>
  <w:font w:name="Open Sans Condensed Light">
    <w:altName w:val="Calibri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A9566" w14:textId="5E0E1452" w:rsidR="00AB78F4" w:rsidRPr="00AB78F4" w:rsidRDefault="00AB78F4" w:rsidP="00AB78F4">
    <w:pPr>
      <w:pStyle w:val="a9"/>
      <w:jc w:val="right"/>
      <w:rPr>
        <w:rFonts w:ascii="Open Sans Condensed" w:hAnsi="Open Sans Condensed" w:cs="Open Sans Condensed"/>
        <w:color w:val="FF0000"/>
        <w:sz w:val="18"/>
        <w:szCs w:val="18"/>
      </w:rPr>
    </w:pPr>
    <w:r w:rsidRPr="00AB78F4">
      <w:rPr>
        <w:rFonts w:ascii="Open Sans Condensed" w:hAnsi="Open Sans Condensed" w:cs="Open Sans Condensed"/>
        <w:color w:val="FF0000"/>
        <w:sz w:val="18"/>
        <w:szCs w:val="18"/>
      </w:rPr>
      <w:t xml:space="preserve">Стр. </w:t>
    </w:r>
    <w:sdt>
      <w:sdtPr>
        <w:rPr>
          <w:rFonts w:ascii="Open Sans Condensed" w:hAnsi="Open Sans Condensed" w:cs="Open Sans Condensed"/>
          <w:color w:val="FF0000"/>
          <w:sz w:val="18"/>
          <w:szCs w:val="18"/>
        </w:rPr>
        <w:id w:val="1837577074"/>
        <w:docPartObj>
          <w:docPartGallery w:val="Page Numbers (Bottom of Page)"/>
          <w:docPartUnique/>
        </w:docPartObj>
      </w:sdtPr>
      <w:sdtContent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begin"/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instrText>PAGE   \* MERGEFORMAT</w:instrText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separate"/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t>2</w:t>
        </w:r>
        <w:r w:rsidRPr="00AB78F4">
          <w:rPr>
            <w:rFonts w:ascii="Open Sans Condensed" w:hAnsi="Open Sans Condensed" w:cs="Open Sans Condensed"/>
            <w:color w:val="FF0000"/>
            <w:sz w:val="18"/>
            <w:szCs w:val="18"/>
          </w:rPr>
          <w:fldChar w:fldCharType="end"/>
        </w:r>
      </w:sdtContent>
    </w:sdt>
  </w:p>
  <w:p w14:paraId="3678C541" w14:textId="77777777" w:rsidR="00AB78F4" w:rsidRDefault="00AB78F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C4796" w14:textId="77777777" w:rsidR="007B0AB8" w:rsidRDefault="007B0AB8" w:rsidP="00151D4C">
      <w:pPr>
        <w:spacing w:after="0" w:line="240" w:lineRule="auto"/>
      </w:pPr>
      <w:r>
        <w:separator/>
      </w:r>
    </w:p>
  </w:footnote>
  <w:footnote w:type="continuationSeparator" w:id="0">
    <w:p w14:paraId="77C6EFBD" w14:textId="77777777" w:rsidR="007B0AB8" w:rsidRDefault="007B0AB8" w:rsidP="00151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F02"/>
    <w:multiLevelType w:val="multilevel"/>
    <w:tmpl w:val="8488CED2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610B90"/>
    <w:multiLevelType w:val="hybridMultilevel"/>
    <w:tmpl w:val="A28071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3425B6C"/>
    <w:multiLevelType w:val="multilevel"/>
    <w:tmpl w:val="ED1E338C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2E4629"/>
    <w:multiLevelType w:val="multilevel"/>
    <w:tmpl w:val="A056B3AE"/>
    <w:lvl w:ilvl="0">
      <w:start w:val="1"/>
      <w:numFmt w:val="decimal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101827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EFF3845"/>
    <w:multiLevelType w:val="multilevel"/>
    <w:tmpl w:val="CC36DEB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480AE0"/>
    <w:multiLevelType w:val="hybridMultilevel"/>
    <w:tmpl w:val="B3D695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BB37FB7"/>
    <w:multiLevelType w:val="hybridMultilevel"/>
    <w:tmpl w:val="FCFAA0FE"/>
    <w:lvl w:ilvl="0" w:tplc="F202DC24">
      <w:start w:val="1"/>
      <w:numFmt w:val="decimal"/>
      <w:lvlText w:val="%1"/>
      <w:lvlJc w:val="left"/>
      <w:pPr>
        <w:ind w:left="720" w:hanging="360"/>
      </w:pPr>
      <w:rPr>
        <w:rFonts w:hint="default"/>
        <w:color w:val="1018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D4E72"/>
    <w:multiLevelType w:val="multilevel"/>
    <w:tmpl w:val="DBBC665A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A61380D"/>
    <w:multiLevelType w:val="multilevel"/>
    <w:tmpl w:val="366ACA2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D033DF"/>
    <w:multiLevelType w:val="hybridMultilevel"/>
    <w:tmpl w:val="84FE9954"/>
    <w:lvl w:ilvl="0" w:tplc="92AE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43CEA"/>
    <w:multiLevelType w:val="multilevel"/>
    <w:tmpl w:val="2AC0965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3D5065F"/>
    <w:multiLevelType w:val="multilevel"/>
    <w:tmpl w:val="24C058F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5246508">
    <w:abstractNumId w:val="3"/>
  </w:num>
  <w:num w:numId="2" w16cid:durableId="735860978">
    <w:abstractNumId w:val="6"/>
  </w:num>
  <w:num w:numId="3" w16cid:durableId="1952128666">
    <w:abstractNumId w:val="8"/>
  </w:num>
  <w:num w:numId="4" w16cid:durableId="1257907277">
    <w:abstractNumId w:val="11"/>
  </w:num>
  <w:num w:numId="5" w16cid:durableId="1286430660">
    <w:abstractNumId w:val="10"/>
  </w:num>
  <w:num w:numId="6" w16cid:durableId="1911621563">
    <w:abstractNumId w:val="0"/>
  </w:num>
  <w:num w:numId="7" w16cid:durableId="399794697">
    <w:abstractNumId w:val="7"/>
  </w:num>
  <w:num w:numId="8" w16cid:durableId="982731122">
    <w:abstractNumId w:val="4"/>
  </w:num>
  <w:num w:numId="9" w16cid:durableId="1448819333">
    <w:abstractNumId w:val="9"/>
  </w:num>
  <w:num w:numId="10" w16cid:durableId="1338194017">
    <w:abstractNumId w:val="2"/>
  </w:num>
  <w:num w:numId="11" w16cid:durableId="671957834">
    <w:abstractNumId w:val="5"/>
  </w:num>
  <w:num w:numId="12" w16cid:durableId="19531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4C"/>
    <w:rsid w:val="00074DA9"/>
    <w:rsid w:val="000A207D"/>
    <w:rsid w:val="00117201"/>
    <w:rsid w:val="00151D4C"/>
    <w:rsid w:val="001676A1"/>
    <w:rsid w:val="001933FE"/>
    <w:rsid w:val="001B2B0C"/>
    <w:rsid w:val="001F5A99"/>
    <w:rsid w:val="0023471A"/>
    <w:rsid w:val="00242503"/>
    <w:rsid w:val="0027169D"/>
    <w:rsid w:val="002C21D0"/>
    <w:rsid w:val="002E087F"/>
    <w:rsid w:val="002E25CC"/>
    <w:rsid w:val="00337AE7"/>
    <w:rsid w:val="00390C12"/>
    <w:rsid w:val="00396400"/>
    <w:rsid w:val="003A07BB"/>
    <w:rsid w:val="003C57D1"/>
    <w:rsid w:val="003C7262"/>
    <w:rsid w:val="003D3D03"/>
    <w:rsid w:val="00454BD2"/>
    <w:rsid w:val="00456F82"/>
    <w:rsid w:val="00463FDB"/>
    <w:rsid w:val="00471AB7"/>
    <w:rsid w:val="004C612B"/>
    <w:rsid w:val="004E1D60"/>
    <w:rsid w:val="004F7000"/>
    <w:rsid w:val="005062A6"/>
    <w:rsid w:val="00635536"/>
    <w:rsid w:val="00694B7A"/>
    <w:rsid w:val="006953C1"/>
    <w:rsid w:val="006A5268"/>
    <w:rsid w:val="006E00E5"/>
    <w:rsid w:val="006F27C8"/>
    <w:rsid w:val="0073026A"/>
    <w:rsid w:val="007452B1"/>
    <w:rsid w:val="007B0AB8"/>
    <w:rsid w:val="0085740E"/>
    <w:rsid w:val="00877959"/>
    <w:rsid w:val="008E7519"/>
    <w:rsid w:val="009C3CC3"/>
    <w:rsid w:val="00AB78F4"/>
    <w:rsid w:val="00B4794F"/>
    <w:rsid w:val="00BD7BD6"/>
    <w:rsid w:val="00C436A2"/>
    <w:rsid w:val="00C537BF"/>
    <w:rsid w:val="00CC29BC"/>
    <w:rsid w:val="00D75400"/>
    <w:rsid w:val="00E452B8"/>
    <w:rsid w:val="00E63BC3"/>
    <w:rsid w:val="00E96960"/>
    <w:rsid w:val="00F60D47"/>
    <w:rsid w:val="00F87AD1"/>
    <w:rsid w:val="00F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BC598"/>
  <w15:chartTrackingRefBased/>
  <w15:docId w15:val="{533621FF-FAD1-4DAF-A269-7AB4C88B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151D4C"/>
    <w:rPr>
      <w:rFonts w:ascii="Arial" w:eastAsia="Arial" w:hAnsi="Arial" w:cs="Arial"/>
      <w:color w:val="4B5464"/>
      <w:sz w:val="17"/>
      <w:szCs w:val="17"/>
    </w:rPr>
  </w:style>
  <w:style w:type="paragraph" w:customStyle="1" w:styleId="20">
    <w:name w:val="Основной текст (2)"/>
    <w:basedOn w:val="a"/>
    <w:link w:val="2"/>
    <w:rsid w:val="00151D4C"/>
    <w:pPr>
      <w:widowControl w:val="0"/>
      <w:spacing w:after="0" w:line="360" w:lineRule="auto"/>
      <w:ind w:left="240" w:hanging="240"/>
    </w:pPr>
    <w:rPr>
      <w:rFonts w:ascii="Arial" w:eastAsia="Arial" w:hAnsi="Arial" w:cs="Arial"/>
      <w:color w:val="4B5464"/>
      <w:sz w:val="17"/>
      <w:szCs w:val="17"/>
    </w:rPr>
  </w:style>
  <w:style w:type="character" w:customStyle="1" w:styleId="1">
    <w:name w:val="Заголовок №1_"/>
    <w:basedOn w:val="a0"/>
    <w:link w:val="10"/>
    <w:rsid w:val="00151D4C"/>
    <w:rPr>
      <w:rFonts w:ascii="Tahoma" w:eastAsia="Tahoma" w:hAnsi="Tahoma" w:cs="Tahoma"/>
      <w:b/>
      <w:bCs/>
      <w:color w:val="101827"/>
      <w:sz w:val="44"/>
      <w:szCs w:val="44"/>
    </w:rPr>
  </w:style>
  <w:style w:type="paragraph" w:customStyle="1" w:styleId="10">
    <w:name w:val="Заголовок №1"/>
    <w:basedOn w:val="a"/>
    <w:link w:val="1"/>
    <w:rsid w:val="00151D4C"/>
    <w:pPr>
      <w:widowControl w:val="0"/>
      <w:spacing w:after="420" w:line="240" w:lineRule="auto"/>
      <w:outlineLvl w:val="0"/>
    </w:pPr>
    <w:rPr>
      <w:rFonts w:ascii="Tahoma" w:eastAsia="Tahoma" w:hAnsi="Tahoma" w:cs="Tahoma"/>
      <w:b/>
      <w:bCs/>
      <w:color w:val="101827"/>
      <w:sz w:val="44"/>
      <w:szCs w:val="44"/>
    </w:rPr>
  </w:style>
  <w:style w:type="character" w:customStyle="1" w:styleId="a3">
    <w:name w:val="Другое_"/>
    <w:basedOn w:val="a0"/>
    <w:link w:val="a4"/>
    <w:rsid w:val="00151D4C"/>
    <w:rPr>
      <w:rFonts w:ascii="Arial" w:eastAsia="Arial" w:hAnsi="Arial" w:cs="Arial"/>
      <w:b/>
      <w:bCs/>
      <w:color w:val="101827"/>
      <w:sz w:val="19"/>
      <w:szCs w:val="19"/>
    </w:rPr>
  </w:style>
  <w:style w:type="paragraph" w:customStyle="1" w:styleId="a4">
    <w:name w:val="Другое"/>
    <w:basedOn w:val="a"/>
    <w:link w:val="a3"/>
    <w:rsid w:val="00151D4C"/>
    <w:pPr>
      <w:widowControl w:val="0"/>
      <w:spacing w:after="0" w:line="240" w:lineRule="auto"/>
      <w:ind w:firstLine="20"/>
    </w:pPr>
    <w:rPr>
      <w:rFonts w:ascii="Arial" w:eastAsia="Arial" w:hAnsi="Arial" w:cs="Arial"/>
      <w:b/>
      <w:bCs/>
      <w:color w:val="101827"/>
      <w:sz w:val="19"/>
      <w:szCs w:val="19"/>
    </w:rPr>
  </w:style>
  <w:style w:type="table" w:styleId="a5">
    <w:name w:val="Table Grid"/>
    <w:basedOn w:val="a1"/>
    <w:uiPriority w:val="39"/>
    <w:rsid w:val="00151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_"/>
    <w:basedOn w:val="a0"/>
    <w:link w:val="11"/>
    <w:rsid w:val="00151D4C"/>
    <w:rPr>
      <w:rFonts w:ascii="Microsoft Sans Serif" w:eastAsia="Microsoft Sans Serif" w:hAnsi="Microsoft Sans Serif" w:cs="Microsoft Sans Serif"/>
      <w:color w:val="4B5464"/>
    </w:rPr>
  </w:style>
  <w:style w:type="paragraph" w:customStyle="1" w:styleId="11">
    <w:name w:val="Основной текст1"/>
    <w:basedOn w:val="a"/>
    <w:link w:val="a6"/>
    <w:rsid w:val="00151D4C"/>
    <w:pPr>
      <w:widowControl w:val="0"/>
      <w:spacing w:line="324" w:lineRule="auto"/>
    </w:pPr>
    <w:rPr>
      <w:rFonts w:ascii="Microsoft Sans Serif" w:eastAsia="Microsoft Sans Serif" w:hAnsi="Microsoft Sans Serif" w:cs="Microsoft Sans Serif"/>
      <w:color w:val="4B5464"/>
    </w:rPr>
  </w:style>
  <w:style w:type="paragraph" w:styleId="a7">
    <w:name w:val="header"/>
    <w:basedOn w:val="a"/>
    <w:link w:val="a8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51D4C"/>
  </w:style>
  <w:style w:type="paragraph" w:styleId="a9">
    <w:name w:val="footer"/>
    <w:basedOn w:val="a"/>
    <w:link w:val="aa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51D4C"/>
  </w:style>
  <w:style w:type="character" w:customStyle="1" w:styleId="3">
    <w:name w:val="Заголовок №3_"/>
    <w:basedOn w:val="a0"/>
    <w:link w:val="30"/>
    <w:rsid w:val="001676A1"/>
    <w:rPr>
      <w:rFonts w:ascii="Arial" w:eastAsia="Arial" w:hAnsi="Arial" w:cs="Arial"/>
      <w:b/>
      <w:bCs/>
      <w:color w:val="101827"/>
      <w:sz w:val="36"/>
      <w:szCs w:val="36"/>
    </w:rPr>
  </w:style>
  <w:style w:type="paragraph" w:customStyle="1" w:styleId="30">
    <w:name w:val="Заголовок №3"/>
    <w:basedOn w:val="a"/>
    <w:link w:val="3"/>
    <w:rsid w:val="001676A1"/>
    <w:pPr>
      <w:widowControl w:val="0"/>
      <w:spacing w:after="580" w:line="240" w:lineRule="auto"/>
      <w:outlineLvl w:val="2"/>
    </w:pPr>
    <w:rPr>
      <w:rFonts w:ascii="Arial" w:eastAsia="Arial" w:hAnsi="Arial" w:cs="Arial"/>
      <w:b/>
      <w:bCs/>
      <w:color w:val="101827"/>
      <w:sz w:val="36"/>
      <w:szCs w:val="36"/>
    </w:rPr>
  </w:style>
  <w:style w:type="character" w:customStyle="1" w:styleId="4">
    <w:name w:val="Заголовок №4_"/>
    <w:basedOn w:val="a0"/>
    <w:link w:val="40"/>
    <w:rsid w:val="001676A1"/>
    <w:rPr>
      <w:rFonts w:ascii="Arial" w:eastAsia="Arial" w:hAnsi="Arial" w:cs="Arial"/>
      <w:b/>
      <w:bCs/>
      <w:color w:val="4B5464"/>
      <w:sz w:val="20"/>
      <w:szCs w:val="20"/>
    </w:rPr>
  </w:style>
  <w:style w:type="paragraph" w:customStyle="1" w:styleId="40">
    <w:name w:val="Заголовок №4"/>
    <w:basedOn w:val="a"/>
    <w:link w:val="4"/>
    <w:rsid w:val="001676A1"/>
    <w:pPr>
      <w:widowControl w:val="0"/>
      <w:spacing w:after="140" w:line="295" w:lineRule="auto"/>
      <w:outlineLvl w:val="3"/>
    </w:pPr>
    <w:rPr>
      <w:rFonts w:ascii="Arial" w:eastAsia="Arial" w:hAnsi="Arial" w:cs="Arial"/>
      <w:b/>
      <w:bCs/>
      <w:color w:val="4B5464"/>
      <w:sz w:val="20"/>
      <w:szCs w:val="20"/>
    </w:rPr>
  </w:style>
  <w:style w:type="character" w:customStyle="1" w:styleId="ab">
    <w:name w:val="Сноска_"/>
    <w:basedOn w:val="a0"/>
    <w:link w:val="ac"/>
    <w:rsid w:val="001676A1"/>
    <w:rPr>
      <w:rFonts w:ascii="Arial" w:eastAsia="Arial" w:hAnsi="Arial" w:cs="Arial"/>
      <w:color w:val="4B5464"/>
      <w:sz w:val="17"/>
      <w:szCs w:val="17"/>
    </w:rPr>
  </w:style>
  <w:style w:type="paragraph" w:customStyle="1" w:styleId="ac">
    <w:name w:val="Сноска"/>
    <w:basedOn w:val="a"/>
    <w:link w:val="ab"/>
    <w:rsid w:val="001676A1"/>
    <w:pPr>
      <w:widowControl w:val="0"/>
      <w:spacing w:after="0" w:line="353" w:lineRule="auto"/>
      <w:ind w:left="280" w:hanging="140"/>
    </w:pPr>
    <w:rPr>
      <w:rFonts w:ascii="Arial" w:eastAsia="Arial" w:hAnsi="Arial" w:cs="Arial"/>
      <w:color w:val="4B5464"/>
      <w:sz w:val="17"/>
      <w:szCs w:val="17"/>
    </w:rPr>
  </w:style>
  <w:style w:type="paragraph" w:styleId="ad">
    <w:name w:val="No Spacing"/>
    <w:uiPriority w:val="1"/>
    <w:qFormat/>
    <w:rsid w:val="00B4794F"/>
    <w:pPr>
      <w:spacing w:after="0" w:line="240" w:lineRule="auto"/>
    </w:pPr>
  </w:style>
  <w:style w:type="character" w:customStyle="1" w:styleId="21">
    <w:name w:val="Заголовок №2_"/>
    <w:basedOn w:val="a0"/>
    <w:link w:val="22"/>
    <w:rsid w:val="00F87AD1"/>
    <w:rPr>
      <w:rFonts w:ascii="Arial" w:eastAsia="Arial" w:hAnsi="Arial" w:cs="Arial"/>
      <w:b/>
      <w:bCs/>
      <w:color w:val="101827"/>
      <w:sz w:val="40"/>
      <w:szCs w:val="40"/>
    </w:rPr>
  </w:style>
  <w:style w:type="paragraph" w:customStyle="1" w:styleId="22">
    <w:name w:val="Заголовок №2"/>
    <w:basedOn w:val="a"/>
    <w:link w:val="21"/>
    <w:rsid w:val="00F87AD1"/>
    <w:pPr>
      <w:widowControl w:val="0"/>
      <w:spacing w:after="0" w:line="240" w:lineRule="auto"/>
      <w:outlineLvl w:val="1"/>
    </w:pPr>
    <w:rPr>
      <w:rFonts w:ascii="Arial" w:eastAsia="Arial" w:hAnsi="Arial" w:cs="Arial"/>
      <w:b/>
      <w:bCs/>
      <w:color w:val="101827"/>
      <w:sz w:val="40"/>
      <w:szCs w:val="40"/>
    </w:rPr>
  </w:style>
  <w:style w:type="character" w:customStyle="1" w:styleId="ae">
    <w:name w:val="Подпись к таблице_"/>
    <w:basedOn w:val="a0"/>
    <w:link w:val="af"/>
    <w:rsid w:val="00F87AD1"/>
    <w:rPr>
      <w:rFonts w:ascii="Arial" w:eastAsia="Arial" w:hAnsi="Arial" w:cs="Arial"/>
      <w:b/>
      <w:bCs/>
      <w:color w:val="101827"/>
      <w:sz w:val="18"/>
      <w:szCs w:val="18"/>
    </w:rPr>
  </w:style>
  <w:style w:type="paragraph" w:customStyle="1" w:styleId="af">
    <w:name w:val="Подпись к таблице"/>
    <w:basedOn w:val="a"/>
    <w:link w:val="ae"/>
    <w:rsid w:val="00F87AD1"/>
    <w:pPr>
      <w:widowControl w:val="0"/>
      <w:spacing w:after="0" w:line="240" w:lineRule="auto"/>
    </w:pPr>
    <w:rPr>
      <w:rFonts w:ascii="Arial" w:eastAsia="Arial" w:hAnsi="Arial" w:cs="Arial"/>
      <w:b/>
      <w:bCs/>
      <w:color w:val="101827"/>
      <w:sz w:val="18"/>
      <w:szCs w:val="18"/>
    </w:rPr>
  </w:style>
  <w:style w:type="paragraph" w:styleId="af0">
    <w:name w:val="List Paragraph"/>
    <w:basedOn w:val="a"/>
    <w:uiPriority w:val="34"/>
    <w:qFormat/>
    <w:rsid w:val="0046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2.jpe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Eremina</dc:creator>
  <cp:keywords/>
  <dc:description/>
  <cp:lastModifiedBy>Алексей Кузьминов</cp:lastModifiedBy>
  <cp:revision>2</cp:revision>
  <dcterms:created xsi:type="dcterms:W3CDTF">2026-04-01T16:06:00Z</dcterms:created>
  <dcterms:modified xsi:type="dcterms:W3CDTF">2026-04-01T16:06:00Z</dcterms:modified>
</cp:coreProperties>
</file>