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AA2" w:rsidRDefault="00242AA2" w:rsidP="00242AA2">
      <w:pPr>
        <w:pStyle w:val="Heading1"/>
      </w:pPr>
      <w:r>
        <w:t>Uzdevums</w:t>
      </w:r>
    </w:p>
    <w:p w:rsidR="00242AA2" w:rsidRDefault="00C148EE" w:rsidP="00C148EE">
      <w:r>
        <w:t>Zemāk</w:t>
      </w:r>
      <w:r w:rsidR="00242AA2">
        <w:t xml:space="preserve"> dots saraksts ar ieteikumiem, k</w:t>
      </w:r>
      <w:r>
        <w:t>urus</w:t>
      </w:r>
      <w:r w:rsidR="00242AA2">
        <w:t xml:space="preserve"> vajadzētu ievērot, veidojot prezentāciju. Prezentācijā </w:t>
      </w:r>
      <w:r w:rsidR="008C4841" w:rsidRPr="008C4841">
        <w:rPr>
          <w:i/>
        </w:rPr>
        <w:t>Sniegs</w:t>
      </w:r>
      <w:r w:rsidR="00242AA2">
        <w:t xml:space="preserve"> jāatrod un jāizlabo 10 nepilnības, kas neatbilst kādam no ieteikumu punktiem, kā arī jāatzīmē zemāk dotajā tabulā.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1306"/>
        <w:gridCol w:w="2068"/>
        <w:gridCol w:w="4601"/>
      </w:tblGrid>
      <w:tr w:rsidR="008C4841" w:rsidTr="00242AA2">
        <w:tc>
          <w:tcPr>
            <w:tcW w:w="628" w:type="dxa"/>
          </w:tcPr>
          <w:p w:rsidR="008C4841" w:rsidRDefault="008C4841" w:rsidP="008C4841">
            <w:r>
              <w:t>Nr. p.k.</w:t>
            </w:r>
          </w:p>
        </w:tc>
        <w:tc>
          <w:tcPr>
            <w:tcW w:w="1306" w:type="dxa"/>
          </w:tcPr>
          <w:p w:rsidR="008C4841" w:rsidRDefault="008C4841" w:rsidP="008C4841">
            <w:r>
              <w:t>Slaida nr. (zaļajā aplī)</w:t>
            </w:r>
          </w:p>
        </w:tc>
        <w:tc>
          <w:tcPr>
            <w:tcW w:w="2068" w:type="dxa"/>
          </w:tcPr>
          <w:p w:rsidR="008C4841" w:rsidRDefault="008C4841" w:rsidP="008C4841">
            <w:r>
              <w:t>Kurš ieteikumu punkts nav ievērots</w:t>
            </w:r>
          </w:p>
        </w:tc>
        <w:tc>
          <w:tcPr>
            <w:tcW w:w="4601" w:type="dxa"/>
          </w:tcPr>
          <w:p w:rsidR="008C4841" w:rsidRDefault="008C4841" w:rsidP="008C4841">
            <w:r>
              <w:t>Kā labots (ļoti īsi: izdzēsts, nomainīts, pārvietots u.tml.)</w:t>
            </w:r>
          </w:p>
        </w:tc>
      </w:tr>
      <w:tr w:rsidR="00242AA2" w:rsidTr="00242AA2">
        <w:tc>
          <w:tcPr>
            <w:tcW w:w="628" w:type="dxa"/>
          </w:tcPr>
          <w:p w:rsidR="00242AA2" w:rsidRDefault="00242AA2" w:rsidP="00AD6D41">
            <w:r>
              <w:t>1.</w:t>
            </w:r>
          </w:p>
        </w:tc>
        <w:tc>
          <w:tcPr>
            <w:tcW w:w="1306" w:type="dxa"/>
          </w:tcPr>
          <w:p w:rsidR="00242AA2" w:rsidRDefault="003B50A5" w:rsidP="00AD6D41">
            <w:r>
              <w:t>1.</w:t>
            </w:r>
          </w:p>
        </w:tc>
        <w:tc>
          <w:tcPr>
            <w:tcW w:w="2068" w:type="dxa"/>
          </w:tcPr>
          <w:p w:rsidR="00242AA2" w:rsidRDefault="003B50A5" w:rsidP="00AD6D41">
            <w:r>
              <w:t>1.</w:t>
            </w:r>
          </w:p>
        </w:tc>
        <w:tc>
          <w:tcPr>
            <w:tcW w:w="4601" w:type="dxa"/>
          </w:tcPr>
          <w:p w:rsidR="00242AA2" w:rsidRDefault="003B50A5" w:rsidP="00AD6D41">
            <w:r>
              <w:t>Pievienots runātāja vārds</w:t>
            </w:r>
          </w:p>
        </w:tc>
      </w:tr>
      <w:tr w:rsidR="00242AA2" w:rsidTr="00242AA2">
        <w:tc>
          <w:tcPr>
            <w:tcW w:w="628" w:type="dxa"/>
          </w:tcPr>
          <w:p w:rsidR="00242AA2" w:rsidRDefault="00242AA2" w:rsidP="00AD6D41">
            <w:r>
              <w:t>2.</w:t>
            </w:r>
          </w:p>
        </w:tc>
        <w:tc>
          <w:tcPr>
            <w:tcW w:w="1306" w:type="dxa"/>
          </w:tcPr>
          <w:p w:rsidR="00242AA2" w:rsidRDefault="00FB43DD" w:rsidP="00AD6D41">
            <w:r>
              <w:t>visi</w:t>
            </w:r>
          </w:p>
        </w:tc>
        <w:tc>
          <w:tcPr>
            <w:tcW w:w="2068" w:type="dxa"/>
          </w:tcPr>
          <w:p w:rsidR="00242AA2" w:rsidRDefault="00FB43DD" w:rsidP="00AD6D41">
            <w:r>
              <w:t>8.</w:t>
            </w:r>
          </w:p>
        </w:tc>
        <w:tc>
          <w:tcPr>
            <w:tcW w:w="4601" w:type="dxa"/>
          </w:tcPr>
          <w:p w:rsidR="00242AA2" w:rsidRDefault="00FB43DD" w:rsidP="00AD6D41">
            <w:r>
              <w:t>Ievietots viens fonts</w:t>
            </w:r>
          </w:p>
        </w:tc>
      </w:tr>
      <w:tr w:rsidR="00242AA2" w:rsidTr="00242AA2">
        <w:tc>
          <w:tcPr>
            <w:tcW w:w="628" w:type="dxa"/>
          </w:tcPr>
          <w:p w:rsidR="00242AA2" w:rsidRDefault="00242AA2" w:rsidP="00AD6D41">
            <w:r>
              <w:t>3.</w:t>
            </w:r>
          </w:p>
        </w:tc>
        <w:tc>
          <w:tcPr>
            <w:tcW w:w="1306" w:type="dxa"/>
          </w:tcPr>
          <w:p w:rsidR="00242AA2" w:rsidRDefault="007D17B3" w:rsidP="00AD6D41">
            <w:r>
              <w:t>2.</w:t>
            </w:r>
          </w:p>
        </w:tc>
        <w:tc>
          <w:tcPr>
            <w:tcW w:w="2068" w:type="dxa"/>
          </w:tcPr>
          <w:p w:rsidR="00242AA2" w:rsidRDefault="007D17B3" w:rsidP="00AD6D41">
            <w:r>
              <w:t>6.</w:t>
            </w:r>
          </w:p>
        </w:tc>
        <w:tc>
          <w:tcPr>
            <w:tcW w:w="4601" w:type="dxa"/>
          </w:tcPr>
          <w:p w:rsidR="00242AA2" w:rsidRDefault="007D17B3" w:rsidP="00AD6D41">
            <w:r>
              <w:t>Izņemts lieks elements</w:t>
            </w:r>
          </w:p>
        </w:tc>
      </w:tr>
      <w:tr w:rsidR="00242AA2" w:rsidTr="00242AA2">
        <w:tc>
          <w:tcPr>
            <w:tcW w:w="628" w:type="dxa"/>
          </w:tcPr>
          <w:p w:rsidR="00242AA2" w:rsidRDefault="00242AA2" w:rsidP="00AD6D41">
            <w:r>
              <w:t>4.</w:t>
            </w:r>
          </w:p>
        </w:tc>
        <w:tc>
          <w:tcPr>
            <w:tcW w:w="1306" w:type="dxa"/>
          </w:tcPr>
          <w:p w:rsidR="00242AA2" w:rsidRDefault="007D17B3" w:rsidP="00AD6D41">
            <w:r>
              <w:t>6.</w:t>
            </w:r>
          </w:p>
        </w:tc>
        <w:tc>
          <w:tcPr>
            <w:tcW w:w="2068" w:type="dxa"/>
          </w:tcPr>
          <w:p w:rsidR="00242AA2" w:rsidRDefault="007D17B3" w:rsidP="00AD6D41">
            <w:r>
              <w:t>6.</w:t>
            </w:r>
          </w:p>
        </w:tc>
        <w:tc>
          <w:tcPr>
            <w:tcW w:w="4601" w:type="dxa"/>
          </w:tcPr>
          <w:p w:rsidR="00242AA2" w:rsidRDefault="007D17B3" w:rsidP="00AD6D41">
            <w:r w:rsidRPr="007D17B3">
              <w:t>Izņemts lieks elements</w:t>
            </w:r>
          </w:p>
        </w:tc>
      </w:tr>
      <w:tr w:rsidR="00242AA2" w:rsidTr="00242AA2">
        <w:tc>
          <w:tcPr>
            <w:tcW w:w="628" w:type="dxa"/>
          </w:tcPr>
          <w:p w:rsidR="00242AA2" w:rsidRDefault="00242AA2" w:rsidP="00AD6D41">
            <w:r>
              <w:t>5.</w:t>
            </w:r>
          </w:p>
        </w:tc>
        <w:tc>
          <w:tcPr>
            <w:tcW w:w="1306" w:type="dxa"/>
          </w:tcPr>
          <w:p w:rsidR="00242AA2" w:rsidRDefault="007D17B3" w:rsidP="00AD6D41">
            <w:r>
              <w:t>5.</w:t>
            </w:r>
          </w:p>
        </w:tc>
        <w:tc>
          <w:tcPr>
            <w:tcW w:w="2068" w:type="dxa"/>
          </w:tcPr>
          <w:p w:rsidR="00242AA2" w:rsidRDefault="007D17B3" w:rsidP="00AD6D41">
            <w:r>
              <w:t>12.</w:t>
            </w:r>
          </w:p>
        </w:tc>
        <w:tc>
          <w:tcPr>
            <w:tcW w:w="4601" w:type="dxa"/>
          </w:tcPr>
          <w:p w:rsidR="00242AA2" w:rsidRDefault="007D17B3" w:rsidP="00AD6D41">
            <w:r>
              <w:t xml:space="preserve">Pārvietots </w:t>
            </w:r>
            <w:proofErr w:type="spellStart"/>
            <w:r>
              <w:t>tekts</w:t>
            </w:r>
            <w:proofErr w:type="spellEnd"/>
          </w:p>
        </w:tc>
      </w:tr>
      <w:tr w:rsidR="00242AA2" w:rsidTr="00242AA2">
        <w:tc>
          <w:tcPr>
            <w:tcW w:w="628" w:type="dxa"/>
          </w:tcPr>
          <w:p w:rsidR="00242AA2" w:rsidRDefault="00242AA2" w:rsidP="00AD6D41">
            <w:r>
              <w:t>6.</w:t>
            </w:r>
          </w:p>
        </w:tc>
        <w:tc>
          <w:tcPr>
            <w:tcW w:w="1306" w:type="dxa"/>
          </w:tcPr>
          <w:p w:rsidR="00242AA2" w:rsidRDefault="007D17B3" w:rsidP="00AD6D41">
            <w:r>
              <w:t>Starp 5 un 6</w:t>
            </w:r>
          </w:p>
        </w:tc>
        <w:tc>
          <w:tcPr>
            <w:tcW w:w="2068" w:type="dxa"/>
          </w:tcPr>
          <w:p w:rsidR="00242AA2" w:rsidRDefault="007D17B3" w:rsidP="00AD6D41">
            <w:r>
              <w:t>14.</w:t>
            </w:r>
          </w:p>
        </w:tc>
        <w:tc>
          <w:tcPr>
            <w:tcW w:w="4601" w:type="dxa"/>
          </w:tcPr>
          <w:p w:rsidR="00242AA2" w:rsidRDefault="007D17B3" w:rsidP="00AD6D41">
            <w:r>
              <w:t>Izveidots uzskaitījums</w:t>
            </w:r>
          </w:p>
        </w:tc>
      </w:tr>
      <w:tr w:rsidR="00242AA2" w:rsidTr="00242AA2">
        <w:tc>
          <w:tcPr>
            <w:tcW w:w="628" w:type="dxa"/>
          </w:tcPr>
          <w:p w:rsidR="00242AA2" w:rsidRDefault="00242AA2" w:rsidP="00AD6D41">
            <w:r>
              <w:t>7.</w:t>
            </w:r>
          </w:p>
        </w:tc>
        <w:tc>
          <w:tcPr>
            <w:tcW w:w="1306" w:type="dxa"/>
          </w:tcPr>
          <w:p w:rsidR="00242AA2" w:rsidRDefault="003B50A5" w:rsidP="00AD6D41">
            <w:r>
              <w:t>8.</w:t>
            </w:r>
          </w:p>
        </w:tc>
        <w:tc>
          <w:tcPr>
            <w:tcW w:w="2068" w:type="dxa"/>
          </w:tcPr>
          <w:p w:rsidR="00242AA2" w:rsidRDefault="003B50A5" w:rsidP="00AD6D41">
            <w:r>
              <w:t>15.</w:t>
            </w:r>
          </w:p>
        </w:tc>
        <w:tc>
          <w:tcPr>
            <w:tcW w:w="4601" w:type="dxa"/>
          </w:tcPr>
          <w:p w:rsidR="00242AA2" w:rsidRDefault="003B50A5" w:rsidP="00AD6D41">
            <w:r>
              <w:t>Izlabota pareizrakstība</w:t>
            </w:r>
          </w:p>
        </w:tc>
      </w:tr>
      <w:tr w:rsidR="00242AA2" w:rsidTr="00242AA2">
        <w:tc>
          <w:tcPr>
            <w:tcW w:w="628" w:type="dxa"/>
          </w:tcPr>
          <w:p w:rsidR="00242AA2" w:rsidRDefault="00242AA2" w:rsidP="00AD6D41">
            <w:r>
              <w:t>8.</w:t>
            </w:r>
          </w:p>
        </w:tc>
        <w:tc>
          <w:tcPr>
            <w:tcW w:w="1306" w:type="dxa"/>
          </w:tcPr>
          <w:p w:rsidR="00242AA2" w:rsidRDefault="003B50A5" w:rsidP="00AD6D41">
            <w:r>
              <w:t>8.</w:t>
            </w:r>
          </w:p>
        </w:tc>
        <w:tc>
          <w:tcPr>
            <w:tcW w:w="2068" w:type="dxa"/>
          </w:tcPr>
          <w:p w:rsidR="00242AA2" w:rsidRDefault="003B50A5" w:rsidP="00AD6D41">
            <w:r>
              <w:t>10.</w:t>
            </w:r>
          </w:p>
        </w:tc>
        <w:tc>
          <w:tcPr>
            <w:tcW w:w="4601" w:type="dxa"/>
          </w:tcPr>
          <w:p w:rsidR="00242AA2" w:rsidRDefault="003B50A5" w:rsidP="00AD6D41">
            <w:r>
              <w:t>Ievietota pareiza teksta izcelšana</w:t>
            </w:r>
          </w:p>
        </w:tc>
      </w:tr>
      <w:tr w:rsidR="00242AA2" w:rsidTr="00242AA2">
        <w:tc>
          <w:tcPr>
            <w:tcW w:w="628" w:type="dxa"/>
          </w:tcPr>
          <w:p w:rsidR="00242AA2" w:rsidRDefault="00242AA2" w:rsidP="00AD6D41">
            <w:r>
              <w:t>9.</w:t>
            </w:r>
          </w:p>
        </w:tc>
        <w:tc>
          <w:tcPr>
            <w:tcW w:w="1306" w:type="dxa"/>
          </w:tcPr>
          <w:p w:rsidR="00242AA2" w:rsidRDefault="00307DB6" w:rsidP="00AD6D41">
            <w:r>
              <w:t>Starp 5 un 6</w:t>
            </w:r>
          </w:p>
        </w:tc>
        <w:tc>
          <w:tcPr>
            <w:tcW w:w="2068" w:type="dxa"/>
          </w:tcPr>
          <w:p w:rsidR="00242AA2" w:rsidRDefault="00307DB6" w:rsidP="00AD6D41">
            <w:r>
              <w:t>14</w:t>
            </w:r>
          </w:p>
        </w:tc>
        <w:tc>
          <w:tcPr>
            <w:tcW w:w="4601" w:type="dxa"/>
          </w:tcPr>
          <w:p w:rsidR="00242AA2" w:rsidRDefault="00307DB6" w:rsidP="00AD6D41">
            <w:r>
              <w:t>Ievietoti Lielie burti</w:t>
            </w:r>
            <w:bookmarkStart w:id="0" w:name="_GoBack"/>
            <w:bookmarkEnd w:id="0"/>
          </w:p>
        </w:tc>
      </w:tr>
      <w:tr w:rsidR="00242AA2" w:rsidTr="00242AA2">
        <w:tc>
          <w:tcPr>
            <w:tcW w:w="628" w:type="dxa"/>
          </w:tcPr>
          <w:p w:rsidR="00242AA2" w:rsidRDefault="00242AA2" w:rsidP="00AD6D41">
            <w:r>
              <w:t>10.</w:t>
            </w:r>
          </w:p>
        </w:tc>
        <w:tc>
          <w:tcPr>
            <w:tcW w:w="1306" w:type="dxa"/>
          </w:tcPr>
          <w:p w:rsidR="00242AA2" w:rsidRDefault="007D17B3" w:rsidP="00AD6D41">
            <w:r>
              <w:t>visi</w:t>
            </w:r>
          </w:p>
        </w:tc>
        <w:tc>
          <w:tcPr>
            <w:tcW w:w="2068" w:type="dxa"/>
          </w:tcPr>
          <w:p w:rsidR="00242AA2" w:rsidRDefault="00307DB6" w:rsidP="00AD6D41">
            <w:r>
              <w:t>18</w:t>
            </w:r>
            <w:r w:rsidR="007D17B3">
              <w:t>.</w:t>
            </w:r>
          </w:p>
        </w:tc>
        <w:tc>
          <w:tcPr>
            <w:tcW w:w="4601" w:type="dxa"/>
          </w:tcPr>
          <w:p w:rsidR="00242AA2" w:rsidRDefault="007D17B3" w:rsidP="00AD6D41">
            <w:r>
              <w:t>Ievietota vienāda pāreja</w:t>
            </w:r>
          </w:p>
        </w:tc>
      </w:tr>
    </w:tbl>
    <w:p w:rsidR="000E7EF0" w:rsidRDefault="000E7EF0" w:rsidP="008C4841">
      <w:pPr>
        <w:spacing w:before="240"/>
        <w:ind w:left="357"/>
      </w:pPr>
      <w:r>
        <w:t>Šo un prezentācijas datni nosūtīt, izmantojot e-pastu.</w:t>
      </w:r>
    </w:p>
    <w:p w:rsidR="00C148EE" w:rsidRDefault="00C148EE" w:rsidP="00C148EE">
      <w:pPr>
        <w:pStyle w:val="Heading1"/>
      </w:pPr>
      <w:r>
        <w:t>Ieteikumi prezentācijas veidošanā</w:t>
      </w:r>
    </w:p>
    <w:p w:rsidR="00C148EE" w:rsidRPr="00F72AFC" w:rsidRDefault="00C148EE" w:rsidP="00C148EE">
      <w:r>
        <w:t>P</w:t>
      </w:r>
      <w:r w:rsidRPr="00F72AFC">
        <w:t xml:space="preserve">rezentācija </w:t>
      </w:r>
      <w:r>
        <w:t>p</w:t>
      </w:r>
      <w:r w:rsidRPr="00F72AFC">
        <w:t>arasti sastāv no:</w:t>
      </w:r>
    </w:p>
    <w:p w:rsidR="00C148EE" w:rsidRPr="00F72AFC" w:rsidRDefault="000D7A63" w:rsidP="008C4841">
      <w:pPr>
        <w:pStyle w:val="ListParagraph"/>
        <w:numPr>
          <w:ilvl w:val="0"/>
          <w:numId w:val="38"/>
        </w:numPr>
        <w:ind w:left="851"/>
      </w:pPr>
      <w:r>
        <w:t>V</w:t>
      </w:r>
      <w:r w:rsidR="00C148EE" w:rsidRPr="00F72AFC">
        <w:t>irsraksta slaida, kurā iekļauj tēmas nosaukumu</w:t>
      </w:r>
      <w:r w:rsidR="00C148EE">
        <w:t xml:space="preserve"> un</w:t>
      </w:r>
      <w:r w:rsidR="00C148EE" w:rsidRPr="00F72AFC">
        <w:t xml:space="preserve"> runātāja vārdu</w:t>
      </w:r>
      <w:r w:rsidR="00C148EE">
        <w:t>.</w:t>
      </w:r>
    </w:p>
    <w:p w:rsidR="00C148EE" w:rsidRPr="00F72AFC" w:rsidRDefault="000D7A63" w:rsidP="008C4841">
      <w:pPr>
        <w:pStyle w:val="ListParagraph"/>
        <w:numPr>
          <w:ilvl w:val="0"/>
          <w:numId w:val="38"/>
        </w:numPr>
        <w:ind w:left="851"/>
      </w:pPr>
      <w:r>
        <w:t>S</w:t>
      </w:r>
      <w:r w:rsidR="00C148EE" w:rsidRPr="00F72AFC">
        <w:t>laida, kurā uzkaita galvenos apskatāmos jautājumus</w:t>
      </w:r>
      <w:r w:rsidR="00C148EE">
        <w:t>.</w:t>
      </w:r>
    </w:p>
    <w:p w:rsidR="00C148EE" w:rsidRPr="00F72AFC" w:rsidRDefault="000D7A63" w:rsidP="008C4841">
      <w:pPr>
        <w:pStyle w:val="ListParagraph"/>
        <w:numPr>
          <w:ilvl w:val="0"/>
          <w:numId w:val="38"/>
        </w:numPr>
        <w:ind w:left="851"/>
      </w:pPr>
      <w:r>
        <w:t>I</w:t>
      </w:r>
      <w:r w:rsidR="00C148EE" w:rsidRPr="00F72AFC">
        <w:t xml:space="preserve">zklāsta slaidiem, kuri izkārtoti </w:t>
      </w:r>
      <w:r w:rsidR="00C148EE">
        <w:t>loģiskā tēmas attīstības secībā.</w:t>
      </w:r>
    </w:p>
    <w:p w:rsidR="00C148EE" w:rsidRPr="00F72AFC" w:rsidRDefault="000D7A63" w:rsidP="008C4841">
      <w:pPr>
        <w:pStyle w:val="ListParagraph"/>
        <w:numPr>
          <w:ilvl w:val="0"/>
          <w:numId w:val="38"/>
        </w:numPr>
        <w:ind w:left="851"/>
      </w:pPr>
      <w:r>
        <w:t>A</w:t>
      </w:r>
      <w:r w:rsidR="00C148EE" w:rsidRPr="00F72AFC">
        <w:t>pkopojoš</w:t>
      </w:r>
      <w:r w:rsidR="00C148EE">
        <w:t>a</w:t>
      </w:r>
      <w:r w:rsidR="00C148EE" w:rsidRPr="00F72AFC">
        <w:t xml:space="preserve"> slaid</w:t>
      </w:r>
      <w:r w:rsidR="00C148EE">
        <w:t>a, piemēram, secinājumiem</w:t>
      </w:r>
      <w:r w:rsidR="008C4841">
        <w:t>.</w:t>
      </w:r>
    </w:p>
    <w:p w:rsidR="00C148EE" w:rsidRDefault="000D7A63" w:rsidP="008C4841">
      <w:pPr>
        <w:pStyle w:val="ListParagraph"/>
        <w:numPr>
          <w:ilvl w:val="0"/>
          <w:numId w:val="38"/>
        </w:numPr>
        <w:ind w:left="851"/>
      </w:pPr>
      <w:r>
        <w:t>N</w:t>
      </w:r>
      <w:r w:rsidR="00C148EE" w:rsidRPr="00F72AFC">
        <w:t>oslēdzoš</w:t>
      </w:r>
      <w:r w:rsidR="00C148EE">
        <w:t>ā</w:t>
      </w:r>
      <w:r w:rsidR="00C148EE" w:rsidRPr="00F72AFC">
        <w:t xml:space="preserve"> slaid</w:t>
      </w:r>
      <w:r w:rsidR="00C148EE">
        <w:t>a</w:t>
      </w:r>
      <w:r w:rsidR="00C148EE" w:rsidRPr="00F72AFC">
        <w:t>, kur</w:t>
      </w:r>
      <w:r w:rsidR="00C148EE">
        <w:t xml:space="preserve">ā, piemēram, </w:t>
      </w:r>
      <w:r w:rsidR="00C148EE" w:rsidRPr="00F72AFC">
        <w:t xml:space="preserve">var </w:t>
      </w:r>
      <w:r w:rsidR="00C148EE">
        <w:t>pateikties klausītājiem</w:t>
      </w:r>
      <w:r w:rsidR="00C148EE" w:rsidRPr="00F72AFC">
        <w:t>.</w:t>
      </w:r>
    </w:p>
    <w:p w:rsidR="00C148EE" w:rsidRPr="00F72AFC" w:rsidRDefault="00C148EE" w:rsidP="000D7A63">
      <w:pPr>
        <w:pStyle w:val="ListParagraph"/>
        <w:numPr>
          <w:ilvl w:val="0"/>
          <w:numId w:val="38"/>
        </w:numPr>
        <w:spacing w:after="60"/>
        <w:contextualSpacing w:val="0"/>
      </w:pPr>
      <w:r>
        <w:t>V</w:t>
      </w:r>
      <w:r w:rsidRPr="00F72AFC">
        <w:t>eidot vienkāršus slaidus</w:t>
      </w:r>
      <w:r>
        <w:t xml:space="preserve"> (s</w:t>
      </w:r>
      <w:r w:rsidRPr="00F72AFC">
        <w:t>laidiem jābūt pārskatāmiem</w:t>
      </w:r>
      <w:r>
        <w:t>:</w:t>
      </w:r>
      <w:r w:rsidRPr="00F72AFC">
        <w:t xml:space="preserve"> nepārblīvētiem, nesaraibinātiem un bez liekiem elementiem</w:t>
      </w:r>
      <w:r>
        <w:t>).</w:t>
      </w:r>
    </w:p>
    <w:p w:rsidR="00C148EE" w:rsidRPr="00F72AFC" w:rsidRDefault="00C148EE" w:rsidP="000D7A63">
      <w:pPr>
        <w:pStyle w:val="ListParagraph"/>
        <w:numPr>
          <w:ilvl w:val="0"/>
          <w:numId w:val="38"/>
        </w:numPr>
        <w:spacing w:after="60"/>
        <w:ind w:left="357" w:hanging="357"/>
        <w:contextualSpacing w:val="0"/>
      </w:pPr>
      <w:r w:rsidRPr="00F72AFC">
        <w:t>Visai prezentācijai vajadzētu izvēlēties vienotu fonu un ne vairāk kā divas teksta pamatkrāsas.</w:t>
      </w:r>
    </w:p>
    <w:p w:rsidR="00C148EE" w:rsidRDefault="00C148EE" w:rsidP="000D7A63">
      <w:pPr>
        <w:pStyle w:val="ListParagraph"/>
        <w:numPr>
          <w:ilvl w:val="0"/>
          <w:numId w:val="38"/>
        </w:numPr>
        <w:spacing w:after="60"/>
        <w:ind w:left="357" w:hanging="357"/>
        <w:contextualSpacing w:val="0"/>
      </w:pPr>
      <w:r w:rsidRPr="00F72AFC">
        <w:t>Prezentācij</w:t>
      </w:r>
      <w:r>
        <w:t>u</w:t>
      </w:r>
      <w:r w:rsidRPr="00F72AFC">
        <w:t xml:space="preserve"> var labāk uztvert, ja tiek izmantots viens un tas pats fonts</w:t>
      </w:r>
      <w:r>
        <w:t>.</w:t>
      </w:r>
    </w:p>
    <w:p w:rsidR="00C148EE" w:rsidRDefault="00C148EE" w:rsidP="000D7A63">
      <w:pPr>
        <w:pStyle w:val="ListParagraph"/>
        <w:numPr>
          <w:ilvl w:val="0"/>
          <w:numId w:val="38"/>
        </w:numPr>
        <w:spacing w:after="60"/>
        <w:ind w:left="357" w:hanging="357"/>
        <w:contextualSpacing w:val="0"/>
      </w:pPr>
      <w:r>
        <w:t xml:space="preserve">Mazākais ieteicamais </w:t>
      </w:r>
      <w:r w:rsidRPr="00F72AFC">
        <w:t>burtu lielum</w:t>
      </w:r>
      <w:r>
        <w:t>s 18.</w:t>
      </w:r>
    </w:p>
    <w:p w:rsidR="008C4841" w:rsidRDefault="008C4841" w:rsidP="00F42298">
      <w:pPr>
        <w:pStyle w:val="ListParagraph"/>
        <w:numPr>
          <w:ilvl w:val="0"/>
          <w:numId w:val="38"/>
        </w:numPr>
        <w:spacing w:after="60"/>
      </w:pPr>
      <w:r>
        <w:t>Nelietot lielos burtus, pasvītrotu tekstu, bet teksta izcelšanai lietot treknrakstu vai akcentējošu krāsu.</w:t>
      </w:r>
    </w:p>
    <w:p w:rsidR="008C4841" w:rsidRDefault="008C4841" w:rsidP="008C4841">
      <w:pPr>
        <w:pStyle w:val="ListParagraph"/>
        <w:numPr>
          <w:ilvl w:val="0"/>
          <w:numId w:val="38"/>
        </w:numPr>
        <w:spacing w:after="60"/>
        <w:contextualSpacing w:val="0"/>
      </w:pPr>
      <w:r>
        <w:t>Slīprakstu parasti lieto citātiem, svešvārdiem vai nosaukumiem.</w:t>
      </w:r>
    </w:p>
    <w:p w:rsidR="00C148EE" w:rsidRPr="00F72AFC" w:rsidRDefault="00C148EE" w:rsidP="000D7A63">
      <w:pPr>
        <w:pStyle w:val="ListParagraph"/>
        <w:numPr>
          <w:ilvl w:val="0"/>
          <w:numId w:val="38"/>
        </w:numPr>
        <w:spacing w:after="60"/>
        <w:contextualSpacing w:val="0"/>
      </w:pPr>
      <w:r>
        <w:t>I</w:t>
      </w:r>
      <w:r w:rsidRPr="00F72AFC">
        <w:t>erobežot teksta daudzumu slaidā.</w:t>
      </w:r>
      <w:r w:rsidRPr="00C148EE">
        <w:t xml:space="preserve"> </w:t>
      </w:r>
      <w:r>
        <w:t>J</w:t>
      </w:r>
      <w:r w:rsidRPr="00F72AFC">
        <w:t>a informācijas slaidā ir daudz, labāk to sad</w:t>
      </w:r>
      <w:r>
        <w:t>alīt pa vairākiem slaidiem.</w:t>
      </w:r>
    </w:p>
    <w:p w:rsidR="00C148EE" w:rsidRPr="00F72AFC" w:rsidRDefault="00C148EE" w:rsidP="000D7A63">
      <w:pPr>
        <w:pStyle w:val="ListParagraph"/>
        <w:numPr>
          <w:ilvl w:val="0"/>
          <w:numId w:val="38"/>
        </w:numPr>
        <w:spacing w:after="60"/>
        <w:contextualSpacing w:val="0"/>
      </w:pPr>
      <w:r>
        <w:t>N</w:t>
      </w:r>
      <w:r w:rsidRPr="00F72AFC">
        <w:t>eveidot sare</w:t>
      </w:r>
      <w:r>
        <w:t>žģītus teikumus</w:t>
      </w:r>
      <w:r w:rsidR="008C4841">
        <w:t xml:space="preserve">, </w:t>
      </w:r>
      <w:r w:rsidR="008C4841" w:rsidRPr="00F72AFC">
        <w:t>ierobežot pieturas zīmju lietošanu</w:t>
      </w:r>
      <w:r>
        <w:t>.</w:t>
      </w:r>
    </w:p>
    <w:p w:rsidR="00C148EE" w:rsidRPr="00F72AFC" w:rsidRDefault="00C148EE" w:rsidP="000D7A63">
      <w:pPr>
        <w:pStyle w:val="ListParagraph"/>
        <w:numPr>
          <w:ilvl w:val="0"/>
          <w:numId w:val="38"/>
        </w:numPr>
        <w:spacing w:after="60"/>
        <w:ind w:left="357" w:hanging="357"/>
        <w:contextualSpacing w:val="0"/>
      </w:pPr>
      <w:r w:rsidRPr="00F72AFC">
        <w:t>Veselu teikumu vietā labāk</w:t>
      </w:r>
      <w:r>
        <w:t xml:space="preserve"> lietot uzskaitījuma sarakstus</w:t>
      </w:r>
      <w:r w:rsidR="008C4841">
        <w:t>. K</w:t>
      </w:r>
      <w:r w:rsidR="008C4841" w:rsidRPr="00F72AFC">
        <w:t>atru saraksta rind</w:t>
      </w:r>
      <w:r w:rsidR="008C4841">
        <w:t>kop</w:t>
      </w:r>
      <w:r w:rsidR="008C4841" w:rsidRPr="00F72AFC">
        <w:t>u sākt ar lielo burtu</w:t>
      </w:r>
      <w:r w:rsidR="008C4841">
        <w:t>.</w:t>
      </w:r>
    </w:p>
    <w:p w:rsidR="00C148EE" w:rsidRPr="00F72AFC" w:rsidRDefault="008C4841" w:rsidP="000D7A63">
      <w:pPr>
        <w:pStyle w:val="ListParagraph"/>
        <w:numPr>
          <w:ilvl w:val="0"/>
          <w:numId w:val="38"/>
        </w:numPr>
        <w:spacing w:after="60"/>
        <w:contextualSpacing w:val="0"/>
      </w:pPr>
      <w:r>
        <w:t>N</w:t>
      </w:r>
      <w:r w:rsidRPr="00F72AFC">
        <w:t xml:space="preserve">oteikti </w:t>
      </w:r>
      <w:r>
        <w:t>p</w:t>
      </w:r>
      <w:r w:rsidR="00C148EE" w:rsidRPr="00F72AFC">
        <w:t>ārbaudīt pareizrakstības un neuzmanības kļūdas.</w:t>
      </w:r>
    </w:p>
    <w:p w:rsidR="00C148EE" w:rsidRPr="00F72AFC" w:rsidRDefault="008C4841" w:rsidP="008C4841">
      <w:pPr>
        <w:pStyle w:val="ListParagraph"/>
        <w:numPr>
          <w:ilvl w:val="0"/>
          <w:numId w:val="38"/>
        </w:numPr>
        <w:spacing w:after="60"/>
        <w:contextualSpacing w:val="0"/>
      </w:pPr>
      <w:r>
        <w:t>Grafiskos elementus i</w:t>
      </w:r>
      <w:r w:rsidRPr="008C4841">
        <w:t>zmantot tikai tad, ja tie satur noderīgu informāciju vai ir kā papildinājums tekstam</w:t>
      </w:r>
      <w:r>
        <w:t>.</w:t>
      </w:r>
      <w:r w:rsidRPr="008C4841">
        <w:t xml:space="preserve"> </w:t>
      </w:r>
      <w:r w:rsidR="00C148EE">
        <w:t>S</w:t>
      </w:r>
      <w:r w:rsidR="00C148EE" w:rsidRPr="00F72AFC">
        <w:t>laidā ievietot ne vair</w:t>
      </w:r>
      <w:r w:rsidR="00C148EE">
        <w:t>āk kā divus grafiskus elementus.</w:t>
      </w:r>
    </w:p>
    <w:p w:rsidR="00C148EE" w:rsidRDefault="00C148EE" w:rsidP="000D7A63">
      <w:pPr>
        <w:pStyle w:val="ListParagraph"/>
        <w:numPr>
          <w:ilvl w:val="0"/>
          <w:numId w:val="38"/>
        </w:numPr>
        <w:spacing w:after="60"/>
        <w:contextualSpacing w:val="0"/>
      </w:pPr>
      <w:r>
        <w:t>T</w:t>
      </w:r>
      <w:r w:rsidRPr="00F72AFC">
        <w:t>ekstam un grafikai vajadzētu aizpildīt 95% slaida.</w:t>
      </w:r>
    </w:p>
    <w:p w:rsidR="00C148EE" w:rsidRPr="00F72AFC" w:rsidRDefault="00C148EE" w:rsidP="000D7A63">
      <w:pPr>
        <w:pStyle w:val="ListParagraph"/>
        <w:numPr>
          <w:ilvl w:val="0"/>
          <w:numId w:val="38"/>
        </w:numPr>
        <w:spacing w:after="60"/>
        <w:contextualSpacing w:val="0"/>
      </w:pPr>
      <w:r>
        <w:t>V</w:t>
      </w:r>
      <w:r w:rsidRPr="00F72AFC">
        <w:t>isā prezentācijā lie</w:t>
      </w:r>
      <w:r>
        <w:t>tot vienu slaidu nomaiņas veidu.</w:t>
      </w:r>
    </w:p>
    <w:p w:rsidR="00C148EE" w:rsidRDefault="00C148EE" w:rsidP="000D7A63">
      <w:pPr>
        <w:pStyle w:val="ListParagraph"/>
        <w:numPr>
          <w:ilvl w:val="0"/>
          <w:numId w:val="38"/>
        </w:numPr>
        <w:spacing w:after="60"/>
        <w:contextualSpacing w:val="0"/>
      </w:pPr>
      <w:r>
        <w:t>L</w:t>
      </w:r>
      <w:r w:rsidRPr="00F72AFC">
        <w:t>ietot animāciju</w:t>
      </w:r>
      <w:r>
        <w:t xml:space="preserve"> tikai tad, ja </w:t>
      </w:r>
      <w:r w:rsidRPr="00F72AFC">
        <w:t xml:space="preserve">tā </w:t>
      </w:r>
      <w:r>
        <w:t>ir</w:t>
      </w:r>
      <w:r w:rsidRPr="00F72AFC">
        <w:t xml:space="preserve"> pamatota ar satura izklāstu</w:t>
      </w:r>
      <w:r>
        <w:t xml:space="preserve"> un </w:t>
      </w:r>
      <w:r w:rsidRPr="00F72AFC">
        <w:t>izvēlēties vienkāršus efektus</w:t>
      </w:r>
      <w:r>
        <w:t>.</w:t>
      </w:r>
    </w:p>
    <w:sectPr w:rsidR="00C148EE" w:rsidSect="008C4841">
      <w:pgSz w:w="11906" w:h="16838"/>
      <w:pgMar w:top="993" w:right="1133" w:bottom="851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253A"/>
    <w:multiLevelType w:val="hybridMultilevel"/>
    <w:tmpl w:val="924C07A6"/>
    <w:lvl w:ilvl="0" w:tplc="042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E2A7D"/>
    <w:multiLevelType w:val="hybridMultilevel"/>
    <w:tmpl w:val="7DC0B3B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E462B"/>
    <w:multiLevelType w:val="hybridMultilevel"/>
    <w:tmpl w:val="6B32E8A0"/>
    <w:lvl w:ilvl="0" w:tplc="042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E54AE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5861BBC"/>
    <w:multiLevelType w:val="hybridMultilevel"/>
    <w:tmpl w:val="729652FA"/>
    <w:lvl w:ilvl="0" w:tplc="042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A903F3"/>
    <w:multiLevelType w:val="hybridMultilevel"/>
    <w:tmpl w:val="A20C494A"/>
    <w:lvl w:ilvl="0" w:tplc="042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DE6900"/>
    <w:multiLevelType w:val="hybridMultilevel"/>
    <w:tmpl w:val="D366998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85F1C"/>
    <w:multiLevelType w:val="hybridMultilevel"/>
    <w:tmpl w:val="1416CF30"/>
    <w:lvl w:ilvl="0" w:tplc="042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D406E"/>
    <w:multiLevelType w:val="hybridMultilevel"/>
    <w:tmpl w:val="144874C4"/>
    <w:lvl w:ilvl="0" w:tplc="042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862EB"/>
    <w:multiLevelType w:val="hybridMultilevel"/>
    <w:tmpl w:val="34AC390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F32D81"/>
    <w:multiLevelType w:val="hybridMultilevel"/>
    <w:tmpl w:val="B030AEB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A5887"/>
    <w:multiLevelType w:val="hybridMultilevel"/>
    <w:tmpl w:val="EA9A96AA"/>
    <w:lvl w:ilvl="0" w:tplc="0426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21D6368C"/>
    <w:multiLevelType w:val="hybridMultilevel"/>
    <w:tmpl w:val="69C04644"/>
    <w:lvl w:ilvl="0" w:tplc="042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511E89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A734899"/>
    <w:multiLevelType w:val="hybridMultilevel"/>
    <w:tmpl w:val="9E5222B2"/>
    <w:lvl w:ilvl="0" w:tplc="042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30ABF"/>
    <w:multiLevelType w:val="hybridMultilevel"/>
    <w:tmpl w:val="F1C0FD38"/>
    <w:lvl w:ilvl="0" w:tplc="042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20EB4"/>
    <w:multiLevelType w:val="hybridMultilevel"/>
    <w:tmpl w:val="6A4EAC7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C3B84"/>
    <w:multiLevelType w:val="hybridMultilevel"/>
    <w:tmpl w:val="497CA1F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AF1C4C"/>
    <w:multiLevelType w:val="multilevel"/>
    <w:tmpl w:val="BB4AAE3A"/>
    <w:lvl w:ilvl="0">
      <w:start w:val="1"/>
      <w:numFmt w:val="decimal"/>
      <w:pStyle w:val="A1lime"/>
      <w:suff w:val="space"/>
      <w:lvlText w:val="6.%1."/>
      <w:lvlJc w:val="left"/>
      <w:pPr>
        <w:ind w:left="0" w:firstLine="0"/>
      </w:pPr>
      <w:rPr>
        <w:rFonts w:hint="default"/>
        <w:b/>
        <w:i/>
        <w:sz w:val="28"/>
        <w:szCs w:val="28"/>
      </w:rPr>
    </w:lvl>
    <w:lvl w:ilvl="1">
      <w:start w:val="1"/>
      <w:numFmt w:val="decimal"/>
      <w:pStyle w:val="A2lime"/>
      <w:suff w:val="space"/>
      <w:lvlText w:val="6.%1.%2."/>
      <w:lvlJc w:val="left"/>
      <w:pPr>
        <w:ind w:left="0" w:firstLine="284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A3lime"/>
      <w:suff w:val="space"/>
      <w:lvlText w:val="6.%1.%2.%3."/>
      <w:lvlJc w:val="left"/>
      <w:pPr>
        <w:ind w:left="0" w:firstLine="567"/>
      </w:pPr>
      <w:rPr>
        <w:rFonts w:hint="default"/>
        <w:b/>
        <w:i w:val="0"/>
        <w:sz w:val="26"/>
        <w:szCs w:val="26"/>
      </w:rPr>
    </w:lvl>
    <w:lvl w:ilvl="3">
      <w:start w:val="1"/>
      <w:numFmt w:val="decimal"/>
      <w:pStyle w:val="Footer"/>
      <w:suff w:val="space"/>
      <w:lvlText w:val="%1.%2.%3.%4."/>
      <w:lvlJc w:val="left"/>
      <w:pPr>
        <w:ind w:left="0" w:firstLine="85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3AB57F7A"/>
    <w:multiLevelType w:val="hybridMultilevel"/>
    <w:tmpl w:val="A11C183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D186F"/>
    <w:multiLevelType w:val="hybridMultilevel"/>
    <w:tmpl w:val="3A7404A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95A44"/>
    <w:multiLevelType w:val="hybridMultilevel"/>
    <w:tmpl w:val="7DBC1E22"/>
    <w:lvl w:ilvl="0" w:tplc="042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15E22"/>
    <w:multiLevelType w:val="hybridMultilevel"/>
    <w:tmpl w:val="2B84B442"/>
    <w:lvl w:ilvl="0" w:tplc="042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B30266"/>
    <w:multiLevelType w:val="hybridMultilevel"/>
    <w:tmpl w:val="51BAA83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4355F"/>
    <w:multiLevelType w:val="hybridMultilevel"/>
    <w:tmpl w:val="5E925A2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9442FA"/>
    <w:multiLevelType w:val="hybridMultilevel"/>
    <w:tmpl w:val="4A0629B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417A5D"/>
    <w:multiLevelType w:val="hybridMultilevel"/>
    <w:tmpl w:val="17F8EB1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D33710"/>
    <w:multiLevelType w:val="hybridMultilevel"/>
    <w:tmpl w:val="207C98CA"/>
    <w:lvl w:ilvl="0" w:tplc="042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833D26"/>
    <w:multiLevelType w:val="hybridMultilevel"/>
    <w:tmpl w:val="4A40DD66"/>
    <w:lvl w:ilvl="0" w:tplc="042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EC21E9"/>
    <w:multiLevelType w:val="hybridMultilevel"/>
    <w:tmpl w:val="26E6C72A"/>
    <w:lvl w:ilvl="0" w:tplc="042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541155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80C5832"/>
    <w:multiLevelType w:val="hybridMultilevel"/>
    <w:tmpl w:val="7210624E"/>
    <w:lvl w:ilvl="0" w:tplc="042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9C4973"/>
    <w:multiLevelType w:val="hybridMultilevel"/>
    <w:tmpl w:val="0ADE30FC"/>
    <w:lvl w:ilvl="0" w:tplc="042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04482A"/>
    <w:multiLevelType w:val="hybridMultilevel"/>
    <w:tmpl w:val="504AC150"/>
    <w:lvl w:ilvl="0" w:tplc="042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8826E4"/>
    <w:multiLevelType w:val="hybridMultilevel"/>
    <w:tmpl w:val="6D8E3DA6"/>
    <w:lvl w:ilvl="0" w:tplc="042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4F05B6"/>
    <w:multiLevelType w:val="hybridMultilevel"/>
    <w:tmpl w:val="6AFA5810"/>
    <w:lvl w:ilvl="0" w:tplc="042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23010B"/>
    <w:multiLevelType w:val="hybridMultilevel"/>
    <w:tmpl w:val="317A9E34"/>
    <w:lvl w:ilvl="0" w:tplc="042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310C0A"/>
    <w:multiLevelType w:val="hybridMultilevel"/>
    <w:tmpl w:val="DE0027C4"/>
    <w:lvl w:ilvl="0" w:tplc="042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B7B6AB0"/>
    <w:multiLevelType w:val="hybridMultilevel"/>
    <w:tmpl w:val="215E83EA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18"/>
  </w:num>
  <w:num w:numId="3">
    <w:abstractNumId w:val="15"/>
  </w:num>
  <w:num w:numId="4">
    <w:abstractNumId w:val="31"/>
  </w:num>
  <w:num w:numId="5">
    <w:abstractNumId w:val="0"/>
  </w:num>
  <w:num w:numId="6">
    <w:abstractNumId w:val="22"/>
  </w:num>
  <w:num w:numId="7">
    <w:abstractNumId w:val="14"/>
  </w:num>
  <w:num w:numId="8">
    <w:abstractNumId w:val="2"/>
  </w:num>
  <w:num w:numId="9">
    <w:abstractNumId w:val="7"/>
  </w:num>
  <w:num w:numId="10">
    <w:abstractNumId w:val="33"/>
  </w:num>
  <w:num w:numId="11">
    <w:abstractNumId w:val="12"/>
  </w:num>
  <w:num w:numId="12">
    <w:abstractNumId w:val="21"/>
  </w:num>
  <w:num w:numId="13">
    <w:abstractNumId w:val="4"/>
  </w:num>
  <w:num w:numId="14">
    <w:abstractNumId w:val="5"/>
  </w:num>
  <w:num w:numId="15">
    <w:abstractNumId w:val="8"/>
  </w:num>
  <w:num w:numId="16">
    <w:abstractNumId w:val="35"/>
  </w:num>
  <w:num w:numId="17">
    <w:abstractNumId w:val="11"/>
  </w:num>
  <w:num w:numId="18">
    <w:abstractNumId w:val="27"/>
  </w:num>
  <w:num w:numId="19">
    <w:abstractNumId w:val="36"/>
  </w:num>
  <w:num w:numId="20">
    <w:abstractNumId w:val="34"/>
  </w:num>
  <w:num w:numId="21">
    <w:abstractNumId w:val="29"/>
  </w:num>
  <w:num w:numId="22">
    <w:abstractNumId w:val="32"/>
  </w:num>
  <w:num w:numId="23">
    <w:abstractNumId w:val="28"/>
  </w:num>
  <w:num w:numId="24">
    <w:abstractNumId w:val="23"/>
  </w:num>
  <w:num w:numId="25">
    <w:abstractNumId w:val="20"/>
  </w:num>
  <w:num w:numId="26">
    <w:abstractNumId w:val="25"/>
  </w:num>
  <w:num w:numId="27">
    <w:abstractNumId w:val="10"/>
  </w:num>
  <w:num w:numId="28">
    <w:abstractNumId w:val="9"/>
  </w:num>
  <w:num w:numId="29">
    <w:abstractNumId w:val="6"/>
  </w:num>
  <w:num w:numId="30">
    <w:abstractNumId w:val="26"/>
  </w:num>
  <w:num w:numId="31">
    <w:abstractNumId w:val="1"/>
  </w:num>
  <w:num w:numId="32">
    <w:abstractNumId w:val="24"/>
  </w:num>
  <w:num w:numId="33">
    <w:abstractNumId w:val="16"/>
  </w:num>
  <w:num w:numId="34">
    <w:abstractNumId w:val="19"/>
  </w:num>
  <w:num w:numId="35">
    <w:abstractNumId w:val="3"/>
  </w:num>
  <w:num w:numId="36">
    <w:abstractNumId w:val="38"/>
  </w:num>
  <w:num w:numId="37">
    <w:abstractNumId w:val="17"/>
  </w:num>
  <w:num w:numId="38">
    <w:abstractNumId w:val="30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8B8"/>
    <w:rsid w:val="000D7A63"/>
    <w:rsid w:val="000E7EF0"/>
    <w:rsid w:val="00242AA2"/>
    <w:rsid w:val="00307DB6"/>
    <w:rsid w:val="003B50A5"/>
    <w:rsid w:val="003C28F1"/>
    <w:rsid w:val="00433CC0"/>
    <w:rsid w:val="00442804"/>
    <w:rsid w:val="005C5C52"/>
    <w:rsid w:val="007D17B3"/>
    <w:rsid w:val="008A6326"/>
    <w:rsid w:val="008C4841"/>
    <w:rsid w:val="00984C40"/>
    <w:rsid w:val="00A75985"/>
    <w:rsid w:val="00A90AB0"/>
    <w:rsid w:val="00AD6D41"/>
    <w:rsid w:val="00C148EE"/>
    <w:rsid w:val="00D863AF"/>
    <w:rsid w:val="00D928B8"/>
    <w:rsid w:val="00E630F1"/>
    <w:rsid w:val="00E94623"/>
    <w:rsid w:val="00EC36AF"/>
    <w:rsid w:val="00F72AFC"/>
    <w:rsid w:val="00FA6876"/>
    <w:rsid w:val="00FB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EBE112"/>
  <w15:chartTrackingRefBased/>
  <w15:docId w15:val="{052FB534-194C-4CA4-9134-1989A244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8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8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28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928B8"/>
    <w:pPr>
      <w:numPr>
        <w:ilvl w:val="3"/>
        <w:numId w:val="2"/>
      </w:numPr>
      <w:tabs>
        <w:tab w:val="center" w:pos="4153"/>
        <w:tab w:val="right" w:pos="8306"/>
      </w:tabs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D928B8"/>
    <w:rPr>
      <w:rFonts w:ascii="Times New Roman" w:eastAsia="Times New Roman" w:hAnsi="Times New Roman" w:cs="Times New Roman"/>
      <w:sz w:val="24"/>
      <w:szCs w:val="24"/>
    </w:rPr>
  </w:style>
  <w:style w:type="character" w:customStyle="1" w:styleId="AtekstsChar">
    <w:name w:val="A_teksts Char"/>
    <w:basedOn w:val="DefaultParagraphFont"/>
    <w:link w:val="Ateksts"/>
    <w:rsid w:val="00D928B8"/>
    <w:rPr>
      <w:sz w:val="24"/>
    </w:rPr>
  </w:style>
  <w:style w:type="paragraph" w:customStyle="1" w:styleId="Ateksts">
    <w:name w:val="A_teksts"/>
    <w:link w:val="AtekstsChar"/>
    <w:rsid w:val="00D928B8"/>
    <w:pPr>
      <w:spacing w:after="120" w:line="240" w:lineRule="auto"/>
      <w:jc w:val="both"/>
    </w:pPr>
    <w:rPr>
      <w:sz w:val="24"/>
    </w:rPr>
  </w:style>
  <w:style w:type="paragraph" w:customStyle="1" w:styleId="A1lime">
    <w:name w:val="A_1lime"/>
    <w:next w:val="Normal"/>
    <w:rsid w:val="00D928B8"/>
    <w:pPr>
      <w:numPr>
        <w:numId w:val="2"/>
      </w:numPr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i/>
      <w:caps/>
      <w:spacing w:val="-6"/>
      <w:sz w:val="28"/>
      <w:szCs w:val="20"/>
    </w:rPr>
  </w:style>
  <w:style w:type="paragraph" w:customStyle="1" w:styleId="A2lime">
    <w:name w:val="A_2lime"/>
    <w:next w:val="Normal"/>
    <w:link w:val="A2limeCharChar"/>
    <w:rsid w:val="00D928B8"/>
    <w:pPr>
      <w:numPr>
        <w:ilvl w:val="1"/>
        <w:numId w:val="2"/>
      </w:numPr>
      <w:spacing w:before="120" w:after="120" w:line="240" w:lineRule="auto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2limeCharChar">
    <w:name w:val="A_2lime Char Char"/>
    <w:basedOn w:val="DefaultParagraphFont"/>
    <w:link w:val="A2lime"/>
    <w:rsid w:val="00D928B8"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A3lime">
    <w:name w:val="A_3lime"/>
    <w:next w:val="Normal"/>
    <w:rsid w:val="00D928B8"/>
    <w:pPr>
      <w:numPr>
        <w:ilvl w:val="2"/>
        <w:numId w:val="2"/>
      </w:numPr>
      <w:spacing w:before="120" w:after="120" w:line="240" w:lineRule="auto"/>
    </w:pPr>
    <w:rPr>
      <w:rFonts w:ascii="Times New Roman" w:eastAsia="Times New Roman" w:hAnsi="Times New Roman" w:cs="Times New Roman"/>
      <w:b/>
      <w:noProof/>
      <w:sz w:val="26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928B8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28B8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28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928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72AFC"/>
    <w:pPr>
      <w:ind w:left="720"/>
      <w:contextualSpacing/>
    </w:pPr>
  </w:style>
  <w:style w:type="table" w:styleId="TableGrid">
    <w:name w:val="Table Grid"/>
    <w:basedOn w:val="TableNormal"/>
    <w:uiPriority w:val="39"/>
    <w:rsid w:val="00AD6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1492</Words>
  <Characters>852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RD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Iveta Gultniece</dc:creator>
  <cp:keywords/>
  <dc:description/>
  <cp:lastModifiedBy>Alekss Pauls Brencis</cp:lastModifiedBy>
  <cp:revision>8</cp:revision>
  <dcterms:created xsi:type="dcterms:W3CDTF">2019-02-19T08:09:00Z</dcterms:created>
  <dcterms:modified xsi:type="dcterms:W3CDTF">2020-01-14T09:04:00Z</dcterms:modified>
</cp:coreProperties>
</file>