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4ED3" w14:textId="3591198A" w:rsidR="00B02BD3" w:rsidRDefault="00B70E04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31495D">
        <w:rPr>
          <w:sz w:val="36"/>
          <w:szCs w:val="36"/>
        </w:rPr>
        <w:t>Scenariusz „W</w:t>
      </w:r>
      <w:r w:rsidR="005B02C0">
        <w:rPr>
          <w:sz w:val="36"/>
          <w:szCs w:val="36"/>
        </w:rPr>
        <w:t>ypożyczenie samochodu”</w:t>
      </w:r>
    </w:p>
    <w:p w14:paraId="7A39DD3A" w14:textId="357DF7FA" w:rsidR="005B02C0" w:rsidRDefault="005B02C0">
      <w:pPr>
        <w:rPr>
          <w:sz w:val="36"/>
          <w:szCs w:val="36"/>
        </w:rPr>
      </w:pPr>
      <w:r>
        <w:rPr>
          <w:sz w:val="36"/>
          <w:szCs w:val="36"/>
        </w:rPr>
        <w:t>Samochód można wypożyczyć ze strony głównej i ze strony z promocjami.</w:t>
      </w:r>
    </w:p>
    <w:p w14:paraId="6CB744D3" w14:textId="77777777" w:rsidR="005B02C0" w:rsidRDefault="005B02C0">
      <w:pPr>
        <w:rPr>
          <w:sz w:val="36"/>
          <w:szCs w:val="36"/>
        </w:rPr>
      </w:pPr>
      <w:r w:rsidRPr="005B02C0">
        <w:rPr>
          <w:noProof/>
          <w:sz w:val="36"/>
          <w:szCs w:val="36"/>
        </w:rPr>
        <w:drawing>
          <wp:inline distT="0" distB="0" distL="0" distR="0" wp14:anchorId="52A85549" wp14:editId="16B0938F">
            <wp:extent cx="6162675" cy="755661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404" cy="76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FD1D" w14:textId="77777777" w:rsidR="005B02C0" w:rsidRDefault="005B02C0">
      <w:pPr>
        <w:rPr>
          <w:sz w:val="36"/>
          <w:szCs w:val="36"/>
        </w:rPr>
      </w:pPr>
      <w:r w:rsidRPr="005B02C0">
        <w:rPr>
          <w:noProof/>
          <w:sz w:val="36"/>
          <w:szCs w:val="36"/>
        </w:rPr>
        <w:lastRenderedPageBreak/>
        <w:drawing>
          <wp:inline distT="0" distB="0" distL="0" distR="0" wp14:anchorId="4EC4DD3D" wp14:editId="0C342AE0">
            <wp:extent cx="6076950" cy="85381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196" cy="87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933C" w14:textId="478C850C" w:rsidR="005B02C0" w:rsidRDefault="005B02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 kliknięciu „rezerwuj” strona przenosi nas do nowego okienka.</w:t>
      </w:r>
    </w:p>
    <w:p w14:paraId="00254751" w14:textId="6077B605" w:rsidR="005B02C0" w:rsidRDefault="005B02C0">
      <w:pPr>
        <w:rPr>
          <w:noProof/>
        </w:rPr>
      </w:pPr>
      <w:r w:rsidRPr="005B02C0">
        <w:rPr>
          <w:noProof/>
        </w:rPr>
        <w:t xml:space="preserve"> </w:t>
      </w:r>
      <w:r w:rsidRPr="005B02C0">
        <w:rPr>
          <w:noProof/>
          <w:sz w:val="36"/>
          <w:szCs w:val="36"/>
        </w:rPr>
        <w:drawing>
          <wp:inline distT="0" distB="0" distL="0" distR="0" wp14:anchorId="7FE1E2F9" wp14:editId="78FB6C53">
            <wp:extent cx="5991225" cy="7638942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943" cy="77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4176" w14:textId="2558CB74" w:rsidR="005B02C0" w:rsidRDefault="005B02C0">
      <w:pPr>
        <w:rPr>
          <w:noProof/>
        </w:rPr>
      </w:pPr>
    </w:p>
    <w:p w14:paraId="1E7FA933" w14:textId="77777777" w:rsidR="000C5B55" w:rsidRDefault="005B02C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Ponownie klikając „rezerwuj” zostaniemy przeniesieni do </w:t>
      </w:r>
      <w:r w:rsidR="000C5B55">
        <w:rPr>
          <w:noProof/>
          <w:sz w:val="36"/>
          <w:szCs w:val="36"/>
        </w:rPr>
        <w:t>logowania</w:t>
      </w:r>
      <w:r>
        <w:rPr>
          <w:noProof/>
          <w:sz w:val="36"/>
          <w:szCs w:val="36"/>
        </w:rPr>
        <w:t>.</w:t>
      </w:r>
    </w:p>
    <w:p w14:paraId="27D0962C" w14:textId="77777777" w:rsidR="000C5B55" w:rsidRDefault="000C5B55">
      <w:pPr>
        <w:rPr>
          <w:noProof/>
          <w:sz w:val="36"/>
          <w:szCs w:val="36"/>
        </w:rPr>
      </w:pPr>
      <w:r w:rsidRPr="000C5B55">
        <w:rPr>
          <w:noProof/>
          <w:sz w:val="36"/>
          <w:szCs w:val="36"/>
        </w:rPr>
        <w:drawing>
          <wp:inline distT="0" distB="0" distL="0" distR="0" wp14:anchorId="14C65FF4" wp14:editId="76DA96AF">
            <wp:extent cx="5832991" cy="76833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291" cy="77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EA92" w14:textId="5D14E02B" w:rsidR="005B02C0" w:rsidRDefault="000C5B5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Po logowaniu (lub ewentualnie rejestracji zostaniemy przeniesieni do strony platnosci). </w:t>
      </w:r>
      <w:r w:rsidR="005B76A8">
        <w:rPr>
          <w:noProof/>
          <w:sz w:val="36"/>
          <w:szCs w:val="36"/>
        </w:rPr>
        <w:t>Możemy zapamiętać dane w przeglądarce, jak i również je eksportować.</w:t>
      </w:r>
    </w:p>
    <w:p w14:paraId="203D9062" w14:textId="6480055F" w:rsidR="005B02C0" w:rsidRDefault="005B02C0">
      <w:pPr>
        <w:rPr>
          <w:noProof/>
          <w:sz w:val="36"/>
          <w:szCs w:val="36"/>
        </w:rPr>
      </w:pPr>
      <w:r w:rsidRPr="005B02C0">
        <w:rPr>
          <w:noProof/>
          <w:sz w:val="36"/>
          <w:szCs w:val="36"/>
        </w:rPr>
        <w:drawing>
          <wp:inline distT="0" distB="0" distL="0" distR="0" wp14:anchorId="12885AF5" wp14:editId="4A777994">
            <wp:extent cx="5760720" cy="50685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8DA" w14:textId="73F907DA" w:rsidR="005B02C0" w:rsidRDefault="005B02C0">
      <w:pPr>
        <w:rPr>
          <w:noProof/>
          <w:sz w:val="36"/>
          <w:szCs w:val="36"/>
        </w:rPr>
      </w:pPr>
    </w:p>
    <w:p w14:paraId="0E521641" w14:textId="77777777" w:rsidR="00F55075" w:rsidRDefault="005B02C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Następnie po zapłaceniu dostajemy dostęp do auta. </w:t>
      </w:r>
    </w:p>
    <w:p w14:paraId="0AFC0807" w14:textId="6FCE7E30" w:rsidR="00F55075" w:rsidRDefault="00F55075">
      <w:pPr>
        <w:rPr>
          <w:noProof/>
          <w:sz w:val="36"/>
          <w:szCs w:val="36"/>
        </w:rPr>
      </w:pPr>
      <w:r w:rsidRPr="00F55075">
        <w:rPr>
          <w:noProof/>
          <w:sz w:val="36"/>
          <w:szCs w:val="36"/>
        </w:rPr>
        <w:lastRenderedPageBreak/>
        <w:drawing>
          <wp:inline distT="0" distB="0" distL="0" distR="0" wp14:anchorId="5FCBDC37" wp14:editId="2ACC0FA9">
            <wp:extent cx="5249008" cy="716380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201B" w14:textId="7E2C77C7" w:rsidR="005B76A8" w:rsidRPr="005B02C0" w:rsidRDefault="005B02C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Auto możemy otworzyć lub zamknąć za pomocą strony internetowej</w:t>
      </w:r>
      <w:r w:rsidR="005B76A8">
        <w:rPr>
          <w:noProof/>
          <w:sz w:val="36"/>
          <w:szCs w:val="36"/>
        </w:rPr>
        <w:t xml:space="preserve">. Licznik czasowy zostanie włączony w momencie otworzenia auta. </w:t>
      </w:r>
      <w:r w:rsidR="00983ECA">
        <w:rPr>
          <w:noProof/>
          <w:sz w:val="36"/>
          <w:szCs w:val="36"/>
        </w:rPr>
        <w:t xml:space="preserve">Po zamknięciu auta i wybraniu opcji zakończenia podróży zostanie naliczona kwota na wybraną </w:t>
      </w:r>
      <w:r w:rsidR="00983ECA">
        <w:rPr>
          <w:noProof/>
          <w:sz w:val="36"/>
          <w:szCs w:val="36"/>
        </w:rPr>
        <w:lastRenderedPageBreak/>
        <w:t>metodę płatności</w:t>
      </w:r>
      <w:r w:rsidR="000C5B55">
        <w:rPr>
          <w:noProof/>
          <w:sz w:val="36"/>
          <w:szCs w:val="36"/>
        </w:rPr>
        <w:t>, po czym</w:t>
      </w:r>
      <w:r w:rsidR="003A5188">
        <w:rPr>
          <w:noProof/>
          <w:sz w:val="36"/>
          <w:szCs w:val="36"/>
        </w:rPr>
        <w:t xml:space="preserve"> zostaniemy przekierowani na stronę główną.</w:t>
      </w:r>
    </w:p>
    <w:sectPr w:rsidR="005B76A8" w:rsidRPr="005B0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FBCD5" w14:textId="77777777" w:rsidR="00286B0E" w:rsidRDefault="00286B0E" w:rsidP="00983ECA">
      <w:pPr>
        <w:spacing w:after="0" w:line="240" w:lineRule="auto"/>
      </w:pPr>
      <w:r>
        <w:separator/>
      </w:r>
    </w:p>
  </w:endnote>
  <w:endnote w:type="continuationSeparator" w:id="0">
    <w:p w14:paraId="62F27077" w14:textId="77777777" w:rsidR="00286B0E" w:rsidRDefault="00286B0E" w:rsidP="0098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7DCDA" w14:textId="77777777" w:rsidR="00286B0E" w:rsidRDefault="00286B0E" w:rsidP="00983ECA">
      <w:pPr>
        <w:spacing w:after="0" w:line="240" w:lineRule="auto"/>
      </w:pPr>
      <w:r>
        <w:separator/>
      </w:r>
    </w:p>
  </w:footnote>
  <w:footnote w:type="continuationSeparator" w:id="0">
    <w:p w14:paraId="1C46B55B" w14:textId="77777777" w:rsidR="00286B0E" w:rsidRDefault="00286B0E" w:rsidP="00983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5D"/>
    <w:rsid w:val="000C5B55"/>
    <w:rsid w:val="00286B0E"/>
    <w:rsid w:val="0031495D"/>
    <w:rsid w:val="003A5188"/>
    <w:rsid w:val="003F1E68"/>
    <w:rsid w:val="00436ADF"/>
    <w:rsid w:val="005B02C0"/>
    <w:rsid w:val="005B76A8"/>
    <w:rsid w:val="008B11AA"/>
    <w:rsid w:val="00983ECA"/>
    <w:rsid w:val="00997AF7"/>
    <w:rsid w:val="00B70E04"/>
    <w:rsid w:val="00DB0030"/>
    <w:rsid w:val="00F5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DB4B"/>
  <w15:chartTrackingRefBased/>
  <w15:docId w15:val="{EA516D11-EB37-47B7-A30B-6E26EEFA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3EC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83E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83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Niemirka Aleksander (STUD)</dc:creator>
  <cp:keywords/>
  <dc:description/>
  <cp:lastModifiedBy>Niemirka Aleksander (STUD)</cp:lastModifiedBy>
  <cp:revision>4</cp:revision>
  <dcterms:created xsi:type="dcterms:W3CDTF">2021-03-23T17:01:00Z</dcterms:created>
  <dcterms:modified xsi:type="dcterms:W3CDTF">2021-03-24T15:27:00Z</dcterms:modified>
</cp:coreProperties>
</file>