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qqdqekuialgn" w:id="0"/>
      <w:bookmarkEnd w:id="0"/>
      <w:r w:rsidDel="00000000" w:rsidR="00000000" w:rsidRPr="00000000">
        <w:rPr>
          <w:rtl w:val="0"/>
        </w:rPr>
        <w:t xml:space="preserve">PREMIUM ACCOMPAGNEMENT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cws49cg11ims" w:id="1"/>
      <w:bookmarkEnd w:id="1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L’objectif est de proposer une offre de séjour linguistique personnalisé pour des étudiants, lycéens, collégiens.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hdot0yg2xz6s" w:id="2"/>
      <w:bookmarkEnd w:id="2"/>
      <w:r w:rsidDel="00000000" w:rsidR="00000000" w:rsidRPr="00000000">
        <w:rPr>
          <w:rtl w:val="0"/>
        </w:rPr>
        <w:t xml:space="preserve">Site Internet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p8w4gdmiqz3w" w:id="3"/>
      <w:bookmarkEnd w:id="3"/>
      <w:r w:rsidDel="00000000" w:rsidR="00000000" w:rsidRPr="00000000">
        <w:rPr>
          <w:rtl w:val="0"/>
        </w:rPr>
        <w:t xml:space="preserve">Cible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1 - Parent d’élèves. Mettre en en avant que les séjours sont des circuits qui peuvent être personnalisables.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2 - Etudiants, lycéens, collégiens.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l3gonkesvum9" w:id="4"/>
      <w:bookmarkEnd w:id="4"/>
      <w:r w:rsidDel="00000000" w:rsidR="00000000" w:rsidRPr="00000000">
        <w:rPr>
          <w:rtl w:val="0"/>
        </w:rPr>
        <w:t xml:space="preserve">Charte graphique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Articuler les couleurs autour du bleu. Les couleurs doivent susciter l’envie de voyager. 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bz7dhu9hytkw" w:id="5"/>
      <w:bookmarkEnd w:id="5"/>
      <w:r w:rsidDel="00000000" w:rsidR="00000000" w:rsidRPr="00000000">
        <w:rPr>
          <w:rtl w:val="0"/>
        </w:rPr>
        <w:t xml:space="preserve">Stories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tant que parent d’élève, je veux voir la liste des circuits (prix, lieux, le contenu du circuit)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tant que parent d’élève, je veux voir le contenu spécifique d’un circuit (prix, lieux, le contenu du circuit, photos, vidéos)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tant que parent d’élève, je veux filtrer les circuits par lieux.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tant que parent d’élève, je veux faire des demandes spécifiques sur une ou des activités particulières à intégrer au séjour pour un circuit choisit (ces demandes sont à négocier par l’administrateur du site)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tant que parent d’élève, je veux signaler qu’un circuit m’intéresse en envoyant mes informations personnelles pour être contacté par la suite.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tant que visiteur, je veux demander un séjour à la carte selon mon projet professionnel et mes ressources.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tant que client, je veux accéder à mon espace personnalisé.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tant que client, je veux voir le programme de la destination dans mon espace perso.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tant que client, je veux prévenir l’administrateur d’un problème lors du séjour grâce à mon espace personnalisé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tant qu’administrateur, du site je veux recevoir par emails  les infos des personnes intéressées par un circuit.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tant qu’administrateur je veux gérer les destinations et les circuits.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tant qu’administrateur je veux recevoir par email les alertes (de problèmes) des clients.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 de destination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Séjour linguistique pure New York 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Visite des lieux (monuments historiques)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Présentation de la ville par un habitant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Immersion dans une école de danse pro (Directrice Choré de Rihanna &amp; Beyonce)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Match NBA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Visite des studios de casting de star de Cinéma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Autres destinations  : Afrique du sud, Chine, Londres, etc.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400" w:lineRule="auto"/>
    </w:pPr>
    <w:rPr>
      <w:color w:val="2d458d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color w:val="666666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