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DDA3" w14:textId="3824309B" w:rsidR="0030324A" w:rsidRDefault="00971344">
      <w:pPr>
        <w:rPr>
          <w:sz w:val="28"/>
          <w:szCs w:val="28"/>
          <w:u w:val="single"/>
          <w:lang w:val="en-US"/>
        </w:rPr>
      </w:pPr>
      <w:r w:rsidRPr="00971344">
        <w:rPr>
          <w:sz w:val="28"/>
          <w:szCs w:val="28"/>
          <w:u w:val="single"/>
          <w:lang w:val="en-US"/>
        </w:rPr>
        <w:t>An automatic pre-processing pipeline for EEG analysis (APP) based on robust statistics</w:t>
      </w:r>
    </w:p>
    <w:p w14:paraId="5F698891" w14:textId="567C9FAA" w:rsidR="00971344" w:rsidRDefault="00971344">
      <w:pPr>
        <w:rPr>
          <w:lang w:val="en-US"/>
        </w:rPr>
      </w:pPr>
    </w:p>
    <w:p w14:paraId="48E2D9A3" w14:textId="692C5C99" w:rsidR="00E350BF" w:rsidRDefault="00E350BF" w:rsidP="00386ED0">
      <w:pPr>
        <w:rPr>
          <w:lang w:val="en-US"/>
        </w:rPr>
      </w:pPr>
      <w:r>
        <w:rPr>
          <w:lang w:val="en-US"/>
        </w:rPr>
        <w:t>Artifacts removing:</w:t>
      </w:r>
      <w:r w:rsidR="00386ED0">
        <w:rPr>
          <w:lang w:val="en-US"/>
        </w:rPr>
        <w:t xml:space="preserve"> </w:t>
      </w:r>
      <w:r w:rsidRPr="00386ED0">
        <w:rPr>
          <w:lang w:val="en-US"/>
        </w:rPr>
        <w:t xml:space="preserve">Independent </w:t>
      </w:r>
      <w:r w:rsidRPr="00386ED0">
        <w:rPr>
          <w:lang w:val="en-US"/>
        </w:rPr>
        <w:t>component analysi</w:t>
      </w:r>
      <w:r w:rsidRPr="00386ED0">
        <w:rPr>
          <w:lang w:val="en-US"/>
        </w:rPr>
        <w:t>s</w:t>
      </w:r>
      <w:r w:rsidR="00EC5DF8" w:rsidRPr="00386ED0">
        <w:rPr>
          <w:lang w:val="en-US"/>
        </w:rPr>
        <w:t xml:space="preserve"> (ICA)</w:t>
      </w:r>
      <w:r w:rsidR="00386ED0">
        <w:rPr>
          <w:lang w:val="en-US"/>
        </w:rPr>
        <w:t xml:space="preserve"> </w:t>
      </w:r>
    </w:p>
    <w:p w14:paraId="65E95343" w14:textId="2348A5ED" w:rsidR="00386ED0" w:rsidRDefault="00386ED0" w:rsidP="00386ED0">
      <w:pPr>
        <w:rPr>
          <w:lang w:val="en-US"/>
        </w:rPr>
      </w:pPr>
      <w:r>
        <w:rPr>
          <w:lang w:val="en-US"/>
        </w:rPr>
        <w:t xml:space="preserve">Supervised methods, too much time consuming </w:t>
      </w:r>
      <w:r w:rsidRPr="00386ED0">
        <w:rPr>
          <w:lang w:val="en-US"/>
        </w:rPr>
        <w:sym w:font="Wingdings" w:char="F0E0"/>
      </w:r>
      <w:r>
        <w:rPr>
          <w:lang w:val="en-US"/>
        </w:rPr>
        <w:t xml:space="preserve"> Because of high-density EEG arrays (64-256 channels). Greater amount of data.</w:t>
      </w:r>
    </w:p>
    <w:p w14:paraId="351242F3" w14:textId="7A9C1830" w:rsidR="00386ED0" w:rsidRDefault="00386ED0" w:rsidP="00386ED0">
      <w:pPr>
        <w:rPr>
          <w:lang w:val="en-US"/>
        </w:rPr>
      </w:pPr>
      <w:r>
        <w:rPr>
          <w:lang w:val="en-US"/>
        </w:rPr>
        <w:t>Automatic methods for artifacts removing:</w:t>
      </w:r>
    </w:p>
    <w:p w14:paraId="5158DD20" w14:textId="7CBCF022" w:rsidR="00386ED0" w:rsidRDefault="00386ED0" w:rsidP="00386ED0">
      <w:pPr>
        <w:pStyle w:val="Paragraphedeliste"/>
        <w:numPr>
          <w:ilvl w:val="0"/>
          <w:numId w:val="2"/>
        </w:numPr>
        <w:rPr>
          <w:lang w:val="en-US"/>
        </w:rPr>
      </w:pPr>
      <w:r w:rsidRPr="00386ED0">
        <w:rPr>
          <w:lang w:val="en-US"/>
        </w:rPr>
        <w:t>Fully automated statistical thresholding for EEG artifact</w:t>
      </w:r>
      <w:r>
        <w:rPr>
          <w:lang w:val="en-US"/>
        </w:rPr>
        <w:t xml:space="preserve"> </w:t>
      </w:r>
      <w:r w:rsidRPr="00386ED0">
        <w:rPr>
          <w:lang w:val="en-US"/>
        </w:rPr>
        <w:t>rejection (FASTER</w:t>
      </w:r>
      <w:r>
        <w:rPr>
          <w:lang w:val="en-US"/>
        </w:rPr>
        <w:t>)</w:t>
      </w:r>
    </w:p>
    <w:p w14:paraId="77553C1D" w14:textId="5E06FF50" w:rsidR="00DF6939" w:rsidRDefault="00DF6939" w:rsidP="00DF6939">
      <w:pPr>
        <w:pStyle w:val="Paragraphedeliste"/>
        <w:numPr>
          <w:ilvl w:val="0"/>
          <w:numId w:val="2"/>
        </w:numPr>
        <w:rPr>
          <w:lang w:val="en-US"/>
        </w:rPr>
      </w:pPr>
      <w:r w:rsidRPr="00DF6939">
        <w:rPr>
          <w:lang w:val="en-US"/>
        </w:rPr>
        <w:t>Tool for</w:t>
      </w:r>
      <w:r>
        <w:rPr>
          <w:lang w:val="en-US"/>
        </w:rPr>
        <w:t xml:space="preserve"> </w:t>
      </w:r>
      <w:r w:rsidRPr="00DF6939">
        <w:rPr>
          <w:lang w:val="en-US"/>
        </w:rPr>
        <w:t>automated processing of EEG data (TAPEEG</w:t>
      </w:r>
      <w:r>
        <w:rPr>
          <w:lang w:val="en-US"/>
        </w:rPr>
        <w:t>)</w:t>
      </w:r>
    </w:p>
    <w:p w14:paraId="4D7D7C4C" w14:textId="5AE4C33A" w:rsidR="000B7107" w:rsidRDefault="000B7107" w:rsidP="00DF693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Robust </w:t>
      </w:r>
      <w:r w:rsidR="00FA475C">
        <w:rPr>
          <w:lang w:val="en-US"/>
        </w:rPr>
        <w:t>statistics:</w:t>
      </w:r>
      <w:r>
        <w:rPr>
          <w:lang w:val="en-US"/>
        </w:rPr>
        <w:t xml:space="preserve"> Prep pipeline</w:t>
      </w:r>
      <w:r w:rsidR="00FA475C">
        <w:rPr>
          <w:lang w:val="en-US"/>
        </w:rPr>
        <w:t xml:space="preserve"> using RANSAC algorithm (random sample consensus)</w:t>
      </w:r>
    </w:p>
    <w:p w14:paraId="15228175" w14:textId="77777777" w:rsidR="00FA475C" w:rsidRPr="001523AE" w:rsidRDefault="00FA475C" w:rsidP="001523AE">
      <w:pPr>
        <w:rPr>
          <w:lang w:val="en-US"/>
        </w:rPr>
      </w:pPr>
    </w:p>
    <w:p w14:paraId="73A1BD52" w14:textId="77777777" w:rsidR="00FA475C" w:rsidRDefault="00FA475C" w:rsidP="00FA475C">
      <w:pPr>
        <w:rPr>
          <w:lang w:val="en-US"/>
        </w:rPr>
      </w:pPr>
      <w:r>
        <w:rPr>
          <w:lang w:val="en-US"/>
        </w:rPr>
        <w:t xml:space="preserve">Here APP: </w:t>
      </w:r>
      <w:r w:rsidRPr="00FA475C">
        <w:rPr>
          <w:lang w:val="en-US"/>
        </w:rPr>
        <w:t xml:space="preserve">consists of: </w:t>
      </w:r>
    </w:p>
    <w:p w14:paraId="63165B10" w14:textId="445536D0" w:rsidR="00FA475C" w:rsidRDefault="00FA475C" w:rsidP="00FA475C">
      <w:pPr>
        <w:pStyle w:val="Paragraphedeliste"/>
        <w:numPr>
          <w:ilvl w:val="0"/>
          <w:numId w:val="2"/>
        </w:numPr>
        <w:rPr>
          <w:lang w:val="en-US"/>
        </w:rPr>
      </w:pPr>
      <w:r w:rsidRPr="00FA475C">
        <w:rPr>
          <w:lang w:val="en-US"/>
        </w:rPr>
        <w:t>(1) high-pass filtering</w:t>
      </w:r>
    </w:p>
    <w:p w14:paraId="41BD9162" w14:textId="5DABABEF" w:rsidR="00FA475C" w:rsidRDefault="00FA475C" w:rsidP="00FA475C">
      <w:pPr>
        <w:pStyle w:val="Paragraphedeliste"/>
        <w:numPr>
          <w:ilvl w:val="0"/>
          <w:numId w:val="2"/>
        </w:numPr>
        <w:rPr>
          <w:lang w:val="en-US"/>
        </w:rPr>
      </w:pPr>
      <w:r w:rsidRPr="00FA475C">
        <w:rPr>
          <w:lang w:val="en-US"/>
        </w:rPr>
        <w:t>(2) powerline noise removal</w:t>
      </w:r>
    </w:p>
    <w:p w14:paraId="03D5F679" w14:textId="6910694B" w:rsidR="00FA475C" w:rsidRDefault="00FA475C" w:rsidP="00FA475C">
      <w:pPr>
        <w:pStyle w:val="Paragraphedeliste"/>
        <w:numPr>
          <w:ilvl w:val="0"/>
          <w:numId w:val="2"/>
        </w:numPr>
        <w:rPr>
          <w:lang w:val="en-US"/>
        </w:rPr>
      </w:pPr>
      <w:r w:rsidRPr="00FA475C">
        <w:rPr>
          <w:lang w:val="en-US"/>
        </w:rPr>
        <w:t>(3) re-referencing to a robust estimate of the</w:t>
      </w:r>
      <w:r>
        <w:rPr>
          <w:lang w:val="en-US"/>
        </w:rPr>
        <w:t xml:space="preserve"> </w:t>
      </w:r>
      <w:r w:rsidRPr="00FA475C">
        <w:rPr>
          <w:lang w:val="en-US"/>
        </w:rPr>
        <w:t>mean of all channels</w:t>
      </w:r>
    </w:p>
    <w:p w14:paraId="4E9EFCCD" w14:textId="1DEFC578" w:rsidR="00FA475C" w:rsidRDefault="00FA475C" w:rsidP="00FA475C">
      <w:pPr>
        <w:pStyle w:val="Paragraphedeliste"/>
        <w:numPr>
          <w:ilvl w:val="0"/>
          <w:numId w:val="2"/>
        </w:numPr>
        <w:rPr>
          <w:lang w:val="en-US"/>
        </w:rPr>
      </w:pPr>
      <w:r w:rsidRPr="00FA475C">
        <w:rPr>
          <w:lang w:val="en-US"/>
        </w:rPr>
        <w:t>(4) removal and interpolation of bad channels</w:t>
      </w:r>
    </w:p>
    <w:p w14:paraId="17AA0223" w14:textId="7F2FD522" w:rsidR="00FA475C" w:rsidRDefault="00FA475C" w:rsidP="00FA475C">
      <w:pPr>
        <w:pStyle w:val="Paragraphedeliste"/>
        <w:numPr>
          <w:ilvl w:val="0"/>
          <w:numId w:val="2"/>
        </w:numPr>
        <w:rPr>
          <w:lang w:val="en-US"/>
        </w:rPr>
      </w:pPr>
      <w:r w:rsidRPr="00FA475C">
        <w:rPr>
          <w:lang w:val="en-US"/>
        </w:rPr>
        <w:t xml:space="preserve">(5) removal of bad epochs </w:t>
      </w:r>
    </w:p>
    <w:p w14:paraId="120753CC" w14:textId="77777777" w:rsidR="00FA475C" w:rsidRDefault="00FA475C" w:rsidP="00FA475C">
      <w:pPr>
        <w:pStyle w:val="Paragraphedeliste"/>
        <w:numPr>
          <w:ilvl w:val="0"/>
          <w:numId w:val="2"/>
        </w:numPr>
        <w:rPr>
          <w:lang w:val="en-US"/>
        </w:rPr>
      </w:pPr>
      <w:r w:rsidRPr="00FA475C">
        <w:rPr>
          <w:lang w:val="en-US"/>
        </w:rPr>
        <w:t>(6) ICA to remove eye</w:t>
      </w:r>
      <w:r>
        <w:rPr>
          <w:lang w:val="en-US"/>
        </w:rPr>
        <w:t xml:space="preserve"> </w:t>
      </w:r>
      <w:r w:rsidRPr="00FA475C">
        <w:rPr>
          <w:lang w:val="en-US"/>
        </w:rPr>
        <w:t>movement</w:t>
      </w:r>
      <w:r>
        <w:rPr>
          <w:lang w:val="en-US"/>
        </w:rPr>
        <w:t xml:space="preserve"> </w:t>
      </w:r>
      <w:r w:rsidRPr="00FA475C">
        <w:rPr>
          <w:lang w:val="en-US"/>
        </w:rPr>
        <w:t>muscular and bad-channel related artifacts</w:t>
      </w:r>
    </w:p>
    <w:p w14:paraId="5D4A9CAF" w14:textId="19DC511D" w:rsidR="00FA475C" w:rsidRDefault="00FA475C" w:rsidP="00FA475C">
      <w:pPr>
        <w:pStyle w:val="Paragraphedeliste"/>
        <w:numPr>
          <w:ilvl w:val="0"/>
          <w:numId w:val="2"/>
        </w:numPr>
        <w:rPr>
          <w:lang w:val="en-US"/>
        </w:rPr>
      </w:pPr>
      <w:r w:rsidRPr="00FA475C">
        <w:rPr>
          <w:lang w:val="en-US"/>
        </w:rPr>
        <w:t>(7)</w:t>
      </w:r>
      <w:r>
        <w:rPr>
          <w:lang w:val="en-US"/>
        </w:rPr>
        <w:t xml:space="preserve"> </w:t>
      </w:r>
      <w:r w:rsidRPr="00FA475C">
        <w:rPr>
          <w:lang w:val="en-US"/>
        </w:rPr>
        <w:t>removal of epoch artifacts.</w:t>
      </w:r>
    </w:p>
    <w:p w14:paraId="1C367D74" w14:textId="12C2A762" w:rsidR="0054452D" w:rsidRDefault="0054452D" w:rsidP="0054452D">
      <w:pPr>
        <w:rPr>
          <w:lang w:val="en-US"/>
        </w:rPr>
      </w:pPr>
    </w:p>
    <w:p w14:paraId="509C0576" w14:textId="25229150" w:rsidR="0054452D" w:rsidRPr="0054452D" w:rsidRDefault="0054452D" w:rsidP="0054452D">
      <w:pPr>
        <w:rPr>
          <w:lang w:val="en-US"/>
        </w:rPr>
      </w:pPr>
      <w:r>
        <w:rPr>
          <w:lang w:val="en-US"/>
        </w:rPr>
        <w:t xml:space="preserve">Tested on 61 healthy participants and 44 schizophrenia patients. </w:t>
      </w:r>
      <w:r>
        <w:rPr>
          <w:lang w:val="en-US"/>
        </w:rPr>
        <w:br/>
        <w:t>Schizophrenia patients produce more artifacts.</w:t>
      </w:r>
    </w:p>
    <w:sectPr w:rsidR="0054452D" w:rsidRPr="00544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0E59"/>
    <w:multiLevelType w:val="hybridMultilevel"/>
    <w:tmpl w:val="3C223EF6"/>
    <w:lvl w:ilvl="0" w:tplc="D3C4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E2F05"/>
    <w:multiLevelType w:val="hybridMultilevel"/>
    <w:tmpl w:val="8C7A9366"/>
    <w:lvl w:ilvl="0" w:tplc="AEDCC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E5"/>
    <w:rsid w:val="000B7107"/>
    <w:rsid w:val="001523AE"/>
    <w:rsid w:val="002B6328"/>
    <w:rsid w:val="00386ED0"/>
    <w:rsid w:val="003C189C"/>
    <w:rsid w:val="0054452D"/>
    <w:rsid w:val="00622875"/>
    <w:rsid w:val="00971344"/>
    <w:rsid w:val="00A473E5"/>
    <w:rsid w:val="00DF6939"/>
    <w:rsid w:val="00E350BF"/>
    <w:rsid w:val="00EC5DF8"/>
    <w:rsid w:val="00F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5A68"/>
  <w15:chartTrackingRefBased/>
  <w15:docId w15:val="{A7B1D284-3849-424C-9BA2-9F12C723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11</cp:revision>
  <dcterms:created xsi:type="dcterms:W3CDTF">2021-03-13T13:40:00Z</dcterms:created>
  <dcterms:modified xsi:type="dcterms:W3CDTF">2021-03-13T13:50:00Z</dcterms:modified>
</cp:coreProperties>
</file>