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FC4CA" w14:textId="51042A99" w:rsidR="0030324A" w:rsidRDefault="00252428">
      <w:pPr>
        <w:rPr>
          <w:sz w:val="28"/>
          <w:szCs w:val="28"/>
          <w:u w:val="single"/>
          <w:lang w:val="en-US"/>
        </w:rPr>
      </w:pPr>
      <w:r w:rsidRPr="00252428">
        <w:rPr>
          <w:sz w:val="28"/>
          <w:szCs w:val="28"/>
          <w:u w:val="single"/>
          <w:lang w:val="en-US"/>
        </w:rPr>
        <w:t>Reading into the mind’s eye Boosting automatic visual recognition with EEG signals</w:t>
      </w:r>
    </w:p>
    <w:p w14:paraId="27E30407" w14:textId="4B1E4F38" w:rsidR="00252428" w:rsidRDefault="00252428">
      <w:pPr>
        <w:rPr>
          <w:lang w:val="en-US"/>
        </w:rPr>
      </w:pPr>
    </w:p>
    <w:p w14:paraId="64D1E68B" w14:textId="62276EBC" w:rsidR="00252428" w:rsidRDefault="001B5FEB">
      <w:pPr>
        <w:rPr>
          <w:lang w:val="en-US"/>
        </w:rPr>
      </w:pPr>
      <w:r>
        <w:rPr>
          <w:lang w:val="en-US"/>
        </w:rPr>
        <w:t>Studies that focus on the visual information extracted from EEG:</w:t>
      </w:r>
    </w:p>
    <w:p w14:paraId="1DD0189C" w14:textId="6D89D710" w:rsidR="001B5FEB" w:rsidRDefault="001B5FEB" w:rsidP="001B5FE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Automatic image annotation using a CNN with an EEGNet architecture.</w:t>
      </w:r>
    </w:p>
    <w:p w14:paraId="5C0C67EA" w14:textId="7201276E" w:rsidR="001B5FEB" w:rsidRDefault="001B5FEB" w:rsidP="001B5FE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 reconstruction methods</w:t>
      </w:r>
    </w:p>
    <w:p w14:paraId="5456689B" w14:textId="48D55C68" w:rsidR="001B5FEB" w:rsidRDefault="001B5FEB" w:rsidP="001B5FE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Neural networks (CNN and recurrent NN) for EEEG classification tasks</w:t>
      </w:r>
    </w:p>
    <w:p w14:paraId="3C46D82D" w14:textId="481489F5" w:rsidR="001B5FEB" w:rsidRDefault="001B5FEB" w:rsidP="001B5FEB">
      <w:pPr>
        <w:pStyle w:val="Paragraphedeliste"/>
        <w:numPr>
          <w:ilvl w:val="0"/>
          <w:numId w:val="1"/>
        </w:numPr>
        <w:rPr>
          <w:lang w:val="en-US"/>
        </w:rPr>
      </w:pPr>
      <w:r w:rsidRPr="001B5FEB">
        <w:rPr>
          <w:lang w:val="en-US"/>
        </w:rPr>
        <w:t>Support vector machine (SVM), k-Near</w:t>
      </w:r>
      <w:r>
        <w:rPr>
          <w:lang w:val="en-US"/>
        </w:rPr>
        <w:t>est neighbor (k-NN), multi-layer perceptron artificial neural network (MLP-ANN) and logistic regression (LR) to extract the meaningful EEG signal patterns from a large volume of poor-quality data having artifacts noises.</w:t>
      </w:r>
    </w:p>
    <w:p w14:paraId="521FF7BB" w14:textId="5B7EB1FD" w:rsidR="001B5FEB" w:rsidRDefault="001B5FEB" w:rsidP="001B5FE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EEG decoding and visualization, deep learning with convolutional neural networks.</w:t>
      </w:r>
    </w:p>
    <w:p w14:paraId="267F195E" w14:textId="1C9D2F6E" w:rsidR="009304A5" w:rsidRDefault="009304A5" w:rsidP="009304A5">
      <w:pPr>
        <w:rPr>
          <w:lang w:val="en-US"/>
        </w:rPr>
      </w:pPr>
      <w:r>
        <w:rPr>
          <w:lang w:val="en-US"/>
        </w:rPr>
        <w:t>Combine deep learning with EEG input, using CNNs and LSTMs for image classification.</w:t>
      </w:r>
    </w:p>
    <w:p w14:paraId="55316042" w14:textId="6246A0E3" w:rsidR="000C17EA" w:rsidRDefault="000C17EA" w:rsidP="009304A5">
      <w:pPr>
        <w:rPr>
          <w:lang w:val="en-US"/>
        </w:rPr>
      </w:pPr>
    </w:p>
    <w:p w14:paraId="4A97074C" w14:textId="3CB58D85" w:rsidR="000C17EA" w:rsidRDefault="000C17EA" w:rsidP="000C17EA">
      <w:pPr>
        <w:rPr>
          <w:lang w:val="en-US"/>
        </w:rPr>
      </w:pPr>
      <w:r>
        <w:rPr>
          <w:lang w:val="en-US"/>
        </w:rPr>
        <w:t>I</w:t>
      </w:r>
      <w:r w:rsidRPr="000C17EA">
        <w:rPr>
          <w:lang w:val="en-US"/>
        </w:rPr>
        <w:t>nvestigate the relevance of each electrode input for classification and experimentally confirm that the most relevant EEG</w:t>
      </w:r>
      <w:r>
        <w:rPr>
          <w:lang w:val="en-US"/>
        </w:rPr>
        <w:t xml:space="preserve"> </w:t>
      </w:r>
      <w:r w:rsidRPr="000C17EA">
        <w:rPr>
          <w:lang w:val="en-US"/>
        </w:rPr>
        <w:t>signals come from brain areas that are involved in higher cognitive reasoning, not from areas dedicated to early visual processing</w:t>
      </w:r>
      <w:r>
        <w:rPr>
          <w:lang w:val="en-US"/>
        </w:rPr>
        <w:t xml:space="preserve"> (e.g. V1)</w:t>
      </w:r>
      <w:r w:rsidR="00864815">
        <w:rPr>
          <w:lang w:val="en-US"/>
        </w:rPr>
        <w:t>.</w:t>
      </w:r>
    </w:p>
    <w:p w14:paraId="1C02F2EC" w14:textId="382E05C7" w:rsidR="00160F39" w:rsidRDefault="00160F39" w:rsidP="000C17EA">
      <w:pPr>
        <w:rPr>
          <w:lang w:val="en-US"/>
        </w:rPr>
      </w:pPr>
    </w:p>
    <w:p w14:paraId="58A0660E" w14:textId="33F19ED4" w:rsidR="00160F39" w:rsidRDefault="00160F39" w:rsidP="000C17EA">
      <w:pPr>
        <w:rPr>
          <w:lang w:val="en-US"/>
        </w:rPr>
      </w:pPr>
      <w:r>
        <w:rPr>
          <w:lang w:val="en-US"/>
        </w:rPr>
        <w:t>Use Emotiv headset for EEG recording, widely used</w:t>
      </w:r>
      <w:r w:rsidR="002C6C28">
        <w:rPr>
          <w:lang w:val="en-US"/>
        </w:rPr>
        <w:t>.</w:t>
      </w:r>
    </w:p>
    <w:p w14:paraId="576702C1" w14:textId="25E19ADA" w:rsidR="00741AA0" w:rsidRDefault="00741AA0" w:rsidP="000C17EA">
      <w:pPr>
        <w:rPr>
          <w:lang w:val="en-US"/>
        </w:rPr>
      </w:pPr>
    </w:p>
    <w:p w14:paraId="0B1F489B" w14:textId="223051F4" w:rsidR="00741AA0" w:rsidRDefault="00741AA0" w:rsidP="000C17EA">
      <w:pPr>
        <w:rPr>
          <w:lang w:val="en-US"/>
        </w:rPr>
      </w:pPr>
      <w:r>
        <w:rPr>
          <w:lang w:val="en-US"/>
        </w:rPr>
        <w:t>Multiple classification models:</w:t>
      </w:r>
    </w:p>
    <w:p w14:paraId="32C4AF52" w14:textId="1B9CFB48" w:rsidR="00741AA0" w:rsidRDefault="00741AA0" w:rsidP="00741AA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Ridge regression</w:t>
      </w:r>
    </w:p>
    <w:p w14:paraId="7060AB6E" w14:textId="4C75CAD5" w:rsidR="00741AA0" w:rsidRDefault="00741AA0" w:rsidP="00741AA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CNN</w:t>
      </w:r>
    </w:p>
    <w:p w14:paraId="4E9B8D4E" w14:textId="5ECF981C" w:rsidR="000477A0" w:rsidRDefault="00741AA0" w:rsidP="000477A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LSTM</w:t>
      </w:r>
    </w:p>
    <w:p w14:paraId="5D0B5997" w14:textId="4283110C" w:rsidR="000477A0" w:rsidRPr="000477A0" w:rsidRDefault="000F3DA6" w:rsidP="000477A0">
      <w:pPr>
        <w:rPr>
          <w:lang w:val="en-US"/>
        </w:rPr>
      </w:pPr>
      <w:r>
        <w:rPr>
          <w:lang w:val="en-US"/>
        </w:rPr>
        <w:t>Deep learning architectures were trained using Stochastic Gradient Descent.</w:t>
      </w:r>
    </w:p>
    <w:sectPr w:rsidR="000477A0" w:rsidRPr="00047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B1293"/>
    <w:multiLevelType w:val="hybridMultilevel"/>
    <w:tmpl w:val="B3F0AFE8"/>
    <w:lvl w:ilvl="0" w:tplc="E124C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3A"/>
    <w:rsid w:val="000477A0"/>
    <w:rsid w:val="000C17EA"/>
    <w:rsid w:val="000F3DA6"/>
    <w:rsid w:val="00160F39"/>
    <w:rsid w:val="001B5FEB"/>
    <w:rsid w:val="00252428"/>
    <w:rsid w:val="002B6328"/>
    <w:rsid w:val="002C6C28"/>
    <w:rsid w:val="003C189C"/>
    <w:rsid w:val="00741AA0"/>
    <w:rsid w:val="00864815"/>
    <w:rsid w:val="008C3F3A"/>
    <w:rsid w:val="0093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BA1D"/>
  <w15:chartTrackingRefBased/>
  <w15:docId w15:val="{67B159AA-DD49-4146-B95D-B1AB33FA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183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11</cp:revision>
  <dcterms:created xsi:type="dcterms:W3CDTF">2021-03-07T09:16:00Z</dcterms:created>
  <dcterms:modified xsi:type="dcterms:W3CDTF">2021-03-07T10:16:00Z</dcterms:modified>
</cp:coreProperties>
</file>