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58305" w14:textId="45CC4F4E" w:rsidR="0030324A" w:rsidRDefault="00FD4AED">
      <w:pPr>
        <w:rPr>
          <w:lang w:val="en-US"/>
        </w:rPr>
      </w:pPr>
      <w:r w:rsidRPr="00FD4AED">
        <w:rPr>
          <w:sz w:val="28"/>
          <w:szCs w:val="28"/>
          <w:u w:val="single"/>
          <w:lang w:val="en-US"/>
        </w:rPr>
        <w:t>Unsupervised neural network models of the ventral visual stream</w:t>
      </w:r>
    </w:p>
    <w:p w14:paraId="4A0B347C" w14:textId="2AE94806" w:rsidR="00FD4AED" w:rsidRDefault="00FD4AED">
      <w:pPr>
        <w:rPr>
          <w:lang w:val="en-US"/>
        </w:rPr>
      </w:pPr>
    </w:p>
    <w:p w14:paraId="527CD2E3" w14:textId="77777777" w:rsidR="00FD4AED" w:rsidRPr="00FD4AED" w:rsidRDefault="00FD4AED">
      <w:pPr>
        <w:rPr>
          <w:lang w:val="en-US"/>
        </w:rPr>
      </w:pPr>
    </w:p>
    <w:sectPr w:rsidR="00FD4AED" w:rsidRPr="00FD4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BA"/>
    <w:rsid w:val="002B6328"/>
    <w:rsid w:val="003C189C"/>
    <w:rsid w:val="005009BA"/>
    <w:rsid w:val="00FD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9E6B"/>
  <w15:chartTrackingRefBased/>
  <w15:docId w15:val="{6940B55B-4FEC-40B8-A8D2-B7850CE1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2</cp:revision>
  <dcterms:created xsi:type="dcterms:W3CDTF">2021-02-27T13:51:00Z</dcterms:created>
  <dcterms:modified xsi:type="dcterms:W3CDTF">2021-02-27T13:51:00Z</dcterms:modified>
</cp:coreProperties>
</file>