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>
      <w:pPr>
        <w:numPr>
          <w:ilvl w:val="0"/>
          <w:numId w:val="1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>header&gt;: Utilizada para o cabeçalho do site ou de uma seção, geralmente contendo o título, logo e menu de navegação.</w:t>
      </w:r>
    </w:p>
    <w:p w14:paraId="17759E95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>
      <w:pPr>
        <w:numPr>
          <w:ilvl w:val="0"/>
          <w:numId w:val="1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>
      <w:pPr>
        <w:numPr>
          <w:ilvl w:val="0"/>
          <w:numId w:val="2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form</w:t>
      </w:r>
      <w:proofErr w:type="spellEnd"/>
      <w:r w:rsidRPr="00580D7E">
        <w:t>&gt; é o container principal do formulário. O atributo </w:t>
      </w:r>
      <w:proofErr w:type="spellStart"/>
      <w:r w:rsidRPr="00580D7E">
        <w:t>action</w:t>
      </w:r>
      <w:proofErr w:type="spellEnd"/>
      <w:r w:rsidRPr="00580D7E">
        <w:t> define para onde os dados serão enviados (URL de destino), e o atributo </w:t>
      </w:r>
      <w:proofErr w:type="spellStart"/>
      <w:r w:rsidRPr="00580D7E">
        <w:t>method</w:t>
      </w:r>
      <w:proofErr w:type="spellEnd"/>
      <w:r w:rsidRPr="00580D7E">
        <w:t> define como os dados serão enviados (</w:t>
      </w:r>
      <w:proofErr w:type="spellStart"/>
      <w:r w:rsidRPr="00580D7E">
        <w:t>get</w:t>
      </w:r>
      <w:proofErr w:type="spellEnd"/>
      <w:r w:rsidRPr="00580D7E">
        <w:t>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537FD" w:rsidRDefault="00580D7E" w:rsidP="00580D7E">
      <w:pPr>
        <w:rPr>
          <w:lang w:val="en-US"/>
        </w:rPr>
      </w:pPr>
      <w:r w:rsidRPr="00580D7E">
        <w:rPr>
          <w:lang w:val="en-US"/>
        </w:rPr>
        <w:t xml:space="preserve">    </w:t>
      </w:r>
      <w:r w:rsidRPr="005537FD">
        <w:rPr>
          <w:lang w:val="en-US"/>
        </w:rPr>
        <w:t xml:space="preserve">&lt;!-- </w:t>
      </w:r>
      <w:proofErr w:type="spellStart"/>
      <w:r w:rsidRPr="005537FD">
        <w:rPr>
          <w:lang w:val="en-US"/>
        </w:rPr>
        <w:t>Conteúdo</w:t>
      </w:r>
      <w:proofErr w:type="spellEnd"/>
      <w:r w:rsidRPr="005537FD">
        <w:rPr>
          <w:lang w:val="en-US"/>
        </w:rPr>
        <w:t xml:space="preserve"> do </w:t>
      </w:r>
      <w:proofErr w:type="spellStart"/>
      <w:r w:rsidRPr="005537FD">
        <w:rPr>
          <w:lang w:val="en-US"/>
        </w:rPr>
        <w:t>formulário</w:t>
      </w:r>
      <w:proofErr w:type="spellEnd"/>
      <w:r w:rsidRPr="005537FD">
        <w:rPr>
          <w:lang w:val="en-US"/>
        </w:rPr>
        <w:t xml:space="preserve"> --&gt;</w:t>
      </w:r>
    </w:p>
    <w:p w14:paraId="5E0D0AE0" w14:textId="77777777" w:rsidR="00580D7E" w:rsidRPr="00580D7E" w:rsidRDefault="00580D7E" w:rsidP="00580D7E">
      <w:r w:rsidRPr="00580D7E">
        <w:t>&lt;/</w:t>
      </w:r>
      <w:proofErr w:type="spellStart"/>
      <w:r w:rsidRPr="00580D7E">
        <w:t>form</w:t>
      </w:r>
      <w:proofErr w:type="spellEnd"/>
      <w:r w:rsidRPr="00580D7E">
        <w:t>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>
      <w:pPr>
        <w:numPr>
          <w:ilvl w:val="0"/>
          <w:numId w:val="3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&lt;input&gt; cria campos de entrada de dados. O atributo </w:t>
      </w:r>
      <w:proofErr w:type="spellStart"/>
      <w:r w:rsidRPr="00580D7E">
        <w:t>type</w:t>
      </w:r>
      <w:proofErr w:type="spellEnd"/>
      <w:r w:rsidRPr="00580D7E">
        <w:t xml:space="preserve"> define o tipo do campo (texto, número, </w:t>
      </w:r>
      <w:proofErr w:type="spellStart"/>
      <w:r w:rsidRPr="00580D7E">
        <w:t>email</w:t>
      </w:r>
      <w:proofErr w:type="spellEnd"/>
      <w:r w:rsidRPr="00580D7E">
        <w:t>, etc.), e o atributo </w:t>
      </w:r>
      <w:proofErr w:type="spellStart"/>
      <w:r w:rsidRPr="00580D7E">
        <w:t>name</w:t>
      </w:r>
      <w:proofErr w:type="spellEnd"/>
      <w:r w:rsidRPr="00580D7E">
        <w:t>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</w:t>
      </w:r>
      <w:proofErr w:type="spellStart"/>
      <w:r w:rsidRPr="00580D7E">
        <w:rPr>
          <w:lang w:val="en-US"/>
        </w:rPr>
        <w:t>userName</w:t>
      </w:r>
      <w:proofErr w:type="spellEnd"/>
      <w:r w:rsidRPr="00580D7E">
        <w:rPr>
          <w:lang w:val="en-US"/>
        </w:rPr>
        <w:t>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>
      <w:pPr>
        <w:numPr>
          <w:ilvl w:val="0"/>
          <w:numId w:val="4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button</w:t>
      </w:r>
      <w:proofErr w:type="spellEnd"/>
      <w:r w:rsidRPr="00580D7E">
        <w:t>&gt; cria um botão. O atributo </w:t>
      </w:r>
      <w:proofErr w:type="spellStart"/>
      <w:r w:rsidRPr="00580D7E">
        <w:t>type</w:t>
      </w:r>
      <w:proofErr w:type="spellEnd"/>
      <w:r w:rsidRPr="00580D7E">
        <w:t>="</w:t>
      </w:r>
      <w:proofErr w:type="spellStart"/>
      <w:r w:rsidRPr="00580D7E">
        <w:t>submit</w:t>
      </w:r>
      <w:proofErr w:type="spellEnd"/>
      <w:r w:rsidRPr="00580D7E">
        <w:t>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</w:t>
      </w:r>
      <w:proofErr w:type="spellStart"/>
      <w:r w:rsidRPr="00580D7E">
        <w:rPr>
          <w:lang w:val="en-US"/>
        </w:rPr>
        <w:t>Enviar</w:t>
      </w:r>
      <w:proofErr w:type="spellEnd"/>
      <w:r w:rsidRPr="00580D7E">
        <w:rPr>
          <w:lang w:val="en-US"/>
        </w:rPr>
        <w:t>&lt;/button&gt;</w:t>
      </w:r>
    </w:p>
    <w:p w14:paraId="72CCE551" w14:textId="77777777" w:rsidR="00580D7E" w:rsidRPr="00580D7E" w:rsidRDefault="00580D7E" w:rsidP="00580D7E">
      <w:proofErr w:type="spellStart"/>
      <w:r w:rsidRPr="00580D7E">
        <w:rPr>
          <w:b/>
          <w:bCs/>
        </w:rPr>
        <w:t>Labels</w:t>
      </w:r>
      <w:proofErr w:type="spellEnd"/>
      <w:r w:rsidRPr="00580D7E">
        <w:rPr>
          <w:b/>
          <w:bCs/>
        </w:rPr>
        <w:t>:</w:t>
      </w:r>
    </w:p>
    <w:p w14:paraId="39865C1F" w14:textId="77777777" w:rsidR="00580D7E" w:rsidRPr="00580D7E" w:rsidRDefault="00580D7E">
      <w:pPr>
        <w:numPr>
          <w:ilvl w:val="0"/>
          <w:numId w:val="5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label</w:t>
      </w:r>
      <w:proofErr w:type="spellEnd"/>
      <w:r w:rsidRPr="00580D7E">
        <w:t xml:space="preserve">&gt; descreve os campos de entrada. O atributo for associa a </w:t>
      </w:r>
      <w:proofErr w:type="spellStart"/>
      <w:r w:rsidRPr="00580D7E">
        <w:t>label</w:t>
      </w:r>
      <w:proofErr w:type="spellEnd"/>
      <w:r w:rsidRPr="00580D7E">
        <w:t xml:space="preserve"> ao campo de entrada correspondente através do atributo </w:t>
      </w:r>
      <w:proofErr w:type="spellStart"/>
      <w:r w:rsidRPr="00580D7E">
        <w:t>name</w:t>
      </w:r>
      <w:proofErr w:type="spellEnd"/>
      <w:r w:rsidRPr="00580D7E">
        <w:t>.</w:t>
      </w:r>
    </w:p>
    <w:p w14:paraId="6CB3690F" w14:textId="77777777" w:rsidR="00580D7E" w:rsidRPr="00580D7E" w:rsidRDefault="00580D7E" w:rsidP="00580D7E">
      <w:r w:rsidRPr="00580D7E">
        <w:t>&lt;</w:t>
      </w:r>
      <w:proofErr w:type="spellStart"/>
      <w:r w:rsidRPr="00580D7E">
        <w:t>label</w:t>
      </w:r>
      <w:proofErr w:type="spellEnd"/>
      <w:r w:rsidRPr="00580D7E">
        <w:t xml:space="preserve"> for="</w:t>
      </w:r>
      <w:proofErr w:type="spellStart"/>
      <w:r w:rsidRPr="00580D7E">
        <w:t>userName</w:t>
      </w:r>
      <w:proofErr w:type="spellEnd"/>
      <w:r w:rsidRPr="00580D7E">
        <w:t>"&gt;Nome&lt;/</w:t>
      </w:r>
      <w:proofErr w:type="spellStart"/>
      <w:r w:rsidRPr="00580D7E">
        <w:t>label</w:t>
      </w:r>
      <w:proofErr w:type="spellEnd"/>
      <w:r w:rsidRPr="00580D7E">
        <w:t>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text</w:t>
      </w:r>
      <w:proofErr w:type="spellEnd"/>
      <w:r w:rsidRPr="00580D7E">
        <w:t>: Campo de texto simples.</w:t>
      </w:r>
    </w:p>
    <w:p w14:paraId="1578CE78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number</w:t>
      </w:r>
      <w:proofErr w:type="spellEnd"/>
      <w:r w:rsidRPr="00580D7E">
        <w:t>: Campo para números, com atributos min e </w:t>
      </w:r>
      <w:proofErr w:type="spellStart"/>
      <w:r w:rsidRPr="00580D7E">
        <w:t>max</w:t>
      </w:r>
      <w:proofErr w:type="spellEnd"/>
      <w:r w:rsidRPr="00580D7E">
        <w:t> para definir o intervalo aceitável.</w:t>
      </w:r>
    </w:p>
    <w:p w14:paraId="56959C99" w14:textId="77777777" w:rsidR="00580D7E" w:rsidRPr="00580D7E" w:rsidRDefault="00580D7E">
      <w:pPr>
        <w:numPr>
          <w:ilvl w:val="0"/>
          <w:numId w:val="6"/>
        </w:numPr>
      </w:pPr>
      <w:r w:rsidRPr="00580D7E">
        <w:t>date: Campo para selecionar datas.</w:t>
      </w:r>
    </w:p>
    <w:p w14:paraId="44A56C9A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email</w:t>
      </w:r>
      <w:proofErr w:type="spellEnd"/>
      <w:r w:rsidRPr="00580D7E">
        <w:t>: Campo para e-mails, com validação de formato.</w:t>
      </w:r>
    </w:p>
    <w:p w14:paraId="194433AD" w14:textId="77777777" w:rsidR="00580D7E" w:rsidRPr="00580D7E" w:rsidRDefault="00580D7E">
      <w:pPr>
        <w:numPr>
          <w:ilvl w:val="0"/>
          <w:numId w:val="6"/>
        </w:numPr>
      </w:pPr>
      <w:proofErr w:type="spellStart"/>
      <w:r w:rsidRPr="00580D7E">
        <w:t>tel</w:t>
      </w:r>
      <w:proofErr w:type="spellEnd"/>
      <w:r w:rsidRPr="00580D7E">
        <w:t>: Campo para telefones, com o atributo </w:t>
      </w:r>
      <w:proofErr w:type="spellStart"/>
      <w:r w:rsidRPr="00580D7E">
        <w:t>pattern</w:t>
      </w:r>
      <w:proofErr w:type="spellEnd"/>
      <w:r w:rsidRPr="00580D7E">
        <w:t> para definir um padrão de preenchimento (</w:t>
      </w:r>
      <w:proofErr w:type="spellStart"/>
      <w:r w:rsidRPr="00580D7E">
        <w:t>ex</w:t>
      </w:r>
      <w:proofErr w:type="spellEnd"/>
      <w:r w:rsidRPr="00580D7E">
        <w:t>: [0-9]{11} para 11 dígitos numéricos) e o atributo </w:t>
      </w:r>
      <w:proofErr w:type="spellStart"/>
      <w:r w:rsidRPr="00580D7E">
        <w:t>placeholder</w:t>
      </w:r>
      <w:proofErr w:type="spellEnd"/>
      <w:r w:rsidRPr="00580D7E">
        <w:t> para exibir um exemplo de formato esperado.</w:t>
      </w:r>
    </w:p>
    <w:p w14:paraId="687F449E" w14:textId="77777777" w:rsidR="00580D7E" w:rsidRDefault="00580D7E">
      <w:pPr>
        <w:numPr>
          <w:ilvl w:val="0"/>
          <w:numId w:val="6"/>
        </w:numPr>
      </w:pPr>
      <w:r w:rsidRPr="00580D7E">
        <w:t>file: Campo para upload de arquivos, com o atributo </w:t>
      </w:r>
      <w:proofErr w:type="spellStart"/>
      <w:r w:rsidRPr="00580D7E">
        <w:t>accept</w:t>
      </w:r>
      <w:proofErr w:type="spellEnd"/>
      <w:r w:rsidRPr="00580D7E">
        <w:t> para definir os tipos de arquivo aceitos (</w:t>
      </w:r>
      <w:proofErr w:type="spellStart"/>
      <w:r w:rsidRPr="00580D7E">
        <w:t>ex</w:t>
      </w:r>
      <w:proofErr w:type="spellEnd"/>
      <w:r w:rsidRPr="00580D7E">
        <w:t>: </w:t>
      </w:r>
      <w:proofErr w:type="spellStart"/>
      <w:r w:rsidRPr="00580D7E">
        <w:t>image</w:t>
      </w:r>
      <w:proofErr w:type="spellEnd"/>
      <w:r w:rsidRPr="00580D7E">
        <w:t>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>
      <w:pPr>
        <w:numPr>
          <w:ilvl w:val="0"/>
          <w:numId w:val="7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fieldset</w:t>
      </w:r>
      <w:proofErr w:type="spellEnd"/>
      <w:r w:rsidRPr="00580D7E">
        <w:t xml:space="preserve">&gt; agrupa elementos relacionados semanticamente, criando uma borda ao redor deles. 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legend</w:t>
      </w:r>
      <w:proofErr w:type="spellEnd"/>
      <w:r w:rsidRPr="00580D7E">
        <w:t xml:space="preserve">&gt; define uma legenda para o </w:t>
      </w:r>
      <w:proofErr w:type="spellStart"/>
      <w:r w:rsidRPr="00580D7E">
        <w:t>fieldset</w:t>
      </w:r>
      <w:proofErr w:type="spellEnd"/>
      <w:r w:rsidRPr="00580D7E">
        <w:t>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</w:t>
      </w:r>
      <w:proofErr w:type="spellStart"/>
      <w:r w:rsidRPr="00580D7E">
        <w:t>fieldset</w:t>
      </w:r>
      <w:proofErr w:type="spellEnd"/>
      <w:r w:rsidRPr="00580D7E">
        <w:t>&gt;</w:t>
      </w:r>
    </w:p>
    <w:p w14:paraId="3F01CBBE" w14:textId="77777777" w:rsidR="00580D7E" w:rsidRPr="00580D7E" w:rsidRDefault="00580D7E" w:rsidP="00580D7E">
      <w:r w:rsidRPr="00580D7E">
        <w:t xml:space="preserve">    &lt;</w:t>
      </w:r>
      <w:proofErr w:type="spellStart"/>
      <w:r w:rsidRPr="00580D7E">
        <w:t>legend</w:t>
      </w:r>
      <w:proofErr w:type="spellEnd"/>
      <w:r w:rsidRPr="00580D7E">
        <w:t>&gt;Dados Pessoais&lt;/</w:t>
      </w:r>
      <w:proofErr w:type="spellStart"/>
      <w:r w:rsidRPr="00580D7E">
        <w:t>legend</w:t>
      </w:r>
      <w:proofErr w:type="spellEnd"/>
      <w:r w:rsidRPr="00580D7E">
        <w:t>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</w:t>
      </w:r>
      <w:proofErr w:type="spellStart"/>
      <w:r w:rsidRPr="00580D7E">
        <w:t>fieldset</w:t>
      </w:r>
      <w:proofErr w:type="spellEnd"/>
      <w:r w:rsidRPr="00580D7E">
        <w:t>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</w:t>
      </w:r>
      <w:proofErr w:type="spellStart"/>
      <w:r w:rsidRPr="00A35FE2">
        <w:t>required</w:t>
      </w:r>
      <w:proofErr w:type="spellEnd"/>
      <w:r w:rsidRPr="00A35FE2">
        <w:t> é usado em campos de entrada (input) para indicar que o preenchimento é obrigatório. Se um campo com o atributo </w:t>
      </w:r>
      <w:proofErr w:type="spellStart"/>
      <w:r w:rsidRPr="00A35FE2">
        <w:t>required</w:t>
      </w:r>
      <w:proofErr w:type="spellEnd"/>
      <w:r w:rsidRPr="00A35FE2">
        <w:t>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 xml:space="preserve">&lt;input </w:t>
      </w:r>
      <w:proofErr w:type="spellStart"/>
      <w:r w:rsidRPr="00A35FE2">
        <w:t>type</w:t>
      </w:r>
      <w:proofErr w:type="spellEnd"/>
      <w:r w:rsidRPr="00A35FE2">
        <w:t>="</w:t>
      </w:r>
      <w:proofErr w:type="spellStart"/>
      <w:r w:rsidRPr="00A35FE2">
        <w:t>email</w:t>
      </w:r>
      <w:proofErr w:type="spellEnd"/>
      <w:r w:rsidRPr="00A35FE2">
        <w:t xml:space="preserve">" </w:t>
      </w:r>
      <w:proofErr w:type="spellStart"/>
      <w:r w:rsidRPr="00A35FE2">
        <w:t>name</w:t>
      </w:r>
      <w:proofErr w:type="spellEnd"/>
      <w:r w:rsidRPr="00A35FE2">
        <w:t>="</w:t>
      </w:r>
      <w:proofErr w:type="spellStart"/>
      <w:r w:rsidRPr="00A35FE2">
        <w:t>userEmail</w:t>
      </w:r>
      <w:proofErr w:type="spellEnd"/>
      <w:r w:rsidRPr="00A35FE2">
        <w:t xml:space="preserve">" </w:t>
      </w:r>
      <w:proofErr w:type="spellStart"/>
      <w:r w:rsidRPr="00A35FE2">
        <w:t>required</w:t>
      </w:r>
      <w:proofErr w:type="spellEnd"/>
      <w:r w:rsidRPr="00A35FE2">
        <w:t>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 xml:space="preserve">A </w:t>
      </w:r>
      <w:proofErr w:type="spellStart"/>
      <w:r w:rsidRPr="00A35FE2">
        <w:t>tag</w:t>
      </w:r>
      <w:proofErr w:type="spellEnd"/>
      <w:r w:rsidRPr="00A35FE2">
        <w:t> &lt;</w:t>
      </w:r>
      <w:proofErr w:type="spellStart"/>
      <w:r w:rsidRPr="00A35FE2">
        <w:t>br</w:t>
      </w:r>
      <w:proofErr w:type="spellEnd"/>
      <w:r w:rsidRPr="00A35FE2">
        <w:t>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</w:t>
      </w:r>
      <w:proofErr w:type="spellStart"/>
      <w:r w:rsidRPr="00A35FE2">
        <w:t>required</w:t>
      </w:r>
      <w:proofErr w:type="spellEnd"/>
      <w:r w:rsidRPr="00A35FE2">
        <w:t> e a observação sobre o uso do &lt;</w:t>
      </w:r>
      <w:proofErr w:type="spellStart"/>
      <w:r w:rsidRPr="00A35FE2">
        <w:t>br</w:t>
      </w:r>
      <w:proofErr w:type="spellEnd"/>
      <w:r w:rsidRPr="00A35FE2">
        <w:t>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7AFFC278">
          <v:rect id="_x0000_i1025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 xml:space="preserve">O código utiliza </w:t>
      </w:r>
      <w:proofErr w:type="spellStart"/>
      <w:r w:rsidRPr="0063554A">
        <w:rPr>
          <w:b/>
          <w:bCs/>
        </w:rPr>
        <w:t>tags</w:t>
      </w:r>
      <w:proofErr w:type="spellEnd"/>
      <w:r w:rsidRPr="0063554A">
        <w:rPr>
          <w:b/>
          <w:bCs/>
        </w:rPr>
        <w:t xml:space="preserve">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section</w:t>
      </w:r>
      <w:proofErr w:type="spellEnd"/>
      <w:r w:rsidRPr="0063554A">
        <w:rPr>
          <w:b/>
          <w:bCs/>
        </w:rPr>
        <w:t>&gt;: Define uma seção genérica no documento para conter o formulário, ajudando na organização lógica do HTML.</w:t>
      </w:r>
    </w:p>
    <w:p w14:paraId="3000FE24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</w:t>
      </w:r>
      <w:proofErr w:type="spellStart"/>
      <w:r w:rsidRPr="0063554A">
        <w:rPr>
          <w:b/>
          <w:bCs/>
          <w:lang w:val="en-US"/>
        </w:rPr>
        <w:t>Inicia</w:t>
      </w:r>
      <w:proofErr w:type="spellEnd"/>
      <w:r w:rsidRPr="0063554A">
        <w:rPr>
          <w:b/>
          <w:bCs/>
          <w:lang w:val="en-US"/>
        </w:rPr>
        <w:t xml:space="preserve"> o </w:t>
      </w:r>
      <w:proofErr w:type="spellStart"/>
      <w:r w:rsidRPr="0063554A">
        <w:rPr>
          <w:b/>
          <w:bCs/>
          <w:lang w:val="en-US"/>
        </w:rPr>
        <w:t>formulário</w:t>
      </w:r>
      <w:proofErr w:type="spellEnd"/>
      <w:r w:rsidRPr="0063554A">
        <w:rPr>
          <w:b/>
          <w:bCs/>
          <w:lang w:val="en-US"/>
        </w:rPr>
        <w:t xml:space="preserve">. </w:t>
      </w:r>
      <w:r w:rsidRPr="0063554A">
        <w:rPr>
          <w:b/>
          <w:bCs/>
        </w:rPr>
        <w:t xml:space="preserve">O atributo </w:t>
      </w:r>
      <w:proofErr w:type="spellStart"/>
      <w:r w:rsidRPr="0063554A">
        <w:rPr>
          <w:b/>
          <w:bCs/>
        </w:rPr>
        <w:t>method</w:t>
      </w:r>
      <w:proofErr w:type="spellEnd"/>
      <w:r w:rsidRPr="0063554A">
        <w:rPr>
          <w:b/>
          <w:bCs/>
        </w:rPr>
        <w:t>="</w:t>
      </w:r>
      <w:proofErr w:type="spellStart"/>
      <w:r w:rsidRPr="0063554A">
        <w:rPr>
          <w:b/>
          <w:bCs/>
        </w:rPr>
        <w:t>get</w:t>
      </w:r>
      <w:proofErr w:type="spellEnd"/>
      <w:r w:rsidRPr="0063554A">
        <w:rPr>
          <w:b/>
          <w:bCs/>
        </w:rPr>
        <w:t>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&gt;: Agrupa elementos logicamente relacionados dentro do formulário. Visualmente, costuma criar uma borda ao redor dos campos.</w:t>
      </w:r>
    </w:p>
    <w:p w14:paraId="147FFAFA" w14:textId="77777777" w:rsidR="0063554A" w:rsidRPr="0063554A" w:rsidRDefault="0063554A">
      <w:pPr>
        <w:numPr>
          <w:ilvl w:val="0"/>
          <w:numId w:val="8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legend</w:t>
      </w:r>
      <w:proofErr w:type="spellEnd"/>
      <w:r w:rsidRPr="0063554A">
        <w:rPr>
          <w:b/>
          <w:bCs/>
        </w:rPr>
        <w:t>&gt;: Define um título para o grupo de campos (&lt;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&gt;). No seu caso, o título é "Formulário de Pesquisa".</w:t>
      </w:r>
    </w:p>
    <w:p w14:paraId="0CCC06A4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40D46BC2">
          <v:rect id="_x0000_i1026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  <w:noProof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</w:t>
      </w:r>
      <w:proofErr w:type="spellStart"/>
      <w:r w:rsidRPr="003E4D92">
        <w:rPr>
          <w:b/>
          <w:bCs/>
          <w:highlight w:val="darkCyan"/>
        </w:rPr>
        <w:t>type</w:t>
      </w:r>
      <w:proofErr w:type="spellEnd"/>
      <w:r w:rsidRPr="003E4D92">
        <w:rPr>
          <w:b/>
          <w:bCs/>
          <w:highlight w:val="darkCyan"/>
        </w:rPr>
        <w:t xml:space="preserve">="file"), o ideal seria mudar o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</w:t>
      </w:r>
      <w:proofErr w:type="spellStart"/>
      <w:r w:rsidRPr="003E4D92">
        <w:rPr>
          <w:b/>
          <w:bCs/>
          <w:highlight w:val="darkCyan"/>
        </w:rPr>
        <w:t>get</w:t>
      </w:r>
      <w:proofErr w:type="spellEnd"/>
      <w:r w:rsidRPr="003E4D92">
        <w:rPr>
          <w:b/>
          <w:bCs/>
          <w:highlight w:val="darkCyan"/>
        </w:rPr>
        <w:t xml:space="preserve">" para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>&gt;. Exemplo: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 xml:space="preserve"> for="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 precisa de um &lt;input id="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pro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da nosso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e damos o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>
      <w:pPr>
        <w:numPr>
          <w:ilvl w:val="0"/>
          <w:numId w:val="9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 chamada feat/perfil a partir do ponto em que você está atualmente (geralmente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</w:t>
      </w:r>
      <w:proofErr w:type="spellStart"/>
      <w:r w:rsidRPr="00C73376">
        <w:rPr>
          <w:b/>
          <w:bCs/>
        </w:rPr>
        <w:t>main</w:t>
      </w:r>
      <w:proofErr w:type="spellEnd"/>
      <w:r w:rsidRPr="00C73376">
        <w:rPr>
          <w:b/>
          <w:bCs/>
        </w:rPr>
        <w:t> ou </w:t>
      </w:r>
      <w:proofErr w:type="spellStart"/>
      <w:r w:rsidRPr="00C73376">
        <w:rPr>
          <w:b/>
          <w:bCs/>
        </w:rPr>
        <w:t>develop</w:t>
      </w:r>
      <w:proofErr w:type="spellEnd"/>
      <w:r w:rsidRPr="00C73376">
        <w:rPr>
          <w:b/>
          <w:bCs/>
        </w:rPr>
        <w:t>).</w:t>
      </w:r>
    </w:p>
    <w:p w14:paraId="07236DA3" w14:textId="77777777" w:rsidR="00C73376" w:rsidRPr="00C73376" w:rsidRDefault="00C73376">
      <w:pPr>
        <w:numPr>
          <w:ilvl w:val="0"/>
          <w:numId w:val="9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Muda para 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automaticamente muda (faz o checkout) para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  <w:noProof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 xml:space="preserve">3. Seleção de Gênero (Segundo </w:t>
      </w:r>
      <w:proofErr w:type="spellStart"/>
      <w:r w:rsidR="00776A95" w:rsidRPr="00776A95">
        <w:rPr>
          <w:b/>
          <w:bCs/>
        </w:rPr>
        <w:t>Fieldset</w:t>
      </w:r>
      <w:proofErr w:type="spellEnd"/>
      <w:r w:rsidR="00776A95" w:rsidRPr="00776A95">
        <w:rPr>
          <w:b/>
          <w:bCs/>
        </w:rPr>
        <w:t>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>
      <w:pPr>
        <w:numPr>
          <w:ilvl w:val="0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select</w:t>
      </w:r>
      <w:proofErr w:type="spellEnd"/>
      <w:r w:rsidRPr="00776A95">
        <w:rPr>
          <w:b/>
          <w:bCs/>
        </w:rPr>
        <w:t>&gt;: Cria a lista suspensa (</w:t>
      </w:r>
      <w:proofErr w:type="spellStart"/>
      <w:r w:rsidRPr="00776A95">
        <w:rPr>
          <w:b/>
          <w:bCs/>
        </w:rPr>
        <w:t>dropdown</w:t>
      </w:r>
      <w:proofErr w:type="spellEnd"/>
      <w:r w:rsidRPr="00776A95">
        <w:rPr>
          <w:b/>
          <w:bCs/>
        </w:rPr>
        <w:t>).</w:t>
      </w:r>
    </w:p>
    <w:p w14:paraId="0B8BC907" w14:textId="77777777" w:rsidR="00776A95" w:rsidRPr="00776A95" w:rsidRDefault="00776A95">
      <w:pPr>
        <w:numPr>
          <w:ilvl w:val="0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option</w:t>
      </w:r>
      <w:proofErr w:type="spellEnd"/>
      <w:r w:rsidRPr="00776A95">
        <w:rPr>
          <w:b/>
          <w:bCs/>
        </w:rPr>
        <w:t>&gt;: Representa cada item da lista.</w:t>
      </w:r>
    </w:p>
    <w:p w14:paraId="0CABD85B" w14:textId="77777777" w:rsidR="00776A95" w:rsidRPr="00776A95" w:rsidRDefault="00776A95">
      <w:pPr>
        <w:numPr>
          <w:ilvl w:val="1"/>
          <w:numId w:val="10"/>
        </w:numPr>
        <w:tabs>
          <w:tab w:val="left" w:pos="2070"/>
        </w:tabs>
        <w:rPr>
          <w:b/>
          <w:bCs/>
        </w:rPr>
      </w:pPr>
      <w:proofErr w:type="spellStart"/>
      <w:r w:rsidRPr="00776A95">
        <w:rPr>
          <w:b/>
          <w:bCs/>
        </w:rPr>
        <w:t>Value</w:t>
      </w:r>
      <w:proofErr w:type="spellEnd"/>
      <w:r w:rsidRPr="00776A95">
        <w:rPr>
          <w:b/>
          <w:bCs/>
        </w:rPr>
        <w:t>: É o dado que o servidor recebe (</w:t>
      </w:r>
      <w:proofErr w:type="spellStart"/>
      <w:r w:rsidRPr="00776A95">
        <w:rPr>
          <w:b/>
          <w:bCs/>
        </w:rPr>
        <w:t>ex</w:t>
      </w:r>
      <w:proofErr w:type="spellEnd"/>
      <w:r w:rsidRPr="00776A95">
        <w:rPr>
          <w:b/>
          <w:bCs/>
        </w:rPr>
        <w:t>: "Masculino").</w:t>
      </w:r>
    </w:p>
    <w:p w14:paraId="3797C11F" w14:textId="77777777" w:rsidR="00776A95" w:rsidRPr="00776A95" w:rsidRDefault="00776A95">
      <w:pPr>
        <w:numPr>
          <w:ilvl w:val="1"/>
          <w:numId w:val="10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 xml:space="preserve">Atributos da primeira opção: </w:t>
      </w:r>
      <w:proofErr w:type="spellStart"/>
      <w:r w:rsidRPr="00776A95">
        <w:rPr>
          <w:b/>
          <w:bCs/>
        </w:rPr>
        <w:t>disabled</w:t>
      </w:r>
      <w:proofErr w:type="spellEnd"/>
      <w:r w:rsidRPr="00776A95">
        <w:rPr>
          <w:b/>
          <w:bCs/>
        </w:rPr>
        <w:t xml:space="preserve"> </w:t>
      </w:r>
      <w:proofErr w:type="spellStart"/>
      <w:r w:rsidRPr="00776A95">
        <w:rPr>
          <w:b/>
          <w:bCs/>
        </w:rPr>
        <w:t>selected</w:t>
      </w:r>
      <w:proofErr w:type="spellEnd"/>
      <w:r w:rsidRPr="00776A95">
        <w:rPr>
          <w:b/>
          <w:bCs/>
        </w:rPr>
        <w:t xml:space="preserve">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  <w:noProof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  <w:noProof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</w:t>
      </w:r>
      <w:proofErr w:type="spellStart"/>
      <w:r w:rsidRPr="005D3894">
        <w:rPr>
          <w:b/>
          <w:bCs/>
        </w:rPr>
        <w:t>userGender</w:t>
      </w:r>
      <w:proofErr w:type="spellEnd"/>
      <w:r w:rsidRPr="005D3894">
        <w:rPr>
          <w:b/>
          <w:bCs/>
        </w:rPr>
        <w:t>" ao &lt;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&gt;.</w:t>
      </w:r>
    </w:p>
    <w:p w14:paraId="0E01CCBC" w14:textId="77777777" w:rsidR="005D3894" w:rsidRPr="005D3894" w:rsidRDefault="005D3894">
      <w:pPr>
        <w:numPr>
          <w:ilvl w:val="0"/>
          <w:numId w:val="1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>&gt; procura um elemento com o id correspondente.</w:t>
      </w:r>
    </w:p>
    <w:p w14:paraId="7617F57A" w14:textId="77777777" w:rsidR="005D3894" w:rsidRPr="005D3894" w:rsidRDefault="005D3894">
      <w:pPr>
        <w:numPr>
          <w:ilvl w:val="0"/>
          <w:numId w:val="1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>
      <w:pPr>
        <w:numPr>
          <w:ilvl w:val="0"/>
          <w:numId w:val="12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t>required</w:t>
      </w:r>
      <w:proofErr w:type="spellEnd"/>
      <w:r w:rsidRPr="005D3894">
        <w:rPr>
          <w:b/>
          <w:bCs/>
        </w:rPr>
        <w:t xml:space="preserve"> no 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: Impede que o formulário seja enviado se o usuário não escolher uma opção.</w:t>
      </w:r>
    </w:p>
    <w:p w14:paraId="4BBBAE22" w14:textId="77777777" w:rsidR="005D3894" w:rsidRPr="005D3894" w:rsidRDefault="005D3894">
      <w:pPr>
        <w:numPr>
          <w:ilvl w:val="0"/>
          <w:numId w:val="1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Opção "Selecione" Estratégica: Ao usar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="" com </w:t>
      </w:r>
      <w:proofErr w:type="spellStart"/>
      <w:r w:rsidRPr="005D3894">
        <w:rPr>
          <w:b/>
          <w:bCs/>
        </w:rPr>
        <w:t>disabled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selected</w:t>
      </w:r>
      <w:proofErr w:type="spellEnd"/>
      <w:r w:rsidRPr="005D3894">
        <w:rPr>
          <w:b/>
          <w:bCs/>
        </w:rPr>
        <w:t>, você cria um "título" para a lista que não pode ser enviado como resposta, forçando uma escolha real (Masculino, Feminino,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>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Diferente da tentativa anterior onde aparecia um atributo for dentro das opções (o que seria um erro de sintaxe), agora você usa o atributo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 corretamente:</w:t>
      </w:r>
    </w:p>
    <w:p w14:paraId="7941B6FE" w14:textId="77777777" w:rsidR="005D3894" w:rsidRPr="005D3894" w:rsidRDefault="005D3894">
      <w:pPr>
        <w:numPr>
          <w:ilvl w:val="0"/>
          <w:numId w:val="13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lastRenderedPageBreak/>
        <w:t>value</w:t>
      </w:r>
      <w:proofErr w:type="spellEnd"/>
      <w:r w:rsidRPr="005D3894">
        <w:rPr>
          <w:b/>
          <w:bCs/>
        </w:rPr>
        <w:t>="Masculino": Este é o dado "puro" que será enviado ao banco de dados ou servidor.</w:t>
      </w:r>
    </w:p>
    <w:p w14:paraId="6916252F" w14:textId="77777777" w:rsidR="005D3894" w:rsidRPr="005D3894" w:rsidRDefault="005D3894">
      <w:pPr>
        <w:numPr>
          <w:ilvl w:val="0"/>
          <w:numId w:val="1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Texto interno: É o que o usuário lê na tela. Manter ambos alinhados garante que o desenvolvedor do </w:t>
      </w:r>
      <w:proofErr w:type="spellStart"/>
      <w:r w:rsidRPr="005D3894">
        <w:rPr>
          <w:b/>
          <w:bCs/>
        </w:rPr>
        <w:t>backend</w:t>
      </w:r>
      <w:proofErr w:type="spellEnd"/>
      <w:r w:rsidRPr="005D3894">
        <w:rPr>
          <w:b/>
          <w:bCs/>
        </w:rPr>
        <w:t xml:space="preserve">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legend</w:t>
      </w:r>
      <w:proofErr w:type="spellEnd"/>
      <w:r w:rsidRPr="005D3894">
        <w:rPr>
          <w:b/>
          <w:bCs/>
        </w:rPr>
        <w:t>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 uso dessas </w:t>
      </w:r>
      <w:proofErr w:type="spellStart"/>
      <w:r w:rsidRPr="005D3894">
        <w:rPr>
          <w:b/>
          <w:bCs/>
        </w:rPr>
        <w:t>tags</w:t>
      </w:r>
      <w:proofErr w:type="spellEnd"/>
      <w:r w:rsidRPr="005D3894">
        <w:rPr>
          <w:b/>
          <w:bCs/>
        </w:rPr>
        <w:t xml:space="preserve">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000000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5273D766">
          <v:rect id="_x0000_i1027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Para que sua seção de "Dados Pessoais" (da primeira imagem) fique tão boa quanto </w:t>
      </w:r>
      <w:proofErr w:type="spellStart"/>
      <w:r w:rsidRPr="005D3894">
        <w:rPr>
          <w:b/>
          <w:bCs/>
        </w:rPr>
        <w:t>esta</w:t>
      </w:r>
      <w:proofErr w:type="spellEnd"/>
      <w:r w:rsidRPr="005D3894">
        <w:rPr>
          <w:b/>
          <w:bCs/>
        </w:rPr>
        <w:t xml:space="preserve"> de "Gênero", replique a lógica do id:</w:t>
      </w:r>
    </w:p>
    <w:p w14:paraId="7C7BE1E9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</w:t>
      </w:r>
      <w:proofErr w:type="spellStart"/>
      <w:r w:rsidRPr="005D3894">
        <w:rPr>
          <w:b/>
          <w:bCs/>
        </w:rPr>
        <w:t>userName</w:t>
      </w:r>
      <w:proofErr w:type="spellEnd"/>
      <w:r w:rsidRPr="005D3894">
        <w:rPr>
          <w:b/>
          <w:bCs/>
        </w:rPr>
        <w:t>".</w:t>
      </w:r>
    </w:p>
    <w:p w14:paraId="3796A141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</w:t>
      </w:r>
      <w:proofErr w:type="spellStart"/>
      <w:r w:rsidRPr="005D3894">
        <w:rPr>
          <w:b/>
          <w:bCs/>
        </w:rPr>
        <w:t>userAge</w:t>
      </w:r>
      <w:proofErr w:type="spellEnd"/>
      <w:r w:rsidRPr="005D3894">
        <w:rPr>
          <w:b/>
          <w:bCs/>
        </w:rPr>
        <w:t>".</w:t>
      </w:r>
    </w:p>
    <w:p w14:paraId="28B50CF6" w14:textId="77777777" w:rsidR="005D3894" w:rsidRPr="005D3894" w:rsidRDefault="005D3894">
      <w:pPr>
        <w:numPr>
          <w:ilvl w:val="0"/>
          <w:numId w:val="14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rPr>
          <w:noProof/>
        </w:rPr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>Em cada campo, você garantiu que o for do &lt;</w:t>
      </w:r>
      <w:proofErr w:type="spellStart"/>
      <w:r w:rsidRPr="005D3894">
        <w:t>label</w:t>
      </w:r>
      <w:proofErr w:type="spellEnd"/>
      <w:r w:rsidRPr="005D3894">
        <w:t xml:space="preserve">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>
      <w:pPr>
        <w:numPr>
          <w:ilvl w:val="0"/>
          <w:numId w:val="15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>
      <w:pPr>
        <w:numPr>
          <w:ilvl w:val="0"/>
          <w:numId w:val="15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number</w:t>
      </w:r>
      <w:proofErr w:type="spellEnd"/>
      <w:r w:rsidRPr="005D3894">
        <w:rPr>
          <w:b/>
          <w:bCs/>
        </w:rPr>
        <w:t>" com min/</w:t>
      </w:r>
      <w:proofErr w:type="spellStart"/>
      <w:r w:rsidRPr="005D3894">
        <w:rPr>
          <w:b/>
          <w:bCs/>
        </w:rPr>
        <w:t>max</w:t>
      </w:r>
      <w:proofErr w:type="spellEnd"/>
      <w:r w:rsidRPr="005D3894">
        <w:t>: Impede idades impossíveis diretamente na interface.</w:t>
      </w:r>
    </w:p>
    <w:p w14:paraId="236BDFA0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tel</w:t>
      </w:r>
      <w:proofErr w:type="spellEnd"/>
      <w:r w:rsidRPr="005D3894">
        <w:rPr>
          <w:b/>
          <w:bCs/>
        </w:rPr>
        <w:t xml:space="preserve">" com </w:t>
      </w:r>
      <w:proofErr w:type="spellStart"/>
      <w:r w:rsidRPr="005D3894">
        <w:rPr>
          <w:b/>
          <w:bCs/>
        </w:rPr>
        <w:t>pattern</w:t>
      </w:r>
      <w:proofErr w:type="spellEnd"/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>
      <w:pPr>
        <w:numPr>
          <w:ilvl w:val="0"/>
          <w:numId w:val="16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email</w:t>
      </w:r>
      <w:proofErr w:type="spellEnd"/>
      <w:r w:rsidRPr="005D3894">
        <w:rPr>
          <w:b/>
          <w:bCs/>
        </w:rPr>
        <w:t>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4. Organização com 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</w:t>
      </w:r>
      <w:proofErr w:type="spellStart"/>
      <w:r w:rsidRPr="005D3894">
        <w:t>fieldset</w:t>
      </w:r>
      <w:proofErr w:type="spellEnd"/>
      <w:r w:rsidRPr="005D3894">
        <w:t>&gt; e a &lt;</w:t>
      </w:r>
      <w:proofErr w:type="spellStart"/>
      <w:r w:rsidRPr="005D3894">
        <w:t>legend</w:t>
      </w:r>
      <w:proofErr w:type="spellEnd"/>
      <w:r w:rsidRPr="005D3894">
        <w:t>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000000" w:rsidP="005D3894">
      <w:pPr>
        <w:tabs>
          <w:tab w:val="left" w:pos="2070"/>
        </w:tabs>
      </w:pPr>
      <w:r>
        <w:pict w14:anchorId="556F1B9B">
          <v:rect id="_x0000_i1028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rPr>
          <w:noProof/>
        </w:rPr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rPr>
          <w:noProof/>
        </w:rPr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rPr>
          <w:noProof/>
        </w:rPr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rPr>
          <w:noProof/>
        </w:rPr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rPr>
          <w:noProof/>
        </w:rPr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rPr>
          <w:noProof/>
        </w:rPr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rPr>
          <w:noProof/>
        </w:rPr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rPr>
          <w:noProof/>
        </w:rPr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proofErr w:type="spellStart"/>
      <w:r w:rsidR="0029739F" w:rsidRPr="0029739F">
        <w:rPr>
          <w:b/>
          <w:bCs/>
        </w:rPr>
        <w:t>ecomposição</w:t>
      </w:r>
      <w:proofErr w:type="spellEnd"/>
      <w:r w:rsidR="0029739F" w:rsidRPr="0029739F">
        <w:rPr>
          <w:b/>
          <w:bCs/>
        </w:rPr>
        <w:t xml:space="preserve"> do Código</w:t>
      </w:r>
    </w:p>
    <w:p w14:paraId="45BD2C66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type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text</w:t>
      </w:r>
      <w:proofErr w:type="spellEnd"/>
      <w:r w:rsidRPr="0029739F">
        <w:rPr>
          <w:b/>
          <w:bCs/>
        </w:rPr>
        <w:t>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r w:rsidRPr="0029739F">
        <w:rPr>
          <w:b/>
          <w:bCs/>
        </w:rPr>
        <w:t>id="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>
      <w:pPr>
        <w:numPr>
          <w:ilvl w:val="1"/>
          <w:numId w:val="17"/>
        </w:numPr>
        <w:tabs>
          <w:tab w:val="left" w:pos="2070"/>
        </w:tabs>
      </w:pPr>
      <w:r w:rsidRPr="0029739F">
        <w:t>Conectar com o &lt;</w:t>
      </w:r>
      <w:proofErr w:type="spellStart"/>
      <w:r w:rsidRPr="0029739F">
        <w:t>label</w:t>
      </w:r>
      <w:proofErr w:type="spellEnd"/>
      <w:r w:rsidRPr="0029739F">
        <w:t xml:space="preserve"> for="</w:t>
      </w:r>
      <w:proofErr w:type="spellStart"/>
      <w:r w:rsidRPr="0029739F">
        <w:t>userCity</w:t>
      </w:r>
      <w:proofErr w:type="spellEnd"/>
      <w:r w:rsidRPr="0029739F">
        <w:t>"&gt;.</w:t>
      </w:r>
    </w:p>
    <w:p w14:paraId="690A21F9" w14:textId="77777777" w:rsidR="0029739F" w:rsidRPr="0029739F" w:rsidRDefault="0029739F">
      <w:pPr>
        <w:numPr>
          <w:ilvl w:val="1"/>
          <w:numId w:val="17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name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 xml:space="preserve">: É o nome da "chave" que será enviada para o servidor. Se você não colocar o </w:t>
      </w:r>
      <w:proofErr w:type="spellStart"/>
      <w:r w:rsidRPr="0029739F">
        <w:t>name</w:t>
      </w:r>
      <w:proofErr w:type="spellEnd"/>
      <w:r w:rsidRPr="0029739F">
        <w:t>, o servidor nunca receberá a informação da cidade, mesmo que o usuário preencha.</w:t>
      </w:r>
    </w:p>
    <w:p w14:paraId="0522AF24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>
      <w:pPr>
        <w:numPr>
          <w:ilvl w:val="1"/>
          <w:numId w:val="18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>
      <w:pPr>
        <w:numPr>
          <w:ilvl w:val="1"/>
          <w:numId w:val="18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Safari, etc.)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placeholder</w:t>
      </w:r>
      <w:proofErr w:type="spellEnd"/>
      <w:r w:rsidRPr="0029739F">
        <w:rPr>
          <w:b/>
          <w:bCs/>
        </w:rPr>
        <w:t>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>
      <w:pPr>
        <w:numPr>
          <w:ilvl w:val="0"/>
          <w:numId w:val="17"/>
        </w:numPr>
        <w:tabs>
          <w:tab w:val="left" w:pos="2070"/>
        </w:tabs>
      </w:pPr>
      <w:proofErr w:type="spellStart"/>
      <w:r w:rsidRPr="0029739F">
        <w:rPr>
          <w:b/>
          <w:bCs/>
        </w:rPr>
        <w:t>required</w:t>
      </w:r>
      <w:proofErr w:type="spellEnd"/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000000" w:rsidP="0029739F">
      <w:pPr>
        <w:tabs>
          <w:tab w:val="left" w:pos="2070"/>
        </w:tabs>
      </w:pPr>
      <w:r>
        <w:pict w14:anchorId="2B81B558">
          <v:rect id="_x0000_i1029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</w:t>
      </w:r>
      <w:proofErr w:type="spellStart"/>
      <w:r w:rsidRPr="0029739F">
        <w:t>on</w:t>
      </w:r>
      <w:proofErr w:type="spellEnd"/>
      <w:r w:rsidRPr="0029739F">
        <w:t>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 xml:space="preserve">Hora do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r w:rsidRPr="00BC227C">
        <w:rPr>
          <w:b/>
          <w:bCs/>
        </w:rPr>
        <w:t xml:space="preserve">Melhorando a Descrição de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Requests</w:t>
      </w:r>
      <w:proofErr w:type="spellEnd"/>
      <w:r w:rsidRPr="00BC227C">
        <w:rPr>
          <w:b/>
          <w:bCs/>
        </w:rPr>
        <w:t>:</w:t>
      </w:r>
    </w:p>
    <w:p w14:paraId="46E5A666" w14:textId="77777777" w:rsidR="00BC227C" w:rsidRPr="00BC227C" w:rsidRDefault="00BC227C">
      <w:pPr>
        <w:numPr>
          <w:ilvl w:val="0"/>
          <w:numId w:val="19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, é crucial </w:t>
      </w:r>
      <w:proofErr w:type="spellStart"/>
      <w:r w:rsidRPr="00BC227C">
        <w:t>fornecer</w:t>
      </w:r>
      <w:proofErr w:type="spellEnd"/>
      <w:r w:rsidRPr="00BC227C">
        <w:t xml:space="preserve"> uma descrição clara do que o código faz. Isso facilita o entendimento do revisor sobre o propósito da alteração.</w:t>
      </w:r>
    </w:p>
    <w:p w14:paraId="732D668D" w14:textId="77777777" w:rsidR="00BC227C" w:rsidRPr="00BC227C" w:rsidRDefault="00BC227C">
      <w:pPr>
        <w:numPr>
          <w:ilvl w:val="0"/>
          <w:numId w:val="19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>
      <w:pPr>
        <w:pStyle w:val="PargrafodaLista"/>
        <w:numPr>
          <w:ilvl w:val="0"/>
          <w:numId w:val="9"/>
        </w:numPr>
        <w:tabs>
          <w:tab w:val="left" w:pos="2070"/>
        </w:tabs>
      </w:pPr>
      <w:r w:rsidRPr="00BC227C">
        <w:rPr>
          <w:b/>
          <w:bCs/>
        </w:rPr>
        <w:t xml:space="preserve">Avaliando a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</w:t>
      </w:r>
      <w:proofErr w:type="spellEnd"/>
      <w:r w:rsidRPr="00BC227C">
        <w:rPr>
          <w:b/>
          <w:bCs/>
        </w:rPr>
        <w:t>:</w:t>
      </w:r>
    </w:p>
    <w:p w14:paraId="6AC2B402" w14:textId="77777777" w:rsidR="00BC227C" w:rsidRP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</w:t>
      </w:r>
      <w:proofErr w:type="spellStart"/>
      <w:r w:rsidRPr="00BC227C">
        <w:t>required</w:t>
      </w:r>
      <w:proofErr w:type="spellEnd"/>
      <w:r w:rsidRPr="00BC227C">
        <w:t> no elemento &lt;</w:t>
      </w:r>
      <w:proofErr w:type="spellStart"/>
      <w:r w:rsidRPr="00BC227C">
        <w:t>select</w:t>
      </w:r>
      <w:proofErr w:type="spellEnd"/>
      <w:r w:rsidRPr="00BC227C">
        <w:t>&gt;.</w:t>
      </w:r>
    </w:p>
    <w:p w14:paraId="44BD3B65" w14:textId="5A7803CF" w:rsidR="00BC227C" w:rsidRDefault="00BC227C">
      <w:pPr>
        <w:numPr>
          <w:ilvl w:val="0"/>
          <w:numId w:val="20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> Se forem encontrados problemas (valores incompletos, espaços desnecessários, etc.),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 xml:space="preserve">Ajustes e </w:t>
      </w: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</w:p>
    <w:p w14:paraId="542DD930" w14:textId="77777777" w:rsidR="00BC227C" w:rsidRPr="00BC227C" w:rsidRDefault="00BC227C">
      <w:pPr>
        <w:numPr>
          <w:ilvl w:val="0"/>
          <w:numId w:val="21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 deve fazer as correções necessárias no código.</w:t>
      </w:r>
    </w:p>
    <w:p w14:paraId="7DF1D94E" w14:textId="77777777" w:rsidR="00BC227C" w:rsidRPr="00BC227C" w:rsidRDefault="00BC227C">
      <w:pPr>
        <w:numPr>
          <w:ilvl w:val="0"/>
          <w:numId w:val="21"/>
        </w:numPr>
        <w:tabs>
          <w:tab w:val="left" w:pos="2070"/>
        </w:tabs>
      </w:pP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  <w:r w:rsidRPr="00BC227C">
        <w:t xml:space="preserve"> As correções são </w:t>
      </w:r>
      <w:proofErr w:type="spellStart"/>
      <w:r w:rsidRPr="00BC227C">
        <w:t>commitadas</w:t>
      </w:r>
      <w:proofErr w:type="spellEnd"/>
      <w:r w:rsidRPr="00BC227C">
        <w:t xml:space="preserve">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.</w:t>
      </w:r>
    </w:p>
    <w:p w14:paraId="5D9B5E42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 é aprovada e </w:t>
      </w:r>
      <w:proofErr w:type="spellStart"/>
      <w:r w:rsidRPr="00BC227C">
        <w:t>mergeada</w:t>
      </w:r>
      <w:proofErr w:type="spellEnd"/>
      <w:r w:rsidRPr="00BC227C">
        <w:t xml:space="preserve"> no </w:t>
      </w:r>
      <w:proofErr w:type="spellStart"/>
      <w:r w:rsidRPr="00BC227C">
        <w:t>branch</w:t>
      </w:r>
      <w:proofErr w:type="spellEnd"/>
      <w:r w:rsidRPr="00BC227C">
        <w:t xml:space="preserve"> principal.</w:t>
      </w:r>
    </w:p>
    <w:p w14:paraId="2C7BDFA9" w14:textId="77777777" w:rsidR="00BC227C" w:rsidRPr="00BC227C" w:rsidRDefault="00BC227C">
      <w:pPr>
        <w:numPr>
          <w:ilvl w:val="0"/>
          <w:numId w:val="22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 xml:space="preserve">, o </w:t>
      </w:r>
      <w:proofErr w:type="spellStart"/>
      <w:r w:rsidRPr="00BC227C">
        <w:t>branch</w:t>
      </w:r>
      <w:proofErr w:type="spellEnd"/>
      <w:r w:rsidRPr="00BC227C">
        <w:t xml:space="preserve">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requests</w:t>
      </w:r>
      <w:proofErr w:type="spellEnd"/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</w:t>
      </w:r>
      <w:proofErr w:type="spellStart"/>
      <w:r w:rsidR="001403AE" w:rsidRPr="001403AE">
        <w:t>label</w:t>
      </w:r>
      <w:proofErr w:type="spellEnd"/>
      <w:r w:rsidR="001403AE" w:rsidRPr="001403AE">
        <w:t xml:space="preserve">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🛡️</w:t>
      </w:r>
      <w:r w:rsidRPr="001403AE">
        <w:rPr>
          <w:b/>
          <w:bCs/>
        </w:rPr>
        <w:t xml:space="preserve"> Por que fazer isso? (Os 3 Pilares)</w:t>
      </w:r>
    </w:p>
    <w:p w14:paraId="7A88DB84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</w:t>
      </w:r>
      <w:proofErr w:type="spellStart"/>
      <w:r w:rsidRPr="001403AE">
        <w:t>label</w:t>
      </w:r>
      <w:proofErr w:type="spellEnd"/>
      <w:r w:rsidRPr="001403AE">
        <w:t xml:space="preserve"> assim que o usuário chega no campo de entrada. Sem o id, o software não sabe o nome do campo.</w:t>
      </w:r>
    </w:p>
    <w:p w14:paraId="6F5A574D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>
      <w:pPr>
        <w:numPr>
          <w:ilvl w:val="0"/>
          <w:numId w:val="23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000000" w:rsidP="001403AE">
      <w:pPr>
        <w:tabs>
          <w:tab w:val="left" w:pos="2070"/>
        </w:tabs>
      </w:pPr>
      <w:r>
        <w:pict w14:anchorId="4B484254">
          <v:rect id="_x0000_i1030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</w:t>
      </w:r>
      <w:proofErr w:type="spellStart"/>
      <w:r w:rsidRPr="001403AE">
        <w:rPr>
          <w:b/>
          <w:bCs/>
        </w:rPr>
        <w:t>vs</w:t>
      </w:r>
      <w:proofErr w:type="spellEnd"/>
      <w:r w:rsidRPr="001403AE">
        <w:rPr>
          <w:b/>
          <w:bCs/>
        </w:rPr>
        <w:t xml:space="preserve"> </w:t>
      </w:r>
      <w:proofErr w:type="spellStart"/>
      <w:r w:rsidRPr="001403AE">
        <w:rPr>
          <w:b/>
          <w:bCs/>
        </w:rPr>
        <w:t>name</w:t>
      </w:r>
      <w:proofErr w:type="spellEnd"/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rPr>
          <w:noProof/>
        </w:rPr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rPr>
          <w:noProof/>
        </w:rPr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000000" w:rsidP="00690E5D">
      <w:pPr>
        <w:tabs>
          <w:tab w:val="left" w:pos="2070"/>
        </w:tabs>
      </w:pPr>
      <w:r>
        <w:pict w14:anchorId="733F5989">
          <v:rect id="_x0000_i1031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rPr>
          <w:b/>
          <w:bCs/>
        </w:rPr>
        <w:t>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 xml:space="preserve">Agrupamento por </w:t>
      </w:r>
      <w:proofErr w:type="spellStart"/>
      <w:r w:rsidRPr="00690E5D">
        <w:rPr>
          <w:b/>
          <w:bCs/>
        </w:rPr>
        <w:t>name</w:t>
      </w:r>
      <w:proofErr w:type="spellEnd"/>
      <w:r w:rsidRPr="00690E5D">
        <w:t xml:space="preserve">: Note que todos os campos possuem o mesmo </w:t>
      </w:r>
      <w:proofErr w:type="spellStart"/>
      <w:r w:rsidRPr="00690E5D">
        <w:t>name</w:t>
      </w:r>
      <w:proofErr w:type="spellEnd"/>
      <w:r w:rsidRPr="00690E5D">
        <w:t>="</w:t>
      </w:r>
      <w:proofErr w:type="spellStart"/>
      <w:r w:rsidRPr="00690E5D">
        <w:t>socialMedia</w:t>
      </w:r>
      <w:proofErr w:type="spellEnd"/>
      <w:r w:rsidRPr="00690E5D">
        <w:t>". Isso informa ao servidor que todos os itens selecionados fazem parte de uma única lista de "Redes Sociais".</w:t>
      </w:r>
    </w:p>
    <w:p w14:paraId="763E5EE7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 xml:space="preserve">Importância do </w:t>
      </w:r>
      <w:proofErr w:type="spellStart"/>
      <w:r w:rsidRPr="00690E5D">
        <w:rPr>
          <w:b/>
          <w:bCs/>
        </w:rPr>
        <w:t>value</w:t>
      </w:r>
      <w:proofErr w:type="spellEnd"/>
      <w:r w:rsidRPr="00690E5D">
        <w:t xml:space="preserve">: O </w:t>
      </w:r>
      <w:proofErr w:type="spellStart"/>
      <w:r w:rsidRPr="00690E5D">
        <w:t>value</w:t>
      </w:r>
      <w:proofErr w:type="spellEnd"/>
      <w:r w:rsidRPr="00690E5D">
        <w:t xml:space="preserve"> (</w:t>
      </w:r>
      <w:proofErr w:type="spellStart"/>
      <w:r w:rsidRPr="00690E5D">
        <w:t>ex</w:t>
      </w:r>
      <w:proofErr w:type="spellEnd"/>
      <w:r w:rsidRPr="00690E5D">
        <w:t>: "Instagram", "Facebook") é o que será enviado para o banco de dados. Sem ele, o servidor receberia apenas "</w:t>
      </w:r>
      <w:proofErr w:type="spellStart"/>
      <w:r w:rsidRPr="00690E5D">
        <w:t>on</w:t>
      </w:r>
      <w:proofErr w:type="spellEnd"/>
      <w:r w:rsidRPr="00690E5D">
        <w:t>", e você não saberia qual rede o usuário marcou.</w:t>
      </w:r>
    </w:p>
    <w:p w14:paraId="51CBC8EA" w14:textId="77777777" w:rsidR="00690E5D" w:rsidRPr="00690E5D" w:rsidRDefault="00690E5D">
      <w:pPr>
        <w:numPr>
          <w:ilvl w:val="0"/>
          <w:numId w:val="24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 xml:space="preserve">: Como discutimos, cada </w:t>
      </w:r>
      <w:proofErr w:type="spellStart"/>
      <w:r w:rsidRPr="00690E5D">
        <w:t>checkbox</w:t>
      </w:r>
      <w:proofErr w:type="spellEnd"/>
      <w:r w:rsidRPr="00690E5D">
        <w:t xml:space="preserve"> tem seu id único (</w:t>
      </w:r>
      <w:proofErr w:type="spellStart"/>
      <w:r w:rsidRPr="00690E5D">
        <w:t>ex</w:t>
      </w:r>
      <w:proofErr w:type="spellEnd"/>
      <w:r w:rsidRPr="00690E5D">
        <w:t>: id="</w:t>
      </w:r>
      <w:proofErr w:type="spellStart"/>
      <w:r w:rsidRPr="00690E5D">
        <w:t>instagram</w:t>
      </w:r>
      <w:proofErr w:type="spellEnd"/>
      <w:r w:rsidRPr="00690E5D">
        <w:t xml:space="preserve">") ligado ao seu </w:t>
      </w:r>
      <w:proofErr w:type="spellStart"/>
      <w:r w:rsidRPr="00690E5D">
        <w:t>label</w:t>
      </w:r>
      <w:proofErr w:type="spellEnd"/>
      <w:r w:rsidRPr="00690E5D">
        <w:t>. Isso permite marcar a caixa clicando apenas no nome da rede social.</w:t>
      </w:r>
    </w:p>
    <w:p w14:paraId="11E7A2BC" w14:textId="77777777" w:rsidR="00690E5D" w:rsidRPr="00690E5D" w:rsidRDefault="00000000" w:rsidP="00690E5D">
      <w:pPr>
        <w:tabs>
          <w:tab w:val="left" w:pos="2070"/>
        </w:tabs>
      </w:pPr>
      <w:r>
        <w:lastRenderedPageBreak/>
        <w:pict w14:anchorId="605ACBD0">
          <v:rect id="_x0000_i1032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text</w:t>
      </w:r>
      <w:proofErr w:type="spellEnd"/>
      <w:r w:rsidRPr="00690E5D">
        <w:rPr>
          <w:b/>
          <w:bCs/>
        </w:rPr>
        <w:t xml:space="preserve">" + </w:t>
      </w:r>
      <w:proofErr w:type="spellStart"/>
      <w:r w:rsidRPr="00690E5D">
        <w:rPr>
          <w:b/>
          <w:bCs/>
        </w:rPr>
        <w:t>datalist</w:t>
      </w:r>
      <w:proofErr w:type="spellEnd"/>
      <w:r w:rsidRPr="00690E5D">
        <w:rPr>
          <w:b/>
          <w:bCs/>
        </w:rPr>
        <w:t>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 xml:space="preserve">O Atributo </w:t>
      </w:r>
      <w:proofErr w:type="spellStart"/>
      <w:r w:rsidRPr="00690E5D">
        <w:rPr>
          <w:b/>
          <w:bCs/>
        </w:rPr>
        <w:t>list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StylesTypes</w:t>
      </w:r>
      <w:proofErr w:type="spellEnd"/>
      <w:r w:rsidRPr="00690E5D">
        <w:rPr>
          <w:b/>
          <w:bCs/>
        </w:rPr>
        <w:t>"</w:t>
      </w:r>
      <w:r w:rsidRPr="00690E5D">
        <w:t>: Ele conecta o campo de texto ao elemento &lt;</w:t>
      </w:r>
      <w:proofErr w:type="spellStart"/>
      <w:r w:rsidRPr="00690E5D">
        <w:t>datalist</w:t>
      </w:r>
      <w:proofErr w:type="spellEnd"/>
      <w:r w:rsidRPr="00690E5D">
        <w:t>&gt;.</w:t>
      </w:r>
    </w:p>
    <w:p w14:paraId="074DBB09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>
      <w:pPr>
        <w:numPr>
          <w:ilvl w:val="1"/>
          <w:numId w:val="25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>
      <w:pPr>
        <w:numPr>
          <w:ilvl w:val="1"/>
          <w:numId w:val="25"/>
        </w:numPr>
        <w:tabs>
          <w:tab w:val="left" w:pos="2070"/>
        </w:tabs>
      </w:pPr>
      <w:r w:rsidRPr="00690E5D">
        <w:t>Se o usuário clicar duas vezes ou começar a digitar, o navegador filtra e sugere as opções dentro do &lt;</w:t>
      </w:r>
      <w:proofErr w:type="spellStart"/>
      <w:r w:rsidRPr="00690E5D">
        <w:t>datalist</w:t>
      </w:r>
      <w:proofErr w:type="spellEnd"/>
      <w:r w:rsidRPr="00690E5D">
        <w:t>&gt; (Pop, Rock, etc.).</w:t>
      </w:r>
    </w:p>
    <w:p w14:paraId="28A88B7A" w14:textId="77777777" w:rsidR="00690E5D" w:rsidRPr="00690E5D" w:rsidRDefault="00690E5D">
      <w:pPr>
        <w:numPr>
          <w:ilvl w:val="0"/>
          <w:numId w:val="25"/>
        </w:numPr>
        <w:tabs>
          <w:tab w:val="left" w:pos="2070"/>
        </w:tabs>
      </w:pPr>
      <w:r w:rsidRPr="00690E5D">
        <w:rPr>
          <w:b/>
          <w:bCs/>
        </w:rPr>
        <w:t>Diferença do &lt;</w:t>
      </w:r>
      <w:proofErr w:type="spellStart"/>
      <w:r w:rsidRPr="00690E5D">
        <w:rPr>
          <w:b/>
          <w:bCs/>
        </w:rPr>
        <w:t>select</w:t>
      </w:r>
      <w:proofErr w:type="spellEnd"/>
      <w:r w:rsidRPr="00690E5D">
        <w:rPr>
          <w:b/>
          <w:bCs/>
        </w:rPr>
        <w:t>&gt;</w:t>
      </w:r>
      <w:r w:rsidRPr="00690E5D">
        <w:t>: No &lt;</w:t>
      </w:r>
      <w:proofErr w:type="spellStart"/>
      <w:r w:rsidRPr="00690E5D">
        <w:t>select</w:t>
      </w:r>
      <w:proofErr w:type="spellEnd"/>
      <w:r w:rsidRPr="00690E5D">
        <w:t>&gt;, o usuário é obrigado a escolher o que está na lista. Aqui, você dá sugestões, mas não limita a criatividade do usuário.</w:t>
      </w:r>
    </w:p>
    <w:p w14:paraId="64FB9E4F" w14:textId="77777777" w:rsidR="00690E5D" w:rsidRPr="00690E5D" w:rsidRDefault="00000000" w:rsidP="00690E5D">
      <w:pPr>
        <w:tabs>
          <w:tab w:val="left" w:pos="2070"/>
        </w:tabs>
      </w:pPr>
      <w:r>
        <w:pict w14:anchorId="1649CBE6">
          <v:rect id="_x0000_i1033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</w:t>
      </w:r>
      <w:proofErr w:type="spellStart"/>
      <w:r w:rsidRPr="00690E5D">
        <w:t>value</w:t>
      </w:r>
      <w:proofErr w:type="spellEnd"/>
      <w:r w:rsidRPr="00690E5D">
        <w:t>="#000000") é o preto. Quando o formulário é enviado, ele manda o código da cor no formato Hexadecimal (</w:t>
      </w:r>
      <w:proofErr w:type="spellStart"/>
      <w:r w:rsidRPr="00690E5D">
        <w:t>ex</w:t>
      </w:r>
      <w:proofErr w:type="spellEnd"/>
      <w:r w:rsidRPr="00690E5D">
        <w:t>: #FF5733).</w:t>
      </w:r>
    </w:p>
    <w:p w14:paraId="585A5584" w14:textId="77777777" w:rsidR="00690E5D" w:rsidRPr="00690E5D" w:rsidRDefault="00690E5D">
      <w:pPr>
        <w:numPr>
          <w:ilvl w:val="0"/>
          <w:numId w:val="26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000000" w:rsidP="00690E5D">
      <w:pPr>
        <w:tabs>
          <w:tab w:val="left" w:pos="2070"/>
        </w:tabs>
      </w:pPr>
      <w:r>
        <w:pict w14:anchorId="281FE829">
          <v:rect id="_x0000_i1034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noProof/>
        </w:rPr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>
      <w:pPr>
        <w:numPr>
          <w:ilvl w:val="0"/>
          <w:numId w:val="27"/>
        </w:numPr>
        <w:tabs>
          <w:tab w:val="left" w:pos="2070"/>
        </w:tabs>
      </w:pPr>
      <w:r w:rsidRPr="00690E5D">
        <w:t xml:space="preserve">Os </w:t>
      </w:r>
      <w:proofErr w:type="spellStart"/>
      <w:r w:rsidRPr="00690E5D">
        <w:rPr>
          <w:b/>
          <w:bCs/>
        </w:rPr>
        <w:t>Checkboxes</w:t>
      </w:r>
      <w:proofErr w:type="spellEnd"/>
      <w:r w:rsidRPr="00690E5D">
        <w:t xml:space="preserve"> já estão alinhados corretamente (input antes, </w:t>
      </w:r>
      <w:proofErr w:type="spellStart"/>
      <w:r w:rsidRPr="00690E5D">
        <w:t>label</w:t>
      </w:r>
      <w:proofErr w:type="spellEnd"/>
      <w:r w:rsidRPr="00690E5D">
        <w:t xml:space="preserve"> depois).</w:t>
      </w:r>
    </w:p>
    <w:p w14:paraId="5F33F875" w14:textId="77777777" w:rsidR="00690E5D" w:rsidRPr="00690E5D" w:rsidRDefault="00690E5D">
      <w:pPr>
        <w:numPr>
          <w:ilvl w:val="0"/>
          <w:numId w:val="27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</w:t>
      </w:r>
      <w:proofErr w:type="spellStart"/>
      <w:r w:rsidRPr="00690E5D">
        <w:t>br</w:t>
      </w:r>
      <w:proofErr w:type="spellEnd"/>
      <w:r w:rsidRPr="00690E5D">
        <w:t xml:space="preserve">&gt; e usar o CSS de </w:t>
      </w:r>
      <w:proofErr w:type="spellStart"/>
      <w:r w:rsidRPr="00690E5D">
        <w:t>inline-block</w:t>
      </w:r>
      <w:proofErr w:type="spellEnd"/>
      <w:r w:rsidRPr="00690E5D">
        <w:t xml:space="preserve">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</w:t>
      </w:r>
      <w:proofErr w:type="spellStart"/>
      <w:r>
        <w:t>commit</w:t>
      </w:r>
      <w:proofErr w:type="spellEnd"/>
      <w:r>
        <w:t xml:space="preserve"> </w:t>
      </w:r>
      <w:r>
        <w:br/>
      </w:r>
      <w:r w:rsidRPr="00690E5D">
        <w:rPr>
          <w:noProof/>
        </w:rPr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rPr>
          <w:noProof/>
        </w:rPr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000000" w:rsidP="00B66086">
      <w:pPr>
        <w:tabs>
          <w:tab w:val="left" w:pos="2070"/>
        </w:tabs>
      </w:pPr>
      <w:r>
        <w:pict w14:anchorId="21BC6647">
          <v:rect id="_x0000_i1035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</w:t>
      </w:r>
      <w:proofErr w:type="spellStart"/>
      <w:r w:rsidRPr="00B66086">
        <w:rPr>
          <w:b/>
          <w:bCs/>
        </w:rPr>
        <w:t>textarea</w:t>
      </w:r>
      <w:proofErr w:type="spellEnd"/>
      <w:r w:rsidRPr="00B66086">
        <w:rPr>
          <w:b/>
          <w:bCs/>
        </w:rPr>
        <w:t>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Diferente do &lt;input </w:t>
      </w:r>
      <w:proofErr w:type="spellStart"/>
      <w:r w:rsidRPr="00B66086">
        <w:t>type</w:t>
      </w:r>
      <w:proofErr w:type="spellEnd"/>
      <w:r w:rsidRPr="00B66086">
        <w:t>="</w:t>
      </w:r>
      <w:proofErr w:type="spellStart"/>
      <w:r w:rsidRPr="00B66086">
        <w:t>text</w:t>
      </w:r>
      <w:proofErr w:type="spellEnd"/>
      <w:r w:rsidRPr="00B66086">
        <w:t xml:space="preserve">"&gt;, que serve para apenas uma linha, o </w:t>
      </w:r>
      <w:proofErr w:type="spellStart"/>
      <w:r w:rsidRPr="00B66086">
        <w:t>textarea</w:t>
      </w:r>
      <w:proofErr w:type="spellEnd"/>
      <w:r w:rsidRPr="00B66086">
        <w:t xml:space="preserve"> é projetado para textos extensos.</w:t>
      </w:r>
    </w:p>
    <w:p w14:paraId="2BA3B8DD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r w:rsidRPr="00B66086">
        <w:rPr>
          <w:b/>
          <w:bCs/>
        </w:rPr>
        <w:t>id="</w:t>
      </w:r>
      <w:proofErr w:type="spellStart"/>
      <w:r w:rsidRPr="00B66086">
        <w:rPr>
          <w:b/>
          <w:bCs/>
        </w:rPr>
        <w:t>userComments</w:t>
      </w:r>
      <w:proofErr w:type="spellEnd"/>
      <w:r w:rsidRPr="00B66086">
        <w:rPr>
          <w:b/>
          <w:bCs/>
        </w:rPr>
        <w:t>"</w:t>
      </w:r>
      <w:r w:rsidRPr="00B66086">
        <w:t>: Identificador único que o conecta ao seu &lt;</w:t>
      </w:r>
      <w:proofErr w:type="spellStart"/>
      <w:r w:rsidRPr="00B66086">
        <w:t>label</w:t>
      </w:r>
      <w:proofErr w:type="spellEnd"/>
      <w:r w:rsidRPr="00B66086">
        <w:t>&gt;. Como vimos, isso garante que, ao clicar no texto da pergunta, o campo de escrita seja focado.</w:t>
      </w:r>
    </w:p>
    <w:p w14:paraId="42F7C5DC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proofErr w:type="spellStart"/>
      <w:r w:rsidRPr="00B66086">
        <w:rPr>
          <w:b/>
          <w:bCs/>
        </w:rPr>
        <w:t>rows</w:t>
      </w:r>
      <w:proofErr w:type="spellEnd"/>
      <w:r w:rsidRPr="00B66086">
        <w:rPr>
          <w:b/>
          <w:bCs/>
        </w:rPr>
        <w:t xml:space="preserve">="4" e </w:t>
      </w:r>
      <w:proofErr w:type="spellStart"/>
      <w:r w:rsidRPr="00B66086">
        <w:rPr>
          <w:b/>
          <w:bCs/>
        </w:rPr>
        <w:t>cols</w:t>
      </w:r>
      <w:proofErr w:type="spellEnd"/>
      <w:r w:rsidRPr="00B66086">
        <w:rPr>
          <w:b/>
          <w:bCs/>
        </w:rPr>
        <w:t>="50"</w:t>
      </w:r>
      <w:r w:rsidRPr="00B66086">
        <w:t>: Definem o tamanho inicial visível da caixa.</w:t>
      </w:r>
    </w:p>
    <w:p w14:paraId="366E5F04" w14:textId="77777777" w:rsidR="00B66086" w:rsidRPr="00B66086" w:rsidRDefault="00B66086">
      <w:pPr>
        <w:numPr>
          <w:ilvl w:val="1"/>
          <w:numId w:val="28"/>
        </w:numPr>
        <w:tabs>
          <w:tab w:val="left" w:pos="2070"/>
        </w:tabs>
      </w:pPr>
      <w:proofErr w:type="spellStart"/>
      <w:r w:rsidRPr="00B66086">
        <w:t>rows</w:t>
      </w:r>
      <w:proofErr w:type="spellEnd"/>
      <w:r w:rsidRPr="00B66086">
        <w:t xml:space="preserve"> define a quantidade de linhas de altura.</w:t>
      </w:r>
    </w:p>
    <w:p w14:paraId="433FEAFA" w14:textId="77777777" w:rsidR="00B66086" w:rsidRPr="00B66086" w:rsidRDefault="00B66086">
      <w:pPr>
        <w:numPr>
          <w:ilvl w:val="1"/>
          <w:numId w:val="28"/>
        </w:numPr>
        <w:tabs>
          <w:tab w:val="left" w:pos="2070"/>
        </w:tabs>
      </w:pPr>
      <w:proofErr w:type="spellStart"/>
      <w:r w:rsidRPr="00B66086">
        <w:t>cols</w:t>
      </w:r>
      <w:proofErr w:type="spellEnd"/>
      <w:r w:rsidRPr="00B66086">
        <w:t xml:space="preserve"> define a largura aproximada em caracteres.</w:t>
      </w:r>
    </w:p>
    <w:p w14:paraId="06266073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proofErr w:type="spellStart"/>
      <w:r w:rsidRPr="00B66086">
        <w:rPr>
          <w:b/>
          <w:bCs/>
        </w:rPr>
        <w:t>placeholder</w:t>
      </w:r>
      <w:proofErr w:type="spellEnd"/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>
      <w:pPr>
        <w:numPr>
          <w:ilvl w:val="0"/>
          <w:numId w:val="28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 xml:space="preserve">: O usuário pode redimensionar essa caixa manualmente no navegador, a menos que você trave isso via CSS usando </w:t>
      </w:r>
      <w:proofErr w:type="spellStart"/>
      <w:r w:rsidRPr="00B66086">
        <w:t>resize</w:t>
      </w:r>
      <w:proofErr w:type="spellEnd"/>
      <w:r w:rsidRPr="00B66086">
        <w:t xml:space="preserve">: </w:t>
      </w:r>
      <w:proofErr w:type="spellStart"/>
      <w:r w:rsidRPr="00B66086">
        <w:t>none</w:t>
      </w:r>
      <w:proofErr w:type="spellEnd"/>
      <w:r w:rsidRPr="00B66086">
        <w:t>;.</w:t>
      </w:r>
    </w:p>
    <w:p w14:paraId="30A55473" w14:textId="77777777" w:rsidR="00B66086" w:rsidRDefault="00000000" w:rsidP="00B66086">
      <w:pPr>
        <w:tabs>
          <w:tab w:val="left" w:pos="2070"/>
        </w:tabs>
      </w:pPr>
      <w:r>
        <w:pict w14:anchorId="53AC63C5">
          <v:rect id="_x0000_i1036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Aqui você agrupou a métrica numérica (o </w:t>
      </w:r>
      <w:proofErr w:type="spellStart"/>
      <w:r w:rsidRPr="00B66086">
        <w:t>slider</w:t>
      </w:r>
      <w:proofErr w:type="spellEnd"/>
      <w:r w:rsidRPr="00B66086">
        <w:t>) com a justificativa (o texto).</w:t>
      </w:r>
    </w:p>
    <w:p w14:paraId="54E8AE3F" w14:textId="77777777" w:rsidR="00B66086" w:rsidRPr="00B66086" w:rsidRDefault="00B66086">
      <w:pPr>
        <w:numPr>
          <w:ilvl w:val="0"/>
          <w:numId w:val="29"/>
        </w:numPr>
        <w:tabs>
          <w:tab w:val="left" w:pos="2070"/>
        </w:tabs>
      </w:pPr>
      <w:proofErr w:type="spellStart"/>
      <w:r w:rsidRPr="00B66086">
        <w:rPr>
          <w:b/>
          <w:bCs/>
        </w:rPr>
        <w:t>type</w:t>
      </w:r>
      <w:proofErr w:type="spellEnd"/>
      <w:r w:rsidRPr="00B66086">
        <w:rPr>
          <w:b/>
          <w:bCs/>
        </w:rPr>
        <w:t>="range"</w:t>
      </w:r>
      <w:r w:rsidRPr="00B66086">
        <w:t>: Cria uma interface intuitiva de "deslizar".</w:t>
      </w:r>
    </w:p>
    <w:p w14:paraId="7D71872B" w14:textId="77777777" w:rsidR="00B66086" w:rsidRPr="00B66086" w:rsidRDefault="00B66086">
      <w:pPr>
        <w:numPr>
          <w:ilvl w:val="0"/>
          <w:numId w:val="29"/>
        </w:numPr>
        <w:tabs>
          <w:tab w:val="left" w:pos="2070"/>
        </w:tabs>
      </w:pPr>
      <w:r w:rsidRPr="00B66086">
        <w:rPr>
          <w:b/>
          <w:bCs/>
        </w:rPr>
        <w:t xml:space="preserve">min="0" </w:t>
      </w:r>
      <w:proofErr w:type="spellStart"/>
      <w:r w:rsidRPr="00B66086">
        <w:rPr>
          <w:b/>
          <w:bCs/>
        </w:rPr>
        <w:t>max</w:t>
      </w:r>
      <w:proofErr w:type="spellEnd"/>
      <w:r w:rsidRPr="00B66086">
        <w:rPr>
          <w:b/>
          <w:bCs/>
        </w:rPr>
        <w:t>="4"</w:t>
      </w:r>
      <w:r w:rsidRPr="00B66086">
        <w:t xml:space="preserve">: Note que seu </w:t>
      </w:r>
      <w:proofErr w:type="spellStart"/>
      <w:r w:rsidRPr="00B66086">
        <w:t>slider</w:t>
      </w:r>
      <w:proofErr w:type="spellEnd"/>
      <w:r w:rsidRPr="00B66086">
        <w:t xml:space="preserve"> começa no 0. Se sua lista de satisfação começa no 1 ("Ruim"), o valor 0 ficará "vazio" no seu script. O ideal é manter min="1" para alinhar com suas </w:t>
      </w:r>
      <w:proofErr w:type="spellStart"/>
      <w:r w:rsidRPr="00B66086">
        <w:t>options</w:t>
      </w:r>
      <w:proofErr w:type="spellEnd"/>
      <w:r w:rsidRPr="00B66086">
        <w:t>.</w:t>
      </w:r>
    </w:p>
    <w:p w14:paraId="497027B3" w14:textId="77777777" w:rsidR="00CE2D58" w:rsidRPr="00CE2D58" w:rsidRDefault="00B66086">
      <w:pPr>
        <w:numPr>
          <w:ilvl w:val="0"/>
          <w:numId w:val="29"/>
        </w:numPr>
        <w:tabs>
          <w:tab w:val="left" w:pos="2070"/>
        </w:tabs>
      </w:pPr>
      <w:proofErr w:type="spellStart"/>
      <w:r w:rsidRPr="00B66086">
        <w:rPr>
          <w:b/>
          <w:bCs/>
        </w:rPr>
        <w:t>oninput</w:t>
      </w:r>
      <w:proofErr w:type="spellEnd"/>
      <w:r w:rsidRPr="00B66086">
        <w:rPr>
          <w:b/>
          <w:bCs/>
        </w:rPr>
        <w:t>="</w:t>
      </w:r>
      <w:proofErr w:type="spellStart"/>
      <w:r w:rsidRPr="00B66086">
        <w:rPr>
          <w:b/>
          <w:bCs/>
        </w:rPr>
        <w:t>mostrarStatus</w:t>
      </w:r>
      <w:proofErr w:type="spellEnd"/>
      <w:r w:rsidRPr="00B66086">
        <w:rPr>
          <w:b/>
          <w:bCs/>
        </w:rPr>
        <w:t>(</w:t>
      </w:r>
      <w:proofErr w:type="spellStart"/>
      <w:r w:rsidRPr="00B66086">
        <w:rPr>
          <w:b/>
          <w:bCs/>
        </w:rPr>
        <w:t>this.value</w:t>
      </w:r>
      <w:proofErr w:type="spellEnd"/>
      <w:r w:rsidRPr="00B66086">
        <w:rPr>
          <w:b/>
          <w:bCs/>
        </w:rPr>
        <w:t>)"</w:t>
      </w:r>
      <w:r w:rsidRPr="00B66086">
        <w:t xml:space="preserve">: Este é o gatilho que avisa o seu arquivo </w:t>
      </w:r>
      <w:proofErr w:type="spellStart"/>
      <w:r w:rsidRPr="00B66086">
        <w:t>js</w:t>
      </w:r>
      <w:proofErr w:type="spellEnd"/>
      <w:r w:rsidRPr="00B66086">
        <w:t>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000000" w:rsidP="00CE2D58">
      <w:pPr>
        <w:tabs>
          <w:tab w:val="left" w:pos="2070"/>
        </w:tabs>
        <w:ind w:left="720"/>
      </w:pPr>
      <w:r>
        <w:pict w14:anchorId="6E443347">
          <v:rect id="_x0000_i1037" style="width:0;height:1.5pt" o:hralign="center" o:hrstd="t" o:hr="t" fillcolor="#a0a0a0" stroked="f"/>
        </w:pict>
      </w:r>
    </w:p>
    <w:p w14:paraId="69CE3EC5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>
      <w:pPr>
        <w:numPr>
          <w:ilvl w:val="0"/>
          <w:numId w:val="29"/>
        </w:numPr>
        <w:tabs>
          <w:tab w:val="left" w:pos="2070"/>
        </w:tabs>
      </w:pPr>
      <w:proofErr w:type="spellStart"/>
      <w:r w:rsidRPr="00CE2D58">
        <w:rPr>
          <w:b/>
          <w:bCs/>
        </w:rPr>
        <w:t>max</w:t>
      </w:r>
      <w:proofErr w:type="spellEnd"/>
      <w:r w:rsidRPr="00CE2D58">
        <w:rPr>
          <w:b/>
          <w:bCs/>
        </w:rPr>
        <w:t>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000000" w:rsidP="00B66086">
      <w:pPr>
        <w:tabs>
          <w:tab w:val="left" w:pos="2070"/>
        </w:tabs>
      </w:pPr>
      <w:r>
        <w:pict w14:anchorId="177C5C54">
          <v:rect id="_x0000_i1038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</w:t>
      </w:r>
      <w:proofErr w:type="spellStart"/>
      <w:r w:rsidRPr="00B66086">
        <w:rPr>
          <w:b/>
          <w:bCs/>
        </w:rPr>
        <w:t>datalist</w:t>
      </w:r>
      <w:proofErr w:type="spellEnd"/>
      <w:r w:rsidRPr="00B66086">
        <w:rPr>
          <w:b/>
          <w:bCs/>
        </w:rPr>
        <w:t>&gt;</w:t>
      </w:r>
    </w:p>
    <w:p w14:paraId="53119648" w14:textId="77777777" w:rsidR="00B66086" w:rsidRPr="00B66086" w:rsidRDefault="00B66086">
      <w:pPr>
        <w:numPr>
          <w:ilvl w:val="0"/>
          <w:numId w:val="30"/>
        </w:numPr>
        <w:tabs>
          <w:tab w:val="left" w:pos="2070"/>
        </w:tabs>
      </w:pPr>
      <w:r w:rsidRPr="00B66086">
        <w:t xml:space="preserve">Funciona como um guia visual para o </w:t>
      </w:r>
      <w:proofErr w:type="spellStart"/>
      <w:r w:rsidRPr="00B66086">
        <w:t>slider</w:t>
      </w:r>
      <w:proofErr w:type="spellEnd"/>
      <w:r w:rsidRPr="00B66086">
        <w:t>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000000" w:rsidP="00B66086">
      <w:pPr>
        <w:tabs>
          <w:tab w:val="left" w:pos="2070"/>
        </w:tabs>
      </w:pPr>
      <w:r>
        <w:pict w14:anchorId="18EEBB3D">
          <v:rect id="_x0000_i1039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</w:t>
      </w:r>
      <w:proofErr w:type="spellStart"/>
      <w:r w:rsidRPr="00B66086">
        <w:rPr>
          <w:b/>
          <w:bCs/>
        </w:rPr>
        <w:t>fieldset</w:t>
      </w:r>
      <w:proofErr w:type="spellEnd"/>
      <w:r w:rsidRPr="00B66086">
        <w:rPr>
          <w:b/>
          <w:bCs/>
        </w:rPr>
        <w:t xml:space="preserve"> e </w:t>
      </w:r>
      <w:proofErr w:type="spellStart"/>
      <w:r w:rsidRPr="00B66086">
        <w:rPr>
          <w:b/>
          <w:bCs/>
        </w:rPr>
        <w:t>legend</w:t>
      </w:r>
      <w:proofErr w:type="spellEnd"/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</w:t>
      </w:r>
      <w:proofErr w:type="spellStart"/>
      <w:r w:rsidRPr="00B66086">
        <w:t>fieldset</w:t>
      </w:r>
      <w:proofErr w:type="spellEnd"/>
      <w:r w:rsidRPr="00B66086">
        <w:t>&gt; com a &lt;</w:t>
      </w:r>
      <w:proofErr w:type="spellStart"/>
      <w:r w:rsidRPr="00B66086">
        <w:t>legend</w:t>
      </w:r>
      <w:proofErr w:type="spellEnd"/>
      <w:r w:rsidRPr="00B66086">
        <w:t>&gt;Comentários&lt;/</w:t>
      </w:r>
      <w:proofErr w:type="spellStart"/>
      <w:r w:rsidRPr="00B66086">
        <w:t>legend</w:t>
      </w:r>
      <w:proofErr w:type="spellEnd"/>
      <w:r w:rsidRPr="00B66086">
        <w:t>&gt;, você está:</w:t>
      </w:r>
    </w:p>
    <w:p w14:paraId="0CE8DC04" w14:textId="77777777" w:rsidR="00B66086" w:rsidRPr="00B66086" w:rsidRDefault="00B66086">
      <w:pPr>
        <w:numPr>
          <w:ilvl w:val="0"/>
          <w:numId w:val="31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>
      <w:pPr>
        <w:numPr>
          <w:ilvl w:val="0"/>
          <w:numId w:val="31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000000" w:rsidP="00B66086">
      <w:pPr>
        <w:tabs>
          <w:tab w:val="left" w:pos="2070"/>
        </w:tabs>
      </w:pPr>
      <w:r>
        <w:pict w14:anchorId="1991D9E5">
          <v:rect id="_x0000_i1040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</w:t>
      </w:r>
      <w:proofErr w:type="spellStart"/>
      <w:r w:rsidRPr="00B66086">
        <w:rPr>
          <w:b/>
          <w:bCs/>
        </w:rPr>
        <w:t>Pull</w:t>
      </w:r>
      <w:proofErr w:type="spellEnd"/>
      <w:r w:rsidRPr="00B66086">
        <w:rPr>
          <w:b/>
          <w:bCs/>
        </w:rPr>
        <w:t xml:space="preserve"> </w:t>
      </w:r>
      <w:proofErr w:type="spellStart"/>
      <w:r w:rsidRPr="00B66086">
        <w:rPr>
          <w:b/>
          <w:bCs/>
        </w:rPr>
        <w:t>Request</w:t>
      </w:r>
      <w:proofErr w:type="spellEnd"/>
      <w:r w:rsidRPr="00B66086">
        <w:rPr>
          <w:b/>
          <w:bCs/>
        </w:rPr>
        <w:t>:</w:t>
      </w:r>
    </w:p>
    <w:p w14:paraId="14A157B8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 xml:space="preserve">: Verifique se no seu código real você fechou a aspa em </w:t>
      </w:r>
      <w:proofErr w:type="spellStart"/>
      <w:r w:rsidRPr="00B66086">
        <w:t>list</w:t>
      </w:r>
      <w:proofErr w:type="spellEnd"/>
      <w:r w:rsidRPr="00B66086">
        <w:t>="</w:t>
      </w:r>
      <w:proofErr w:type="spellStart"/>
      <w:r w:rsidRPr="00B66086">
        <w:t>niveis</w:t>
      </w:r>
      <w:proofErr w:type="spellEnd"/>
      <w:r w:rsidRPr="00B66086">
        <w:t>".</w:t>
      </w:r>
    </w:p>
    <w:p w14:paraId="2B743F0F" w14:textId="77777777" w:rsidR="00B66086" w:rsidRPr="00B66086" w:rsidRDefault="00B66086">
      <w:pPr>
        <w:numPr>
          <w:ilvl w:val="0"/>
          <w:numId w:val="32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 xml:space="preserve">: Garanta que o &lt;script </w:t>
      </w:r>
      <w:proofErr w:type="spellStart"/>
      <w:r w:rsidRPr="00B66086">
        <w:t>src</w:t>
      </w:r>
      <w:proofErr w:type="spellEnd"/>
      <w:r w:rsidRPr="00B66086">
        <w:t>="</w:t>
      </w:r>
      <w:proofErr w:type="spellStart"/>
      <w:r w:rsidRPr="00B66086">
        <w:t>js</w:t>
      </w:r>
      <w:proofErr w:type="spellEnd"/>
      <w:r w:rsidRPr="00B66086">
        <w:t>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rPr>
          <w:noProof/>
        </w:rPr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000000" w:rsidP="00B66086">
      <w:pPr>
        <w:tabs>
          <w:tab w:val="left" w:pos="2070"/>
        </w:tabs>
      </w:pPr>
      <w:r>
        <w:pict w14:anchorId="45B237BD">
          <v:rect id="_x0000_i1041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</w:t>
      </w:r>
      <w:proofErr w:type="spellStart"/>
      <w:r w:rsidRPr="00B66086">
        <w:rPr>
          <w:b/>
          <w:bCs/>
        </w:rPr>
        <w:t>mostrarStatus</w:t>
      </w:r>
      <w:proofErr w:type="spellEnd"/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>
      <w:pPr>
        <w:numPr>
          <w:ilvl w:val="0"/>
          <w:numId w:val="33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 xml:space="preserve">. Quando você usa </w:t>
      </w:r>
      <w:proofErr w:type="spellStart"/>
      <w:r w:rsidRPr="00B66086">
        <w:t>oninput</w:t>
      </w:r>
      <w:proofErr w:type="spellEnd"/>
      <w:r w:rsidRPr="00B66086">
        <w:t>="</w:t>
      </w:r>
      <w:proofErr w:type="spellStart"/>
      <w:r w:rsidRPr="00B66086">
        <w:t>mostrarStatus</w:t>
      </w:r>
      <w:proofErr w:type="spellEnd"/>
      <w:r w:rsidRPr="00B66086">
        <w:t>(</w:t>
      </w:r>
      <w:proofErr w:type="spellStart"/>
      <w:r w:rsidRPr="00B66086">
        <w:t>this.value</w:t>
      </w:r>
      <w:proofErr w:type="spellEnd"/>
      <w:r w:rsidRPr="00B66086">
        <w:t>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>
      <w:pPr>
        <w:pStyle w:val="PargrafodaLista"/>
        <w:numPr>
          <w:ilvl w:val="0"/>
          <w:numId w:val="34"/>
        </w:numPr>
        <w:tabs>
          <w:tab w:val="left" w:pos="2070"/>
        </w:tabs>
      </w:pPr>
      <w:r w:rsidRPr="00CE2D58">
        <w:t>Aqui, o JavaScript "estica o braço" até o seu HTML e procura o elemento que tem o id="</w:t>
      </w:r>
      <w:proofErr w:type="spellStart"/>
      <w:r w:rsidRPr="00CE2D58">
        <w:t>valorStatus</w:t>
      </w:r>
      <w:proofErr w:type="spellEnd"/>
      <w:r w:rsidRPr="00CE2D58">
        <w:t>" (aquele seu &lt;</w:t>
      </w:r>
      <w:proofErr w:type="spellStart"/>
      <w:r w:rsidRPr="00CE2D58">
        <w:t>span</w:t>
      </w:r>
      <w:proofErr w:type="spellEnd"/>
      <w:r w:rsidRPr="00CE2D58">
        <w:t>&gt;).</w:t>
      </w:r>
    </w:p>
    <w:p w14:paraId="259F417F" w14:textId="1D161AA2" w:rsidR="00CE2D58" w:rsidRDefault="00CE2D58">
      <w:pPr>
        <w:pStyle w:val="PargrafodaLista"/>
        <w:numPr>
          <w:ilvl w:val="0"/>
          <w:numId w:val="34"/>
        </w:numPr>
        <w:tabs>
          <w:tab w:val="left" w:pos="2070"/>
        </w:tabs>
      </w:pPr>
      <w:r w:rsidRPr="00CE2D58">
        <w:t>Guardamos essa referência na constante display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>
      <w:pPr>
        <w:pStyle w:val="PargrafodaLista"/>
        <w:numPr>
          <w:ilvl w:val="0"/>
          <w:numId w:val="35"/>
        </w:numPr>
        <w:tabs>
          <w:tab w:val="left" w:pos="2070"/>
        </w:tabs>
      </w:pPr>
      <w:r w:rsidRPr="00CE2D58">
        <w:t xml:space="preserve">Em vez de usar vários </w:t>
      </w:r>
      <w:proofErr w:type="spellStart"/>
      <w:r w:rsidRPr="00CE2D58">
        <w:t>if</w:t>
      </w:r>
      <w:proofErr w:type="spellEnd"/>
      <w:r w:rsidRPr="00CE2D58">
        <w:t xml:space="preserve"> e </w:t>
      </w:r>
      <w:proofErr w:type="spellStart"/>
      <w:r w:rsidRPr="00CE2D58">
        <w:t>else</w:t>
      </w:r>
      <w:proofErr w:type="spellEnd"/>
      <w:r w:rsidRPr="00CE2D58">
        <w:t xml:space="preserve">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>
      <w:pPr>
        <w:pStyle w:val="PargrafodaLista"/>
        <w:numPr>
          <w:ilvl w:val="0"/>
          <w:numId w:val="35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</w:t>
      </w:r>
      <w:proofErr w:type="spellStart"/>
      <w:r w:rsidRPr="00CE2D58">
        <w:t>slider</w:t>
      </w:r>
      <w:proofErr w:type="spellEnd"/>
      <w:r w:rsidRPr="00CE2D58">
        <w:t xml:space="preserve">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proofErr w:type="spellStart"/>
      <w:r w:rsidRPr="00CE2D58">
        <w:rPr>
          <w:b/>
          <w:bCs/>
        </w:rPr>
        <w:t>display.innerText</w:t>
      </w:r>
      <w:proofErr w:type="spellEnd"/>
      <w:r w:rsidRPr="00CE2D58">
        <w:t>: Esta propriedade altera o texto visível dentro do seu &lt;</w:t>
      </w:r>
      <w:proofErr w:type="spellStart"/>
      <w:r w:rsidRPr="00CE2D58">
        <w:t>span</w:t>
      </w:r>
      <w:proofErr w:type="spellEnd"/>
      <w:r w:rsidRPr="00CE2D58">
        <w:t>&gt;. É aqui que a palavra "Ruim" é apagada e a nova palavra é escrita.</w:t>
      </w:r>
    </w:p>
    <w:p w14:paraId="5781D967" w14:textId="62DA4540" w:rsidR="00CE2D58" w:rsidRPr="00CE2D58" w:rsidRDefault="00CE2D58">
      <w:pPr>
        <w:pStyle w:val="PargrafodaLista"/>
        <w:numPr>
          <w:ilvl w:val="0"/>
          <w:numId w:val="36"/>
        </w:numPr>
        <w:tabs>
          <w:tab w:val="left" w:pos="2070"/>
        </w:tabs>
      </w:pPr>
      <w:proofErr w:type="spellStart"/>
      <w:r w:rsidRPr="00CE2D58">
        <w:rPr>
          <w:b/>
          <w:bCs/>
        </w:rPr>
        <w:t>if</w:t>
      </w:r>
      <w:proofErr w:type="spellEnd"/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000000" w:rsidP="00CE2D58">
      <w:pPr>
        <w:tabs>
          <w:tab w:val="left" w:pos="2070"/>
        </w:tabs>
      </w:pPr>
      <w:r>
        <w:pict w14:anchorId="38C5BE42">
          <v:rect id="_x0000_i1042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>
      <w:pPr>
        <w:numPr>
          <w:ilvl w:val="0"/>
          <w:numId w:val="3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fieldset</w:t>
      </w:r>
      <w:proofErr w:type="spellEnd"/>
      <w:r w:rsidRPr="00CE2D58">
        <w:rPr>
          <w:b/>
          <w:bCs/>
        </w:rPr>
        <w:t>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>
      <w:pPr>
        <w:numPr>
          <w:ilvl w:val="0"/>
          <w:numId w:val="3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legend</w:t>
      </w:r>
      <w:proofErr w:type="spellEnd"/>
      <w:r w:rsidRPr="00CE2D58">
        <w:rPr>
          <w:b/>
          <w:bCs/>
        </w:rPr>
        <w:t>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 xml:space="preserve">2. Primeiro 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 xml:space="preserve">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type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>"</w:t>
      </w:r>
      <w:r w:rsidRPr="00CE2D58">
        <w:t>: Permite um estado binário (marcado ou desmarcado).</w:t>
      </w:r>
    </w:p>
    <w:p w14:paraId="2015A245" w14:textId="7AFCDA2B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name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userLGPD</w:t>
      </w:r>
      <w:proofErr w:type="spellEnd"/>
      <w:r w:rsidRPr="00CE2D58">
        <w:rPr>
          <w:b/>
          <w:bCs/>
        </w:rPr>
        <w:t>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value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accepted</w:t>
      </w:r>
      <w:proofErr w:type="spellEnd"/>
      <w:r w:rsidRPr="00CE2D58">
        <w:rPr>
          <w:b/>
          <w:bCs/>
        </w:rPr>
        <w:t>"</w:t>
      </w:r>
      <w:r w:rsidRPr="00CE2D58">
        <w:t>: Se o usuário marcar a caixa, o valor enviado será "</w:t>
      </w:r>
      <w:proofErr w:type="spellStart"/>
      <w:r w:rsidRPr="00CE2D58">
        <w:t>accepted</w:t>
      </w:r>
      <w:proofErr w:type="spellEnd"/>
      <w:r w:rsidRPr="00CE2D58">
        <w:t>". Se não marcar, nada é enviado.</w:t>
      </w:r>
    </w:p>
    <w:p w14:paraId="68F0D35E" w14:textId="59378671" w:rsidR="00CE2D58" w:rsidRDefault="00CE2D58">
      <w:pPr>
        <w:pStyle w:val="PargrafodaLista"/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 xml:space="preserve">3. Segundo </w:t>
      </w:r>
      <w:proofErr w:type="spellStart"/>
      <w:r>
        <w:t>Checkbox</w:t>
      </w:r>
      <w:proofErr w:type="spellEnd"/>
      <w:r>
        <w:t xml:space="preserve">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>
      <w:pPr>
        <w:numPr>
          <w:ilvl w:val="0"/>
          <w:numId w:val="39"/>
        </w:numPr>
        <w:tabs>
          <w:tab w:val="left" w:pos="2070"/>
        </w:tabs>
      </w:pPr>
      <w:r w:rsidRPr="00CE2D58">
        <w:rPr>
          <w:b/>
          <w:bCs/>
        </w:rPr>
        <w:t xml:space="preserve">Ausência de </w:t>
      </w: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Como este campo não tem o atributo </w:t>
      </w:r>
      <w:proofErr w:type="spellStart"/>
      <w:r w:rsidRPr="00CE2D58">
        <w:t>required</w:t>
      </w:r>
      <w:proofErr w:type="spellEnd"/>
      <w:r w:rsidRPr="00CE2D58">
        <w:t>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>
      <w:pPr>
        <w:pStyle w:val="PargrafodaLista"/>
        <w:numPr>
          <w:ilvl w:val="0"/>
          <w:numId w:val="32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 xml:space="preserve">Conexão </w:t>
      </w:r>
      <w:proofErr w:type="spellStart"/>
      <w:r w:rsidRPr="00CE2D58">
        <w:rPr>
          <w:b/>
          <w:bCs/>
        </w:rPr>
        <w:t>Label</w:t>
      </w:r>
      <w:proofErr w:type="spellEnd"/>
      <w:r w:rsidRPr="00CE2D58">
        <w:rPr>
          <w:b/>
          <w:bCs/>
        </w:rPr>
        <w:t xml:space="preserve"> + ID</w:t>
      </w:r>
    </w:p>
    <w:p w14:paraId="3482647C" w14:textId="77777777" w:rsidR="00CE2D58" w:rsidRPr="00CE2D58" w:rsidRDefault="00CE2D58">
      <w:pPr>
        <w:numPr>
          <w:ilvl w:val="0"/>
          <w:numId w:val="40"/>
        </w:numPr>
        <w:tabs>
          <w:tab w:val="left" w:pos="2070"/>
        </w:tabs>
      </w:pPr>
      <w:r w:rsidRPr="00CE2D58">
        <w:rPr>
          <w:b/>
          <w:bCs/>
        </w:rPr>
        <w:t>for="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 e id="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</w:t>
      </w:r>
      <w:r w:rsidRPr="00CE2D58">
        <w:t xml:space="preserve">: Como já aprendemos, isso vincula o texto ao </w:t>
      </w:r>
      <w:proofErr w:type="spellStart"/>
      <w:r w:rsidRPr="00CE2D58">
        <w:t>checkbox</w:t>
      </w:r>
      <w:proofErr w:type="spellEnd"/>
      <w:r w:rsidRPr="00CE2D58">
        <w:t>.</w:t>
      </w:r>
    </w:p>
    <w:p w14:paraId="0955B2EE" w14:textId="77777777" w:rsidR="00CE2D58" w:rsidRPr="00CE2D58" w:rsidRDefault="00CE2D58">
      <w:pPr>
        <w:numPr>
          <w:ilvl w:val="0"/>
          <w:numId w:val="4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p w14:paraId="1BDBEA19" w14:textId="6FA68179" w:rsidR="005537FD" w:rsidRPr="005537FD" w:rsidRDefault="005537FD" w:rsidP="005537FD">
      <w:pPr>
        <w:tabs>
          <w:tab w:val="left" w:pos="2070"/>
        </w:tabs>
        <w:rPr>
          <w:b/>
          <w:bCs/>
        </w:rPr>
      </w:pPr>
      <w:r>
        <w:t>---</w:t>
      </w:r>
      <w:r>
        <w:br/>
        <w:t xml:space="preserve">Adicionando fontes e configurando </w:t>
      </w:r>
      <w:proofErr w:type="spellStart"/>
      <w:r>
        <w:t>favico</w:t>
      </w:r>
      <w:proofErr w:type="spellEnd"/>
      <w:r>
        <w:br/>
      </w:r>
      <w:r>
        <w:br/>
      </w:r>
      <w:proofErr w:type="spellStart"/>
      <w:r>
        <w:t>favico</w:t>
      </w:r>
      <w:proofErr w:type="spellEnd"/>
      <w:r>
        <w:t xml:space="preserve"> sempre na </w:t>
      </w:r>
      <w:proofErr w:type="spellStart"/>
      <w:r>
        <w:t>tag</w:t>
      </w:r>
      <w:proofErr w:type="spellEnd"/>
      <w:r>
        <w:t xml:space="preserve"> HEAD </w:t>
      </w:r>
      <w:r>
        <w:br/>
      </w:r>
      <w:r w:rsidRPr="005537FD">
        <w:rPr>
          <w:noProof/>
        </w:rPr>
        <w:drawing>
          <wp:inline distT="0" distB="0" distL="0" distR="0" wp14:anchorId="61C20454" wp14:editId="6B2CF0A4">
            <wp:extent cx="4848902" cy="466790"/>
            <wp:effectExtent l="0" t="0" r="8890" b="9525"/>
            <wp:docPr id="131894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40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</w:t>
      </w:r>
      <w:r w:rsidRPr="005537FD">
        <w:rPr>
          <w:b/>
          <w:bCs/>
        </w:rPr>
        <w:t>or que ele é usado?</w:t>
      </w:r>
    </w:p>
    <w:p w14:paraId="5EB082A5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t xml:space="preserve">Identificação do MIME </w:t>
      </w:r>
      <w:proofErr w:type="spellStart"/>
      <w:r w:rsidRPr="005537FD">
        <w:rPr>
          <w:b/>
          <w:bCs/>
        </w:rPr>
        <w:t>Type</w:t>
      </w:r>
      <w:proofErr w:type="spellEnd"/>
      <w:r w:rsidRPr="005537FD">
        <w:rPr>
          <w:b/>
          <w:bCs/>
        </w:rPr>
        <w:t>:</w:t>
      </w:r>
      <w:r w:rsidRPr="005537FD">
        <w:t xml:space="preserve"> O valor </w:t>
      </w:r>
      <w:proofErr w:type="spellStart"/>
      <w:r w:rsidRPr="005537FD">
        <w:t>image</w:t>
      </w:r>
      <w:proofErr w:type="spellEnd"/>
      <w:r w:rsidRPr="005537FD">
        <w:t>/x-</w:t>
      </w:r>
      <w:proofErr w:type="spellStart"/>
      <w:r w:rsidRPr="005537FD">
        <w:t>icon</w:t>
      </w:r>
      <w:proofErr w:type="spellEnd"/>
      <w:r w:rsidRPr="005537FD">
        <w:t xml:space="preserve"> indica que o arquivo é um .</w:t>
      </w:r>
      <w:proofErr w:type="spellStart"/>
      <w:r w:rsidRPr="005537FD">
        <w:t>ico</w:t>
      </w:r>
      <w:proofErr w:type="spellEnd"/>
      <w:r w:rsidRPr="005537FD">
        <w:t xml:space="preserve"> (o formato padrão de ícones do Windows que suporta múltiplas resoluções em um único arquivo).</w:t>
      </w:r>
    </w:p>
    <w:p w14:paraId="3490CB4F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lastRenderedPageBreak/>
        <w:t>Compatibilidade:</w:t>
      </w:r>
      <w:r w:rsidRPr="005537FD">
        <w:t xml:space="preserve"> Antigamente, os navegadores eram bem mais "exigentes". Sem o </w:t>
      </w:r>
      <w:proofErr w:type="spellStart"/>
      <w:r w:rsidRPr="005537FD">
        <w:t>type</w:t>
      </w:r>
      <w:proofErr w:type="spellEnd"/>
      <w:r w:rsidRPr="005537FD">
        <w:t>, alguns poderiam ignorar o ícone ou demorar mais para renderizá-lo.</w:t>
      </w:r>
    </w:p>
    <w:p w14:paraId="31D46799" w14:textId="77777777" w:rsidR="005537FD" w:rsidRPr="005537FD" w:rsidRDefault="005537FD">
      <w:pPr>
        <w:numPr>
          <w:ilvl w:val="0"/>
          <w:numId w:val="41"/>
        </w:numPr>
        <w:tabs>
          <w:tab w:val="left" w:pos="2070"/>
        </w:tabs>
      </w:pPr>
      <w:r w:rsidRPr="005537FD">
        <w:rPr>
          <w:b/>
          <w:bCs/>
        </w:rPr>
        <w:t>Diferenciação:</w:t>
      </w:r>
      <w:r w:rsidRPr="005537FD">
        <w:t xml:space="preserve"> Hoje em dia usamos muitos formatos para favicons (como .png, .svg ou .gif). O atributo </w:t>
      </w:r>
      <w:proofErr w:type="spellStart"/>
      <w:r w:rsidRPr="005537FD">
        <w:t>type</w:t>
      </w:r>
      <w:proofErr w:type="spellEnd"/>
      <w:r w:rsidRPr="005537FD">
        <w:t xml:space="preserve"> ajuda o navegador a escolher o melhor formato disponível. Por exemplo:</w:t>
      </w:r>
    </w:p>
    <w:p w14:paraId="3C972084" w14:textId="77777777" w:rsidR="005537FD" w:rsidRPr="005537FD" w:rsidRDefault="005537FD">
      <w:pPr>
        <w:numPr>
          <w:ilvl w:val="1"/>
          <w:numId w:val="4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/png" para arquivos PNG.</w:t>
      </w:r>
    </w:p>
    <w:p w14:paraId="0CC729D2" w14:textId="77777777" w:rsidR="005537FD" w:rsidRPr="005537FD" w:rsidRDefault="005537FD">
      <w:pPr>
        <w:numPr>
          <w:ilvl w:val="1"/>
          <w:numId w:val="4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</w:t>
      </w:r>
      <w:proofErr w:type="spellStart"/>
      <w:r w:rsidRPr="005537FD">
        <w:t>svg+xml</w:t>
      </w:r>
      <w:proofErr w:type="spellEnd"/>
      <w:r w:rsidRPr="005537FD">
        <w:t>" para ícones vetoriais.</w:t>
      </w:r>
    </w:p>
    <w:p w14:paraId="4F9C03CD" w14:textId="77777777" w:rsidR="005537FD" w:rsidRPr="005537FD" w:rsidRDefault="005537FD" w:rsidP="005537FD">
      <w:pPr>
        <w:tabs>
          <w:tab w:val="left" w:pos="2070"/>
        </w:tabs>
        <w:rPr>
          <w:b/>
          <w:bCs/>
        </w:rPr>
      </w:pPr>
      <w:r w:rsidRPr="005537FD">
        <w:rPr>
          <w:b/>
          <w:bCs/>
        </w:rPr>
        <w:t>É obrigatório hoje em dia?</w:t>
      </w:r>
    </w:p>
    <w:p w14:paraId="2F4AB740" w14:textId="77777777" w:rsidR="005537FD" w:rsidRPr="005537FD" w:rsidRDefault="005537FD" w:rsidP="005537FD">
      <w:pPr>
        <w:tabs>
          <w:tab w:val="left" w:pos="2070"/>
        </w:tabs>
      </w:pPr>
      <w:r w:rsidRPr="005537FD">
        <w:t>Para arquivos .</w:t>
      </w:r>
      <w:proofErr w:type="spellStart"/>
      <w:r w:rsidRPr="005537FD">
        <w:t>ico</w:t>
      </w:r>
      <w:proofErr w:type="spellEnd"/>
      <w:r w:rsidRPr="005537FD">
        <w:t xml:space="preserve"> em navegadores modernos, </w:t>
      </w:r>
      <w:r w:rsidRPr="005537FD">
        <w:rPr>
          <w:b/>
          <w:bCs/>
        </w:rPr>
        <w:t>não é estritamente obrigatório</w:t>
      </w:r>
      <w:r w:rsidRPr="005537FD">
        <w:t xml:space="preserve">, pois os browsers atuais são inteligentes o suficiente para farejar o tipo do arquivo. No entanto, ainda é considerada uma </w:t>
      </w:r>
      <w:r w:rsidRPr="005537FD">
        <w:rPr>
          <w:b/>
          <w:bCs/>
        </w:rPr>
        <w:t>boa prática</w:t>
      </w:r>
      <w:r w:rsidRPr="005537FD">
        <w:t xml:space="preserve"> para garantir que o site funcione perfeitamente em qualquer cenário (incluindo navegadores mais antigos ou sistemas mais rígidos).</w:t>
      </w:r>
    </w:p>
    <w:p w14:paraId="6064DBAE" w14:textId="77777777" w:rsidR="005537FD" w:rsidRPr="005537FD" w:rsidRDefault="00000000" w:rsidP="005537FD">
      <w:pPr>
        <w:tabs>
          <w:tab w:val="left" w:pos="2070"/>
        </w:tabs>
      </w:pPr>
      <w:r>
        <w:pict w14:anchorId="2EFC3076">
          <v:rect id="_x0000_i1043" style="width:0;height:1.5pt" o:hralign="center" o:hrstd="t" o:hr="t" fillcolor="#a0a0a0" stroked="f"/>
        </w:pict>
      </w:r>
    </w:p>
    <w:p w14:paraId="184C7C5A" w14:textId="77777777" w:rsidR="005537FD" w:rsidRPr="005537FD" w:rsidRDefault="005537FD" w:rsidP="005537FD">
      <w:pPr>
        <w:tabs>
          <w:tab w:val="left" w:pos="2070"/>
        </w:tabs>
      </w:pPr>
      <w:r w:rsidRPr="005537FD">
        <w:rPr>
          <w:b/>
          <w:bCs/>
        </w:rPr>
        <w:t>Dica de mestre:</w:t>
      </w:r>
      <w:r w:rsidRPr="005537FD">
        <w:t xml:space="preserve"> Se você estiver usando um arquivo .png como ícone (o que é muito comum hoje), lembre-se de mudar o </w:t>
      </w:r>
      <w:proofErr w:type="spellStart"/>
      <w:r w:rsidRPr="005537FD">
        <w:t>type</w:t>
      </w:r>
      <w:proofErr w:type="spellEnd"/>
      <w:r w:rsidRPr="005537FD">
        <w:t xml:space="preserve"> para </w:t>
      </w:r>
      <w:proofErr w:type="spellStart"/>
      <w:r w:rsidRPr="005537FD">
        <w:t>image</w:t>
      </w:r>
      <w:proofErr w:type="spellEnd"/>
      <w:r w:rsidRPr="005537FD">
        <w:t>/png.</w:t>
      </w:r>
    </w:p>
    <w:p w14:paraId="23A81DE9" w14:textId="77777777" w:rsidR="00806F08" w:rsidRPr="00806F08" w:rsidRDefault="00BA06F9" w:rsidP="00806F08">
      <w:pPr>
        <w:tabs>
          <w:tab w:val="left" w:pos="2070"/>
        </w:tabs>
      </w:pPr>
      <w:r>
        <w:br/>
        <w:t xml:space="preserve">SITE: </w:t>
      </w:r>
      <w:r>
        <w:br/>
      </w:r>
      <w:hyperlink r:id="rId48" w:history="1">
        <w:r w:rsidRPr="00BA06F9">
          <w:rPr>
            <w:rStyle w:val="Hyperlink"/>
          </w:rPr>
          <w:t xml:space="preserve">Aplicação Logo </w:t>
        </w:r>
        <w:proofErr w:type="spellStart"/>
        <w:r w:rsidRPr="00BA06F9">
          <w:rPr>
            <w:rStyle w:val="Hyperlink"/>
          </w:rPr>
          <w:t>Maker</w:t>
        </w:r>
        <w:proofErr w:type="spellEnd"/>
        <w:r w:rsidRPr="00BA06F9">
          <w:rPr>
            <w:rStyle w:val="Hyperlink"/>
          </w:rPr>
          <w:t>: Obtenha o seu próprio desenho de logotipo gratuitamente</w:t>
        </w:r>
      </w:hyperlink>
      <w:r>
        <w:br/>
      </w:r>
      <w:hyperlink r:id="rId49" w:history="1">
        <w:r w:rsidRPr="00BA06F9">
          <w:rPr>
            <w:rStyle w:val="Hyperlink"/>
          </w:rPr>
          <w:t>Remover Fundo de Imagem Online Gratuitamente em Instantes – remove.bg</w:t>
        </w:r>
      </w:hyperlink>
      <w:r w:rsidR="00806F08">
        <w:br/>
      </w:r>
      <w:r w:rsidR="00806F08">
        <w:br/>
      </w:r>
      <w:r w:rsidR="00806F08">
        <w:br/>
      </w:r>
      <w:r w:rsidR="00806F08" w:rsidRPr="00806F08">
        <w:t>O atributo </w:t>
      </w:r>
      <w:proofErr w:type="spellStart"/>
      <w:r w:rsidR="00806F08" w:rsidRPr="00806F08">
        <w:rPr>
          <w:b/>
          <w:bCs/>
        </w:rPr>
        <w:t>pattern</w:t>
      </w:r>
      <w:proofErr w:type="spellEnd"/>
      <w:r w:rsidR="00806F08" w:rsidRPr="00806F08">
        <w:t> em elementos de formulário permite definir, por meio de expressões regulares, o formato que o valor de um input deve seguir. Dessa forma, o navegador valida automaticamente o conteúdo digitado, garantindo que apenas dados compatíveis com o padrão sejam aceitos. Essa funcionalidade é especialmente útil em campos como números de telefone, CEPs ou e-mails.</w:t>
      </w:r>
    </w:p>
    <w:p w14:paraId="03904B64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Funcionamento e exemplo Prático</w:t>
      </w:r>
    </w:p>
    <w:p w14:paraId="51A8E3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Quando um input possui o atributo </w:t>
      </w:r>
      <w:proofErr w:type="spellStart"/>
      <w:r w:rsidRPr="00806F08">
        <w:t>pattern</w:t>
      </w:r>
      <w:proofErr w:type="spellEnd"/>
      <w:r w:rsidRPr="00806F08">
        <w:t>, o navegador compara o valor digitado com o padrão definido. Caso não haja correspondência, o envio do formulário é bloqueado e uma mensagem de erro é exibida.</w:t>
      </w:r>
    </w:p>
    <w:p w14:paraId="57265A4B" w14:textId="77777777" w:rsidR="00806F08" w:rsidRPr="00806F08" w:rsidRDefault="00806F08" w:rsidP="00806F08">
      <w:pPr>
        <w:tabs>
          <w:tab w:val="left" w:pos="2070"/>
        </w:tabs>
      </w:pPr>
      <w:r w:rsidRPr="00806F08">
        <w:t>Exemplo: validar um campo telefônico com exatamente 11 dígitos.</w:t>
      </w:r>
    </w:p>
    <w:p w14:paraId="7562D9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Nesse caso, o padrão [0-9]{11} exige que o valor contenha exatamente 11 números. O </w:t>
      </w:r>
      <w:proofErr w:type="spellStart"/>
      <w:r w:rsidRPr="00806F08">
        <w:t>placeholder</w:t>
      </w:r>
      <w:proofErr w:type="spellEnd"/>
      <w:r w:rsidRPr="00806F08">
        <w:t xml:space="preserve"> orienta o usuário sobre o formato esperado, diminuindo erros.</w:t>
      </w:r>
    </w:p>
    <w:p w14:paraId="6C38E699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Variações e boas práticas</w:t>
      </w:r>
    </w:p>
    <w:p w14:paraId="5DF36F7F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t xml:space="preserve">Mensagens personalizadas: utilize o atributo </w:t>
      </w:r>
      <w:proofErr w:type="spellStart"/>
      <w:r w:rsidRPr="00806F08">
        <w:t>title</w:t>
      </w:r>
      <w:proofErr w:type="spellEnd"/>
      <w:r w:rsidRPr="00806F08">
        <w:t xml:space="preserve"> junto ao </w:t>
      </w:r>
      <w:proofErr w:type="spellStart"/>
      <w:r w:rsidRPr="00806F08">
        <w:t>pattern</w:t>
      </w:r>
      <w:proofErr w:type="spellEnd"/>
      <w:r w:rsidRPr="00806F08">
        <w:t xml:space="preserve"> para exibir instruções claras quando o valor não corresponder ao padrão.</w:t>
      </w:r>
    </w:p>
    <w:p w14:paraId="5F0934F9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t xml:space="preserve">Validação no servidor: a verificação feita pelo navegador é apenas uma camada extra. É essencial repetir as validações no </w:t>
      </w:r>
      <w:proofErr w:type="spellStart"/>
      <w:r w:rsidRPr="00806F08">
        <w:t>backend</w:t>
      </w:r>
      <w:proofErr w:type="spellEnd"/>
      <w:r w:rsidRPr="00806F08">
        <w:t xml:space="preserve"> para garantir segurança e consistência dos dados.</w:t>
      </w:r>
    </w:p>
    <w:p w14:paraId="7F422C7D" w14:textId="77777777" w:rsidR="00806F08" w:rsidRPr="00806F08" w:rsidRDefault="00806F08">
      <w:pPr>
        <w:numPr>
          <w:ilvl w:val="0"/>
          <w:numId w:val="42"/>
        </w:numPr>
        <w:tabs>
          <w:tab w:val="left" w:pos="2070"/>
        </w:tabs>
      </w:pPr>
      <w:r w:rsidRPr="00806F08">
        <w:lastRenderedPageBreak/>
        <w:t xml:space="preserve">Limitações de </w:t>
      </w:r>
      <w:proofErr w:type="spellStart"/>
      <w:r w:rsidRPr="00806F08">
        <w:t>regex</w:t>
      </w:r>
      <w:proofErr w:type="spellEnd"/>
      <w:r w:rsidRPr="00806F08">
        <w:t>: como o suporte a expressões regulares pode variar entre navegadores, é recomendável testar seus padrões em diferentes ambientes.</w:t>
      </w:r>
    </w:p>
    <w:p w14:paraId="28B1B72A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Conclusão</w:t>
      </w:r>
    </w:p>
    <w:p w14:paraId="44CC948F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O uso do atributo </w:t>
      </w:r>
      <w:proofErr w:type="spellStart"/>
      <w:r w:rsidRPr="00806F08">
        <w:t>pattern</w:t>
      </w:r>
      <w:proofErr w:type="spellEnd"/>
      <w:r w:rsidRPr="00806F08">
        <w:t xml:space="preserve"> é uma forma poderosa de aplicar validações diretamente no HTML, garantindo que os dados coletados estejam no formato correto e facilitando o processamento posterior no servidor.</w:t>
      </w:r>
    </w:p>
    <w:p w14:paraId="0DA52BDE" w14:textId="77777777" w:rsidR="00930039" w:rsidRPr="00930039" w:rsidRDefault="00C16652" w:rsidP="00930039">
      <w:pPr>
        <w:tabs>
          <w:tab w:val="left" w:pos="2070"/>
        </w:tabs>
      </w:pPr>
      <w:r>
        <w:br/>
        <w:t>---</w:t>
      </w:r>
      <w:r>
        <w:br/>
        <w:t xml:space="preserve">Adicionamos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</w:t>
      </w:r>
      <w:r>
        <w:br/>
        <w:t>junto com as fontes importada do google fontes</w:t>
      </w:r>
      <w:r>
        <w:br/>
        <w:t xml:space="preserve">colocamos o </w:t>
      </w:r>
      <w:proofErr w:type="spellStart"/>
      <w:r>
        <w:t>favico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 e a logo no header em cima do pesquisa online. </w:t>
      </w:r>
      <w:r>
        <w:br/>
      </w:r>
      <w:r w:rsidR="00930039">
        <w:t xml:space="preserve"> </w:t>
      </w:r>
      <w:r w:rsidR="00930039">
        <w:br/>
      </w:r>
      <w:r w:rsidR="00930039">
        <w:br/>
        <w:t>---</w:t>
      </w:r>
      <w:r w:rsidR="00930039">
        <w:br/>
      </w:r>
      <w:r w:rsidR="00930039" w:rsidRPr="00930039">
        <w:t>Nesta aula, a instrutora focou em adicionar estilos gerais ao formulário HTML usando CSS. Aqui está um resumo detalhado do que foi feito:</w:t>
      </w:r>
    </w:p>
    <w:p w14:paraId="1490893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Reset do CSS:</w:t>
      </w:r>
    </w:p>
    <w:p w14:paraId="07EBD05B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Utilizou o seletor universal (*) para zerar as margens (</w:t>
      </w:r>
      <w:proofErr w:type="spellStart"/>
      <w:r w:rsidRPr="00930039">
        <w:t>margin</w:t>
      </w:r>
      <w:proofErr w:type="spellEnd"/>
      <w:r w:rsidRPr="00930039">
        <w:t xml:space="preserve">: 0) e os </w:t>
      </w:r>
      <w:proofErr w:type="spellStart"/>
      <w:r w:rsidRPr="00930039">
        <w:t>paddings</w:t>
      </w:r>
      <w:proofErr w:type="spellEnd"/>
      <w:r w:rsidRPr="00930039">
        <w:t xml:space="preserve"> (</w:t>
      </w:r>
      <w:proofErr w:type="spellStart"/>
      <w:r w:rsidRPr="00930039">
        <w:t>padding</w:t>
      </w:r>
      <w:proofErr w:type="spellEnd"/>
      <w:r w:rsidRPr="00930039">
        <w:t>: 0) de todos os elementos.</w:t>
      </w:r>
    </w:p>
    <w:p w14:paraId="7CA4E55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 box-</w:t>
      </w:r>
      <w:proofErr w:type="spellStart"/>
      <w:r w:rsidRPr="00930039">
        <w:t>sizing</w:t>
      </w:r>
      <w:proofErr w:type="spellEnd"/>
      <w:r w:rsidRPr="00930039">
        <w:t xml:space="preserve">: </w:t>
      </w:r>
      <w:proofErr w:type="spellStart"/>
      <w:r w:rsidRPr="00930039">
        <w:t>border</w:t>
      </w:r>
      <w:proofErr w:type="spellEnd"/>
      <w:r w:rsidRPr="00930039">
        <w:t xml:space="preserve">-box para facilitar o cálculo do tamanho dos elementos, incluindo bordas e </w:t>
      </w:r>
      <w:proofErr w:type="spellStart"/>
      <w:r w:rsidRPr="00930039">
        <w:t>paddings</w:t>
      </w:r>
      <w:proofErr w:type="spellEnd"/>
      <w:r w:rsidRPr="00930039">
        <w:t>.</w:t>
      </w:r>
    </w:p>
    <w:p w14:paraId="5CFEE982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Estilização do body:</w:t>
      </w:r>
    </w:p>
    <w:p w14:paraId="3A511557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cor de fundo (background-color) como #F9F9F9, um tom levemente acinzentado.</w:t>
      </w:r>
    </w:p>
    <w:p w14:paraId="53AC80C6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família de fonte (</w:t>
      </w:r>
      <w:proofErr w:type="spellStart"/>
      <w:r w:rsidRPr="00930039">
        <w:t>font-family</w:t>
      </w:r>
      <w:proofErr w:type="spellEnd"/>
      <w:r w:rsidRPr="00930039">
        <w:t>) como "</w:t>
      </w:r>
      <w:proofErr w:type="spellStart"/>
      <w:r w:rsidRPr="00930039">
        <w:t>Work</w:t>
      </w:r>
      <w:proofErr w:type="spellEnd"/>
      <w:r w:rsidRPr="00930039">
        <w:t xml:space="preserve">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, garantindo que todos os elementos dentro do body herdem essa fonte.</w:t>
      </w:r>
    </w:p>
    <w:p w14:paraId="1BD5016D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Estrutura e Estilo do Formulário:</w:t>
      </w:r>
    </w:p>
    <w:p w14:paraId="55A46FBD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Envolveu o header e a </w:t>
      </w:r>
      <w:proofErr w:type="spellStart"/>
      <w:r w:rsidRPr="00930039">
        <w:t>section</w:t>
      </w:r>
      <w:proofErr w:type="spellEnd"/>
      <w:r w:rsidRPr="00930039">
        <w:t xml:space="preserve"> dentro de uma </w:t>
      </w:r>
      <w:proofErr w:type="spellStart"/>
      <w:r w:rsidRPr="00930039">
        <w:t>tag</w:t>
      </w:r>
      <w:proofErr w:type="spellEnd"/>
      <w:r w:rsidRPr="00930039">
        <w:t> </w:t>
      </w:r>
      <w:proofErr w:type="spellStart"/>
      <w:r w:rsidRPr="00930039">
        <w:t>main</w:t>
      </w:r>
      <w:proofErr w:type="spellEnd"/>
      <w:r w:rsidRPr="00930039">
        <w:t> para criar um container para o formulário.</w:t>
      </w:r>
    </w:p>
    <w:p w14:paraId="205F87E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largura do </w:t>
      </w:r>
      <w:proofErr w:type="spellStart"/>
      <w:r w:rsidRPr="00930039">
        <w:t>main</w:t>
      </w:r>
      <w:proofErr w:type="spellEnd"/>
      <w:r w:rsidRPr="00930039">
        <w:t> como 100% em dispositivos móveis e um máximo de 700 pixels em telas maiores (</w:t>
      </w:r>
      <w:proofErr w:type="spellStart"/>
      <w:r w:rsidRPr="00930039">
        <w:t>width</w:t>
      </w:r>
      <w:proofErr w:type="spellEnd"/>
      <w:r w:rsidRPr="00930039">
        <w:t>: 100%, </w:t>
      </w:r>
      <w:proofErr w:type="spellStart"/>
      <w:r w:rsidRPr="00930039">
        <w:t>max-width</w:t>
      </w:r>
      <w:proofErr w:type="spellEnd"/>
      <w:r w:rsidRPr="00930039">
        <w:t>: 700px).</w:t>
      </w:r>
    </w:p>
    <w:p w14:paraId="0BED14B1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Centralizou o formulário usando </w:t>
      </w:r>
      <w:proofErr w:type="spellStart"/>
      <w:r w:rsidRPr="00930039">
        <w:t>margin</w:t>
      </w:r>
      <w:proofErr w:type="spellEnd"/>
      <w:r w:rsidRPr="00930039">
        <w:t>: 0 auto.</w:t>
      </w:r>
    </w:p>
    <w:p w14:paraId="213F7C2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header:</w:t>
      </w:r>
    </w:p>
    <w:p w14:paraId="1B89CFD0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Centralizou o conteúdo do header (imagem e título) usando </w:t>
      </w:r>
      <w:proofErr w:type="spellStart"/>
      <w:r w:rsidRPr="00930039">
        <w:t>text-align</w:t>
      </w:r>
      <w:proofErr w:type="spellEnd"/>
      <w:r w:rsidRPr="00930039">
        <w:t>: center.</w:t>
      </w:r>
    </w:p>
    <w:p w14:paraId="10F61F87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uma margem inferior de 20 pixels para criar espaço entre o cabeçalho e o conteúdo do formulário (</w:t>
      </w:r>
      <w:proofErr w:type="spellStart"/>
      <w:r w:rsidRPr="00930039">
        <w:t>margin-bottom</w:t>
      </w:r>
      <w:proofErr w:type="spellEnd"/>
      <w:r w:rsidRPr="00930039">
        <w:t>: 20px).</w:t>
      </w:r>
    </w:p>
    <w:p w14:paraId="4D244407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 Título (h1):</w:t>
      </w:r>
    </w:p>
    <w:p w14:paraId="03528D0C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lastRenderedPageBreak/>
        <w:t xml:space="preserve">Alterou a família de fonte para "Fira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.</w:t>
      </w:r>
    </w:p>
    <w:p w14:paraId="10F9CA4C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 Formulário (</w:t>
      </w:r>
      <w:proofErr w:type="spellStart"/>
      <w:r w:rsidRPr="00930039">
        <w:rPr>
          <w:b/>
          <w:bCs/>
        </w:rPr>
        <w:t>form</w:t>
      </w:r>
      <w:proofErr w:type="spellEnd"/>
      <w:r w:rsidRPr="00930039">
        <w:rPr>
          <w:b/>
          <w:bCs/>
        </w:rPr>
        <w:t>):</w:t>
      </w:r>
    </w:p>
    <w:p w14:paraId="59D27D48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a cor de fundo como branco (#FFFFFF).</w:t>
      </w:r>
    </w:p>
    <w:p w14:paraId="7B1D226C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27BE7F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522750D1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fieldset</w:t>
      </w:r>
      <w:proofErr w:type="spellEnd"/>
      <w:r w:rsidRPr="00930039">
        <w:rPr>
          <w:b/>
          <w:bCs/>
        </w:rPr>
        <w:t>:</w:t>
      </w:r>
    </w:p>
    <w:p w14:paraId="49544E92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42571F6A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Definiu uma borda de 1 pixel sólida com a cor #CCCCCC (</w:t>
      </w:r>
      <w:proofErr w:type="spellStart"/>
      <w:r w:rsidRPr="00930039">
        <w:t>border</w:t>
      </w:r>
      <w:proofErr w:type="spellEnd"/>
      <w:r w:rsidRPr="00930039">
        <w:t xml:space="preserve">: 1px </w:t>
      </w:r>
      <w:proofErr w:type="spellStart"/>
      <w:r w:rsidRPr="00930039">
        <w:t>solid</w:t>
      </w:r>
      <w:proofErr w:type="spellEnd"/>
      <w:r w:rsidRPr="00930039">
        <w:t xml:space="preserve"> #CCCCCC).</w:t>
      </w:r>
    </w:p>
    <w:p w14:paraId="235D00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41E22953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uma margem inferior de 15 pixels (</w:t>
      </w:r>
      <w:proofErr w:type="spellStart"/>
      <w:r w:rsidRPr="00930039">
        <w:t>margin-bottom</w:t>
      </w:r>
      <w:proofErr w:type="spellEnd"/>
      <w:r w:rsidRPr="00930039">
        <w:t>: 15px).</w:t>
      </w:r>
    </w:p>
    <w:p w14:paraId="1C581F55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legend</w:t>
      </w:r>
      <w:proofErr w:type="spellEnd"/>
      <w:r w:rsidRPr="00930039">
        <w:rPr>
          <w:b/>
          <w:bCs/>
        </w:rPr>
        <w:t>:</w:t>
      </w:r>
    </w:p>
    <w:p w14:paraId="7BB6D2F9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Destacou o texto como um título, definindo o peso da fonte como negrito (</w:t>
      </w:r>
      <w:proofErr w:type="spellStart"/>
      <w:r w:rsidRPr="00930039">
        <w:t>font-weight</w:t>
      </w:r>
      <w:proofErr w:type="spellEnd"/>
      <w:r w:rsidRPr="00930039">
        <w:t xml:space="preserve">: </w:t>
      </w:r>
      <w:proofErr w:type="spellStart"/>
      <w:r w:rsidRPr="00930039">
        <w:t>bold</w:t>
      </w:r>
      <w:proofErr w:type="spellEnd"/>
      <w:r w:rsidRPr="00930039">
        <w:t>).</w:t>
      </w:r>
    </w:p>
    <w:p w14:paraId="2FC88528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Ajustou o tamanho da fonte para 18 pixels (</w:t>
      </w:r>
      <w:proofErr w:type="spellStart"/>
      <w:r w:rsidRPr="00930039">
        <w:t>font-size</w:t>
      </w:r>
      <w:proofErr w:type="spellEnd"/>
      <w:r w:rsidRPr="00930039">
        <w:t>: 18px).</w:t>
      </w:r>
    </w:p>
    <w:p w14:paraId="3AA91C2F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Adicionou um preenchimento lateral de 5 pixels (</w:t>
      </w:r>
      <w:proofErr w:type="spellStart"/>
      <w:r w:rsidRPr="00930039">
        <w:t>padding</w:t>
      </w:r>
      <w:proofErr w:type="spellEnd"/>
      <w:r w:rsidRPr="00930039">
        <w:t>: 0 5px).</w:t>
      </w:r>
    </w:p>
    <w:p w14:paraId="04AB09F3" w14:textId="77777777" w:rsidR="00930039" w:rsidRPr="00930039" w:rsidRDefault="00930039">
      <w:pPr>
        <w:numPr>
          <w:ilvl w:val="0"/>
          <w:numId w:val="43"/>
        </w:numPr>
        <w:tabs>
          <w:tab w:val="left" w:pos="2070"/>
        </w:tabs>
      </w:pPr>
      <w:r w:rsidRPr="00930039">
        <w:rPr>
          <w:b/>
          <w:bCs/>
        </w:rPr>
        <w:t>Ajuste da Imagem:</w:t>
      </w:r>
    </w:p>
    <w:p w14:paraId="30A95EB5" w14:textId="77777777" w:rsidR="00930039" w:rsidRPr="00930039" w:rsidRDefault="00930039">
      <w:pPr>
        <w:numPr>
          <w:ilvl w:val="1"/>
          <w:numId w:val="43"/>
        </w:numPr>
        <w:tabs>
          <w:tab w:val="left" w:pos="2070"/>
        </w:tabs>
      </w:pPr>
      <w:r w:rsidRPr="00930039">
        <w:t>Reduziu a largura da imagem para 100 pixels (</w:t>
      </w:r>
      <w:proofErr w:type="spellStart"/>
      <w:r w:rsidRPr="00930039">
        <w:t>width</w:t>
      </w:r>
      <w:proofErr w:type="spellEnd"/>
      <w:r w:rsidRPr="00930039">
        <w:t>: 100px) para melhorar a definição.</w:t>
      </w:r>
    </w:p>
    <w:p w14:paraId="7149A856" w14:textId="77777777" w:rsidR="00930039" w:rsidRDefault="00930039" w:rsidP="00930039">
      <w:pPr>
        <w:tabs>
          <w:tab w:val="left" w:pos="2070"/>
        </w:tabs>
      </w:pPr>
      <w:r>
        <w:br/>
        <w:t>---</w:t>
      </w:r>
      <w:r>
        <w:br/>
      </w:r>
      <w:r w:rsidRPr="00930039">
        <w:rPr>
          <w:noProof/>
        </w:rPr>
        <w:lastRenderedPageBreak/>
        <w:drawing>
          <wp:inline distT="0" distB="0" distL="0" distR="0" wp14:anchorId="59D27C47" wp14:editId="5FDF93F4">
            <wp:extent cx="3858163" cy="4201111"/>
            <wp:effectExtent l="0" t="0" r="9525" b="9525"/>
            <wp:docPr id="1734303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03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1. O Reset Global (*)</w:t>
      </w:r>
      <w:r>
        <w:br/>
      </w:r>
      <w:r w:rsidRPr="00930039">
        <w:rPr>
          <w:noProof/>
        </w:rPr>
        <w:drawing>
          <wp:inline distT="0" distB="0" distL="0" distR="0" wp14:anchorId="6DFE3C2B" wp14:editId="223FCF33">
            <wp:extent cx="2191056" cy="1219370"/>
            <wp:effectExtent l="0" t="0" r="0" b="0"/>
            <wp:docPr id="53415799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57996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B432" w14:textId="369AFC35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r>
        <w:br/>
      </w:r>
      <w:r w:rsidRPr="00930039">
        <w:rPr>
          <w:b/>
          <w:bCs/>
        </w:rPr>
        <w:t>* (Asterisco):</w:t>
      </w:r>
      <w:r w:rsidRPr="00930039">
        <w:t xml:space="preserve"> É o seletor universal. Tudo o que você colocar aqui vale para </w:t>
      </w:r>
      <w:r w:rsidRPr="00930039">
        <w:rPr>
          <w:b/>
          <w:bCs/>
        </w:rPr>
        <w:t>todos</w:t>
      </w:r>
      <w:r w:rsidRPr="00930039">
        <w:t xml:space="preserve"> os elementos da página.</w:t>
      </w:r>
      <w:r>
        <w:br/>
      </w:r>
    </w:p>
    <w:p w14:paraId="6E59EA4E" w14:textId="72CA3FB6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 xml:space="preserve">: 0; e </w:t>
      </w:r>
      <w:proofErr w:type="spellStart"/>
      <w:r w:rsidRPr="00930039">
        <w:rPr>
          <w:b/>
          <w:bCs/>
        </w:rPr>
        <w:t>padding</w:t>
      </w:r>
      <w:proofErr w:type="spellEnd"/>
      <w:r w:rsidRPr="00930039">
        <w:rPr>
          <w:b/>
          <w:bCs/>
        </w:rPr>
        <w:t>: 0;:</w:t>
      </w:r>
      <w:r w:rsidRPr="00930039">
        <w:t xml:space="preserve"> Os navegadores (Chrome, Firefox, etc.) vêm com margens e espaçamentos padrão. Isso aqui "zera" tudo para que você tenha controle total e o site não fique com espaços vazios estranhos nas bordas.</w:t>
      </w:r>
      <w:r>
        <w:br/>
      </w:r>
    </w:p>
    <w:p w14:paraId="0A7EB431" w14:textId="0A80EC10" w:rsidR="00930039" w:rsidRPr="00930039" w:rsidRDefault="00930039">
      <w:pPr>
        <w:pStyle w:val="PargrafodaLista"/>
        <w:numPr>
          <w:ilvl w:val="0"/>
          <w:numId w:val="44"/>
        </w:numPr>
        <w:tabs>
          <w:tab w:val="left" w:pos="2070"/>
        </w:tabs>
      </w:pPr>
      <w:r w:rsidRPr="00930039">
        <w:rPr>
          <w:b/>
          <w:bCs/>
        </w:rPr>
        <w:t>box-</w:t>
      </w:r>
      <w:proofErr w:type="spellStart"/>
      <w:r w:rsidRPr="00930039">
        <w:rPr>
          <w:b/>
          <w:bCs/>
        </w:rPr>
        <w:t>sizing</w:t>
      </w:r>
      <w:proofErr w:type="spellEnd"/>
      <w:r w:rsidRPr="00930039">
        <w:rPr>
          <w:b/>
          <w:bCs/>
        </w:rPr>
        <w:t xml:space="preserve">: </w:t>
      </w:r>
      <w:proofErr w:type="spellStart"/>
      <w:r w:rsidRPr="00930039">
        <w:rPr>
          <w:b/>
          <w:bCs/>
        </w:rPr>
        <w:t>border</w:t>
      </w:r>
      <w:proofErr w:type="spellEnd"/>
      <w:r w:rsidRPr="00930039">
        <w:rPr>
          <w:b/>
          <w:bCs/>
        </w:rPr>
        <w:t>-box;:</w:t>
      </w:r>
      <w:r w:rsidRPr="00930039">
        <w:t xml:space="preserve"> Essa é a regra de ouro. Ela garante que, se você der uma largura de 100px e adicionar uma borda ou </w:t>
      </w:r>
      <w:proofErr w:type="spellStart"/>
      <w:r w:rsidRPr="00930039">
        <w:t>padding</w:t>
      </w:r>
      <w:proofErr w:type="spellEnd"/>
      <w:r w:rsidRPr="00930039">
        <w:t>, o elemento continue tendo 100px. Sem isso, ele somaria os valores e "quebraria" o layout.</w:t>
      </w:r>
    </w:p>
    <w:p w14:paraId="6FC37C05" w14:textId="77777777" w:rsidR="00930039" w:rsidRPr="00930039" w:rsidRDefault="00930039" w:rsidP="00930039">
      <w:pPr>
        <w:tabs>
          <w:tab w:val="left" w:pos="207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930039">
        <w:rPr>
          <w:b/>
          <w:bCs/>
        </w:rPr>
        <w:t>2. Estilo do Corpo (body)</w:t>
      </w:r>
    </w:p>
    <w:p w14:paraId="3EC091B0" w14:textId="77777777" w:rsid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524133AF" wp14:editId="0C8528D3">
            <wp:extent cx="3496163" cy="914528"/>
            <wp:effectExtent l="0" t="0" r="0" b="0"/>
            <wp:docPr id="9390524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2456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A128" w14:textId="6707A006" w:rsidR="00930039" w:rsidRDefault="00930039">
      <w:pPr>
        <w:pStyle w:val="PargrafodaLista"/>
        <w:numPr>
          <w:ilvl w:val="0"/>
          <w:numId w:val="45"/>
        </w:numPr>
        <w:tabs>
          <w:tab w:val="left" w:pos="2070"/>
        </w:tabs>
      </w:pPr>
      <w:r w:rsidRPr="00930039">
        <w:rPr>
          <w:b/>
          <w:bCs/>
        </w:rPr>
        <w:t>background-color: #f9f9f9;:</w:t>
      </w:r>
      <w:r w:rsidRPr="00930039">
        <w:t xml:space="preserve"> Define uma cor de fundo cinza bem clarinho (quase branco), o que é mais confortável para os olhos do que o branco puro.</w:t>
      </w:r>
    </w:p>
    <w:p w14:paraId="6371A5E7" w14:textId="77777777" w:rsidR="00930039" w:rsidRPr="00930039" w:rsidRDefault="00930039" w:rsidP="00930039">
      <w:pPr>
        <w:pStyle w:val="PargrafodaLista"/>
        <w:tabs>
          <w:tab w:val="left" w:pos="2070"/>
        </w:tabs>
      </w:pPr>
    </w:p>
    <w:p w14:paraId="4683256B" w14:textId="2904CFC0" w:rsidR="00930039" w:rsidRPr="00930039" w:rsidRDefault="00930039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930039">
        <w:rPr>
          <w:b/>
          <w:bCs/>
        </w:rPr>
        <w:t>font-family</w:t>
      </w:r>
      <w:proofErr w:type="spellEnd"/>
      <w:r w:rsidRPr="00930039">
        <w:rPr>
          <w:b/>
          <w:bCs/>
        </w:rPr>
        <w:t>:</w:t>
      </w:r>
      <w:r w:rsidRPr="00930039">
        <w:t xml:space="preserve"> Define a fonte do texto. Ele tentará carregar a </w:t>
      </w:r>
      <w:r w:rsidRPr="00930039">
        <w:rPr>
          <w:b/>
          <w:bCs/>
        </w:rPr>
        <w:t>"</w:t>
      </w:r>
      <w:proofErr w:type="spellStart"/>
      <w:r w:rsidRPr="00930039">
        <w:rPr>
          <w:b/>
          <w:bCs/>
        </w:rPr>
        <w:t>Work</w:t>
      </w:r>
      <w:proofErr w:type="spellEnd"/>
      <w:r w:rsidRPr="00930039">
        <w:rPr>
          <w:b/>
          <w:bCs/>
        </w:rPr>
        <w:t xml:space="preserve"> </w:t>
      </w:r>
      <w:proofErr w:type="spellStart"/>
      <w:r w:rsidRPr="00930039">
        <w:rPr>
          <w:b/>
          <w:bCs/>
        </w:rPr>
        <w:t>Sans</w:t>
      </w:r>
      <w:proofErr w:type="spellEnd"/>
      <w:r w:rsidRPr="00930039">
        <w:rPr>
          <w:b/>
          <w:bCs/>
        </w:rPr>
        <w:t>"</w:t>
      </w:r>
      <w:r w:rsidRPr="00930039">
        <w:t xml:space="preserve">. Se o computador do usuário não tiver essa fonte, ele usará qualquer outra do tipo </w:t>
      </w:r>
      <w:proofErr w:type="spellStart"/>
      <w:r w:rsidRPr="00930039">
        <w:rPr>
          <w:b/>
          <w:bCs/>
        </w:rPr>
        <w:t>sans-serif</w:t>
      </w:r>
      <w:proofErr w:type="spellEnd"/>
      <w:r w:rsidRPr="00930039">
        <w:t xml:space="preserve"> (fontes modernas sem "pezinhos").</w:t>
      </w:r>
    </w:p>
    <w:p w14:paraId="5DE1A0A2" w14:textId="303F41F4" w:rsidR="005537FD" w:rsidRDefault="005537FD" w:rsidP="005D3894">
      <w:pPr>
        <w:tabs>
          <w:tab w:val="left" w:pos="2070"/>
        </w:tabs>
      </w:pPr>
    </w:p>
    <w:p w14:paraId="394D3C4F" w14:textId="387ED6E6" w:rsidR="00930039" w:rsidRPr="00930039" w:rsidRDefault="00930039" w:rsidP="00930039">
      <w:pPr>
        <w:tabs>
          <w:tab w:val="left" w:pos="2070"/>
        </w:tabs>
        <w:rPr>
          <w:b/>
          <w:bCs/>
        </w:rPr>
      </w:pPr>
      <w:r w:rsidRPr="00930039">
        <w:rPr>
          <w:b/>
          <w:bCs/>
        </w:rPr>
        <w:t>4. O Container Principal (</w:t>
      </w:r>
      <w:proofErr w:type="spellStart"/>
      <w:r w:rsidRPr="00930039">
        <w:rPr>
          <w:b/>
          <w:bCs/>
        </w:rPr>
        <w:t>main</w:t>
      </w:r>
      <w:proofErr w:type="spellEnd"/>
      <w:r w:rsidRPr="00930039">
        <w:rPr>
          <w:b/>
          <w:bCs/>
        </w:rPr>
        <w:t>)</w:t>
      </w:r>
      <w:r>
        <w:rPr>
          <w:b/>
          <w:bCs/>
        </w:rPr>
        <w:t xml:space="preserve">    --- Aqui que renderizamos Para Deixar responsivo no celular</w:t>
      </w:r>
      <w:r w:rsidR="0020438E">
        <w:rPr>
          <w:b/>
          <w:bCs/>
        </w:rPr>
        <w:t xml:space="preserve"> </w:t>
      </w:r>
      <w:r w:rsidR="0020438E">
        <w:rPr>
          <w:b/>
          <w:bCs/>
        </w:rPr>
        <w:br/>
        <w:t xml:space="preserve">Colocamos  tudo dentro do </w:t>
      </w:r>
      <w:proofErr w:type="spellStart"/>
      <w:r w:rsidR="0020438E">
        <w:rPr>
          <w:b/>
          <w:bCs/>
        </w:rPr>
        <w:t>main</w:t>
      </w:r>
      <w:proofErr w:type="spellEnd"/>
      <w:r w:rsidR="0020438E">
        <w:rPr>
          <w:b/>
          <w:bCs/>
        </w:rPr>
        <w:t xml:space="preserve"> a partir do header</w:t>
      </w:r>
      <w:r w:rsidR="009B7072">
        <w:rPr>
          <w:b/>
          <w:bCs/>
        </w:rPr>
        <w:t xml:space="preserve"> “CABEÇALHO”</w:t>
      </w:r>
    </w:p>
    <w:p w14:paraId="2A30DA4E" w14:textId="77777777" w:rsidR="00930039" w:rsidRP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020E9939" wp14:editId="217F33BF">
            <wp:extent cx="1667108" cy="1086002"/>
            <wp:effectExtent l="0" t="0" r="9525" b="0"/>
            <wp:docPr id="12049361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6110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Isso aqui é o que cria aquela "coluna centralizada" clássica nos sites:</w:t>
      </w:r>
    </w:p>
    <w:p w14:paraId="2F33B97B" w14:textId="77777777" w:rsidR="00930039" w:rsidRP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width</w:t>
      </w:r>
      <w:proofErr w:type="spellEnd"/>
      <w:r w:rsidRPr="00930039">
        <w:rPr>
          <w:b/>
          <w:bCs/>
        </w:rPr>
        <w:t>: 100%;:</w:t>
      </w:r>
      <w:r w:rsidRPr="00930039">
        <w:t xml:space="preserve"> Em telas pequenas (celulares), o conteúdo ocupa a largura toda.</w:t>
      </w:r>
    </w:p>
    <w:p w14:paraId="6E5F60AC" w14:textId="79550470" w:rsidR="00930039" w:rsidRP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max-width</w:t>
      </w:r>
      <w:proofErr w:type="spellEnd"/>
      <w:r w:rsidRPr="00930039">
        <w:rPr>
          <w:b/>
          <w:bCs/>
        </w:rPr>
        <w:t>: 700px;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Em telas grandes, o conteúdo não vai se espalhar infinitamente; ele trava em 700px de largura para o texto não ficar cansativo de ler.</w:t>
      </w:r>
    </w:p>
    <w:p w14:paraId="5C0CA124" w14:textId="0CBE4397" w:rsidR="00930039" w:rsidRDefault="00930039">
      <w:pPr>
        <w:numPr>
          <w:ilvl w:val="0"/>
          <w:numId w:val="46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>: 0 auto;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O segredo da centralização. O 0 tira margens em cima/baixo e o auto calcula margens iguais na esquerda e direita, empurrando o bloco para o meio da tela.</w:t>
      </w:r>
      <w:r>
        <w:br/>
      </w:r>
    </w:p>
    <w:p w14:paraId="6A3542C7" w14:textId="77777777" w:rsidR="00120E9A" w:rsidRDefault="00120E9A" w:rsidP="00120E9A">
      <w:pPr>
        <w:tabs>
          <w:tab w:val="left" w:pos="2070"/>
        </w:tabs>
      </w:pPr>
    </w:p>
    <w:p w14:paraId="489E7339" w14:textId="77777777" w:rsidR="00120E9A" w:rsidRDefault="00120E9A" w:rsidP="00120E9A">
      <w:pPr>
        <w:tabs>
          <w:tab w:val="left" w:pos="2070"/>
        </w:tabs>
      </w:pPr>
    </w:p>
    <w:p w14:paraId="6A22B622" w14:textId="77777777" w:rsidR="00120E9A" w:rsidRDefault="00120E9A" w:rsidP="00120E9A">
      <w:pPr>
        <w:tabs>
          <w:tab w:val="left" w:pos="2070"/>
        </w:tabs>
      </w:pPr>
    </w:p>
    <w:p w14:paraId="5EB8DBB6" w14:textId="77777777" w:rsidR="00120E9A" w:rsidRDefault="00120E9A" w:rsidP="00120E9A">
      <w:pPr>
        <w:tabs>
          <w:tab w:val="left" w:pos="2070"/>
        </w:tabs>
      </w:pPr>
    </w:p>
    <w:p w14:paraId="2AC1A3B9" w14:textId="77777777" w:rsidR="00120E9A" w:rsidRPr="00930039" w:rsidRDefault="00120E9A" w:rsidP="00120E9A">
      <w:pPr>
        <w:tabs>
          <w:tab w:val="left" w:pos="2070"/>
        </w:tabs>
      </w:pPr>
    </w:p>
    <w:p w14:paraId="15C53332" w14:textId="591A7CBC" w:rsidR="00930039" w:rsidRDefault="00930039" w:rsidP="005D3894">
      <w:pPr>
        <w:tabs>
          <w:tab w:val="left" w:pos="2070"/>
        </w:tabs>
      </w:pPr>
      <w:r>
        <w:lastRenderedPageBreak/>
        <w:t xml:space="preserve">Depois fizemos pro header </w:t>
      </w:r>
      <w:r>
        <w:br/>
      </w:r>
      <w:r w:rsidR="00120E9A" w:rsidRPr="00120E9A">
        <w:rPr>
          <w:noProof/>
        </w:rPr>
        <w:drawing>
          <wp:inline distT="0" distB="0" distL="0" distR="0" wp14:anchorId="683012F5" wp14:editId="151A2E28">
            <wp:extent cx="2124371" cy="809738"/>
            <wp:effectExtent l="0" t="0" r="9525" b="9525"/>
            <wp:docPr id="21036037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03799" name="Imagem 1" descr="Interface gráfica do usuário, 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3D23" w14:textId="19CE5238" w:rsid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r w:rsidRPr="00120E9A">
        <w:rPr>
          <w:b/>
          <w:bCs/>
        </w:rPr>
        <w:t>header { ... }</w:t>
      </w:r>
      <w:r w:rsidRPr="00120E9A">
        <w:t xml:space="preserve">: Seleciona a </w:t>
      </w:r>
      <w:proofErr w:type="spellStart"/>
      <w:r w:rsidRPr="00120E9A">
        <w:t>tag</w:t>
      </w:r>
      <w:proofErr w:type="spellEnd"/>
      <w:r w:rsidRPr="00120E9A">
        <w:t xml:space="preserve"> &lt;header&gt; do seu HTML.</w:t>
      </w:r>
    </w:p>
    <w:p w14:paraId="503E55ED" w14:textId="77777777" w:rsidR="00120E9A" w:rsidRPr="00120E9A" w:rsidRDefault="00120E9A" w:rsidP="00120E9A">
      <w:pPr>
        <w:pStyle w:val="PargrafodaLista"/>
        <w:tabs>
          <w:tab w:val="left" w:pos="2070"/>
        </w:tabs>
      </w:pPr>
    </w:p>
    <w:p w14:paraId="1A760C89" w14:textId="64EC7397" w:rsidR="00120E9A" w:rsidRP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proofErr w:type="spellStart"/>
      <w:r w:rsidRPr="00120E9A">
        <w:rPr>
          <w:b/>
          <w:bCs/>
        </w:rPr>
        <w:t>text-align</w:t>
      </w:r>
      <w:proofErr w:type="spellEnd"/>
      <w:r w:rsidRPr="00120E9A">
        <w:rPr>
          <w:b/>
          <w:bCs/>
        </w:rPr>
        <w:t>: center;</w:t>
      </w:r>
      <w:r>
        <w:rPr>
          <w:b/>
          <w:bCs/>
        </w:rPr>
        <w:t xml:space="preserve"> </w:t>
      </w:r>
      <w:r w:rsidRPr="00120E9A">
        <w:t xml:space="preserve">: Alinha todo o texto ou imagens dentro desse cabeçalho para o </w:t>
      </w:r>
      <w:r w:rsidRPr="00120E9A">
        <w:rPr>
          <w:b/>
          <w:bCs/>
        </w:rPr>
        <w:t>centro</w:t>
      </w:r>
      <w:r w:rsidRPr="00120E9A">
        <w:t xml:space="preserve"> da página.</w:t>
      </w:r>
    </w:p>
    <w:p w14:paraId="2DADC4CD" w14:textId="6F3F27F2" w:rsidR="00120E9A" w:rsidRPr="00120E9A" w:rsidRDefault="00120E9A">
      <w:pPr>
        <w:pStyle w:val="PargrafodaLista"/>
        <w:numPr>
          <w:ilvl w:val="0"/>
          <w:numId w:val="47"/>
        </w:numPr>
        <w:tabs>
          <w:tab w:val="left" w:pos="2070"/>
        </w:tabs>
      </w:pPr>
      <w:proofErr w:type="spellStart"/>
      <w:r w:rsidRPr="00120E9A">
        <w:rPr>
          <w:b/>
          <w:bCs/>
        </w:rPr>
        <w:t>margin-bottom</w:t>
      </w:r>
      <w:proofErr w:type="spellEnd"/>
      <w:r w:rsidRPr="00120E9A">
        <w:rPr>
          <w:b/>
          <w:bCs/>
        </w:rPr>
        <w:t>: 20px;</w:t>
      </w:r>
      <w:r>
        <w:rPr>
          <w:b/>
          <w:bCs/>
        </w:rPr>
        <w:t xml:space="preserve"> </w:t>
      </w:r>
      <w:r w:rsidRPr="00120E9A">
        <w:t xml:space="preserve">: Cria uma margem (espaço vazio) de </w:t>
      </w:r>
      <w:r w:rsidRPr="00120E9A">
        <w:rPr>
          <w:b/>
          <w:bCs/>
        </w:rPr>
        <w:t>20 pixels</w:t>
      </w:r>
      <w:r w:rsidRPr="00120E9A">
        <w:t xml:space="preserve"> na parte de baixo do cabeçalho, para separar ele do próximo conteúdo (evita que o texto de baixo fique "colado" no título).</w:t>
      </w:r>
    </w:p>
    <w:p w14:paraId="6DA87354" w14:textId="62779A99" w:rsidR="00120E9A" w:rsidRDefault="0020438E" w:rsidP="005D3894">
      <w:pPr>
        <w:tabs>
          <w:tab w:val="left" w:pos="2070"/>
        </w:tabs>
      </w:pPr>
      <w:r w:rsidRPr="0020438E">
        <w:rPr>
          <w:noProof/>
        </w:rPr>
        <w:drawing>
          <wp:inline distT="0" distB="0" distL="0" distR="0" wp14:anchorId="2172D346" wp14:editId="5C4592F3">
            <wp:extent cx="2857899" cy="3610479"/>
            <wp:effectExtent l="0" t="0" r="0" b="9525"/>
            <wp:docPr id="141661238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12380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D914" w14:textId="23623199" w:rsidR="0020438E" w:rsidRDefault="0020438E" w:rsidP="0020438E">
      <w:pPr>
        <w:tabs>
          <w:tab w:val="left" w:pos="2460"/>
        </w:tabs>
      </w:pPr>
    </w:p>
    <w:p w14:paraId="40DFB745" w14:textId="3C266C8F" w:rsidR="0020438E" w:rsidRDefault="0020438E" w:rsidP="0020438E">
      <w:pPr>
        <w:tabs>
          <w:tab w:val="left" w:pos="2460"/>
        </w:tabs>
      </w:pPr>
      <w:r w:rsidRPr="0020438E">
        <w:t>O Formulário</w:t>
      </w:r>
      <w:r>
        <w:t xml:space="preserve"> FORM</w:t>
      </w:r>
    </w:p>
    <w:p w14:paraId="6391DD1B" w14:textId="16DBD039" w:rsid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r w:rsidRPr="0020438E">
        <w:rPr>
          <w:b/>
          <w:bCs/>
        </w:rPr>
        <w:t>background-color: #ffff;:</w:t>
      </w:r>
      <w:r w:rsidRPr="0020438E">
        <w:t xml:space="preserve"> O formulário ganha um fundo branco puro, criando um contraste com o cinza do body.</w:t>
      </w:r>
    </w:p>
    <w:p w14:paraId="5F2FA72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6DDC45DF" w14:textId="54B19451" w:rsid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15px;:</w:t>
      </w:r>
      <w:r w:rsidRPr="0020438E">
        <w:t xml:space="preserve"> Garante que o conteúdo interno não encoste nas bordas.</w:t>
      </w:r>
    </w:p>
    <w:p w14:paraId="07812C1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36717FE3" w14:textId="213A4D3B" w:rsidR="0020438E" w:rsidRPr="0020438E" w:rsidRDefault="0020438E">
      <w:pPr>
        <w:pStyle w:val="PargrafodaLista"/>
        <w:numPr>
          <w:ilvl w:val="0"/>
          <w:numId w:val="48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10px;:</w:t>
      </w:r>
      <w:r w:rsidRPr="0020438E">
        <w:t xml:space="preserve"> Arredonda os cantos, dando um aspecto amigável e moderno.</w:t>
      </w:r>
    </w:p>
    <w:p w14:paraId="52CAD626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20438E">
        <w:rPr>
          <w:b/>
          <w:bCs/>
        </w:rPr>
        <w:t>5. Agrupamento de Campos (</w:t>
      </w: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) - Atualizado!</w:t>
      </w:r>
    </w:p>
    <w:p w14:paraId="2B8F43B0" w14:textId="77777777" w:rsid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noProof/>
        </w:rPr>
        <w:drawing>
          <wp:inline distT="0" distB="0" distL="0" distR="0" wp14:anchorId="0174E6DA" wp14:editId="416348B8">
            <wp:extent cx="2353003" cy="1238423"/>
            <wp:effectExtent l="0" t="0" r="0" b="0"/>
            <wp:docPr id="19801647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64784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5CB431" w14:textId="721BB22C" w:rsidR="0020438E" w:rsidRPr="0020438E" w:rsidRDefault="0020438E">
      <w:pPr>
        <w:pStyle w:val="PargrafodaLista"/>
        <w:numPr>
          <w:ilvl w:val="0"/>
          <w:numId w:val="50"/>
        </w:numPr>
        <w:tabs>
          <w:tab w:val="left" w:pos="2460"/>
        </w:tabs>
      </w:pP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:</w:t>
      </w:r>
      <w:r w:rsidRPr="0020438E">
        <w:t xml:space="preserve"> Geralmente </w:t>
      </w:r>
      <w:proofErr w:type="spellStart"/>
      <w:r w:rsidRPr="0020438E">
        <w:t>usado</w:t>
      </w:r>
      <w:proofErr w:type="spellEnd"/>
      <w:r w:rsidRPr="0020438E">
        <w:t xml:space="preserve"> para agrupar campos relacionados.</w:t>
      </w:r>
    </w:p>
    <w:p w14:paraId="6D798740" w14:textId="0FDA1FD3" w:rsidR="0020438E" w:rsidRP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border</w:t>
      </w:r>
      <w:proofErr w:type="spellEnd"/>
      <w:r w:rsidRPr="0020438E">
        <w:rPr>
          <w:b/>
          <w:bCs/>
        </w:rPr>
        <w:t xml:space="preserve">: 2px </w:t>
      </w:r>
      <w:proofErr w:type="spellStart"/>
      <w:r w:rsidRPr="0020438E">
        <w:rPr>
          <w:b/>
          <w:bCs/>
        </w:rPr>
        <w:t>solid</w:t>
      </w:r>
      <w:proofErr w:type="spellEnd"/>
      <w:r w:rsidRPr="0020438E">
        <w:rPr>
          <w:b/>
          <w:bCs/>
        </w:rPr>
        <w:t xml:space="preserve"> #cccbcb;:</w:t>
      </w:r>
      <w:r w:rsidRPr="0020438E">
        <w:t xml:space="preserve"> Adiciona uma borda cinza sólida para delimitar o grupo.</w:t>
      </w:r>
    </w:p>
    <w:p w14:paraId="6A469F14" w14:textId="73BF07A7" w:rsidR="0020438E" w:rsidRP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10px;:</w:t>
      </w:r>
      <w:r w:rsidRPr="0020438E">
        <w:t xml:space="preserve"> Mantém a consistência visual arredondando as bordas do grupo também.</w:t>
      </w:r>
    </w:p>
    <w:p w14:paraId="1B05CF41" w14:textId="17C6D703" w:rsidR="0020438E" w:rsidRDefault="0020438E">
      <w:pPr>
        <w:pStyle w:val="PargrafodaLista"/>
        <w:numPr>
          <w:ilvl w:val="0"/>
          <w:numId w:val="49"/>
        </w:numPr>
        <w:tabs>
          <w:tab w:val="left" w:pos="2460"/>
        </w:tabs>
      </w:pPr>
      <w:proofErr w:type="spellStart"/>
      <w:r w:rsidRPr="0020438E">
        <w:rPr>
          <w:b/>
          <w:bCs/>
        </w:rPr>
        <w:t>margin-bottom</w:t>
      </w:r>
      <w:proofErr w:type="spellEnd"/>
      <w:r w:rsidRPr="0020438E">
        <w:rPr>
          <w:b/>
          <w:bCs/>
        </w:rPr>
        <w:t>: 15px;:</w:t>
      </w:r>
      <w:r w:rsidRPr="0020438E">
        <w:t xml:space="preserve"> (Novo) Adiciona um espaço entre um grupo de campos e o próximo, evitando que fiquem colados.</w:t>
      </w:r>
    </w:p>
    <w:p w14:paraId="69DD7A71" w14:textId="77777777" w:rsidR="0020438E" w:rsidRDefault="0020438E" w:rsidP="0020438E">
      <w:pPr>
        <w:tabs>
          <w:tab w:val="left" w:pos="2460"/>
        </w:tabs>
      </w:pPr>
    </w:p>
    <w:p w14:paraId="1C3551A9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b/>
          <w:bCs/>
        </w:rPr>
        <w:t>6. Título do Grupo (</w:t>
      </w:r>
      <w:proofErr w:type="spellStart"/>
      <w:r w:rsidRPr="0020438E">
        <w:rPr>
          <w:b/>
          <w:bCs/>
        </w:rPr>
        <w:t>legend</w:t>
      </w:r>
      <w:proofErr w:type="spellEnd"/>
      <w:r w:rsidRPr="0020438E">
        <w:rPr>
          <w:b/>
          <w:bCs/>
        </w:rPr>
        <w:t>) - Novo!</w:t>
      </w:r>
    </w:p>
    <w:p w14:paraId="21FA4125" w14:textId="4DA4E8C9" w:rsidR="0020438E" w:rsidRDefault="0020438E" w:rsidP="0020438E">
      <w:pPr>
        <w:tabs>
          <w:tab w:val="left" w:pos="2460"/>
        </w:tabs>
      </w:pPr>
      <w:r w:rsidRPr="0020438E">
        <w:rPr>
          <w:noProof/>
        </w:rPr>
        <w:drawing>
          <wp:inline distT="0" distB="0" distL="0" distR="0" wp14:anchorId="1C6EDCEE" wp14:editId="7C740669">
            <wp:extent cx="1905266" cy="1133633"/>
            <wp:effectExtent l="0" t="0" r="0" b="9525"/>
            <wp:docPr id="14151684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68413" name="Imagem 1" descr="Text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578D" w14:textId="77777777" w:rsidR="0020438E" w:rsidRDefault="0020438E" w:rsidP="0020438E">
      <w:pPr>
        <w:tabs>
          <w:tab w:val="left" w:pos="2460"/>
        </w:tabs>
        <w:rPr>
          <w:b/>
          <w:bCs/>
        </w:rPr>
      </w:pPr>
    </w:p>
    <w:p w14:paraId="5B4E54B9" w14:textId="788EBA77" w:rsidR="0020438E" w:rsidRPr="0020438E" w:rsidRDefault="0020438E">
      <w:pPr>
        <w:pStyle w:val="PargrafodaLista"/>
        <w:numPr>
          <w:ilvl w:val="0"/>
          <w:numId w:val="52"/>
        </w:numPr>
        <w:tabs>
          <w:tab w:val="left" w:pos="2460"/>
        </w:tabs>
      </w:pPr>
      <w:proofErr w:type="spellStart"/>
      <w:r w:rsidRPr="0020438E">
        <w:rPr>
          <w:b/>
          <w:bCs/>
        </w:rPr>
        <w:t>font-weight</w:t>
      </w:r>
      <w:proofErr w:type="spellEnd"/>
      <w:r w:rsidRPr="0020438E">
        <w:rPr>
          <w:b/>
          <w:bCs/>
        </w:rPr>
        <w:t xml:space="preserve">: </w:t>
      </w:r>
      <w:proofErr w:type="spellStart"/>
      <w:r w:rsidRPr="0020438E">
        <w:rPr>
          <w:b/>
          <w:bCs/>
        </w:rPr>
        <w:t>bold</w:t>
      </w:r>
      <w:proofErr w:type="spellEnd"/>
      <w:r w:rsidRPr="0020438E">
        <w:rPr>
          <w:b/>
          <w:bCs/>
        </w:rPr>
        <w:t>;:</w:t>
      </w:r>
      <w:r w:rsidRPr="0020438E">
        <w:t xml:space="preserve"> Deixa o texto em negrito para destacar o título da seção.</w:t>
      </w:r>
    </w:p>
    <w:p w14:paraId="671535C4" w14:textId="0F31109E" w:rsidR="0020438E" w:rsidRPr="0020438E" w:rsidRDefault="0020438E">
      <w:pPr>
        <w:pStyle w:val="PargrafodaLista"/>
        <w:numPr>
          <w:ilvl w:val="0"/>
          <w:numId w:val="51"/>
        </w:numPr>
        <w:tabs>
          <w:tab w:val="left" w:pos="2460"/>
        </w:tabs>
      </w:pPr>
      <w:proofErr w:type="spellStart"/>
      <w:r w:rsidRPr="0020438E">
        <w:rPr>
          <w:b/>
          <w:bCs/>
        </w:rPr>
        <w:t>font-size</w:t>
      </w:r>
      <w:proofErr w:type="spellEnd"/>
      <w:r w:rsidRPr="0020438E">
        <w:rPr>
          <w:b/>
          <w:bCs/>
        </w:rPr>
        <w:t>: 18px;:</w:t>
      </w:r>
      <w:r w:rsidRPr="0020438E">
        <w:t xml:space="preserve"> Aumenta levemente o tamanho da fonte em relação ao resto do texto.</w:t>
      </w:r>
    </w:p>
    <w:p w14:paraId="33BC8402" w14:textId="68572A51" w:rsidR="0020438E" w:rsidRPr="0020438E" w:rsidRDefault="0020438E">
      <w:pPr>
        <w:pStyle w:val="PargrafodaLista"/>
        <w:numPr>
          <w:ilvl w:val="0"/>
          <w:numId w:val="51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0 5px;:</w:t>
      </w:r>
      <w:r w:rsidRPr="0020438E">
        <w:t xml:space="preserve"> Dá um pequeno "respiro" nas laterais do texto para que a linha da borda do </w:t>
      </w:r>
      <w:proofErr w:type="spellStart"/>
      <w:r w:rsidRPr="0020438E">
        <w:t>fieldset</w:t>
      </w:r>
      <w:proofErr w:type="spellEnd"/>
      <w:r w:rsidRPr="0020438E">
        <w:t xml:space="preserve"> não encoste diretamente nas letras.</w:t>
      </w:r>
    </w:p>
    <w:p w14:paraId="4E342D92" w14:textId="77777777" w:rsidR="00465DB5" w:rsidRPr="00465DB5" w:rsidRDefault="00465DB5" w:rsidP="00465DB5">
      <w:pPr>
        <w:tabs>
          <w:tab w:val="left" w:pos="2460"/>
        </w:tabs>
      </w:pPr>
      <w:r>
        <w:t>---</w:t>
      </w:r>
      <w:r>
        <w:br/>
      </w:r>
      <w:r>
        <w:br/>
        <w:t>Vamos escrever CSS PROS INPUTS</w:t>
      </w:r>
      <w:r>
        <w:br/>
      </w:r>
      <w:r>
        <w:br/>
      </w:r>
      <w:r>
        <w:br/>
        <w:t xml:space="preserve">agora vamos dar vida aos input, </w:t>
      </w:r>
      <w:proofErr w:type="spellStart"/>
      <w:r>
        <w:t>select</w:t>
      </w:r>
      <w:proofErr w:type="spellEnd"/>
      <w:r>
        <w:t xml:space="preserve">, </w:t>
      </w:r>
      <w:proofErr w:type="spellStart"/>
      <w:r>
        <w:t>textarea</w:t>
      </w:r>
      <w:proofErr w:type="spellEnd"/>
      <w:r>
        <w:br/>
      </w:r>
      <w:r w:rsidRPr="00465DB5">
        <w:rPr>
          <w:noProof/>
        </w:rPr>
        <w:lastRenderedPageBreak/>
        <w:drawing>
          <wp:inline distT="0" distB="0" distL="0" distR="0" wp14:anchorId="4A50FE5D" wp14:editId="13DC09EC">
            <wp:extent cx="2610214" cy="3277057"/>
            <wp:effectExtent l="0" t="0" r="0" b="0"/>
            <wp:docPr id="19543362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36263" name="Imagem 1" descr="Texto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65DB5">
        <w:t>Com certeza! Esse código CSS é focado na estilização de formulários para deixá-los mais bonitos e organizados.</w:t>
      </w:r>
    </w:p>
    <w:p w14:paraId="42C523C3" w14:textId="77777777" w:rsidR="00465DB5" w:rsidRPr="00465DB5" w:rsidRDefault="00465DB5" w:rsidP="00465DB5">
      <w:pPr>
        <w:tabs>
          <w:tab w:val="left" w:pos="2460"/>
        </w:tabs>
      </w:pPr>
      <w:r w:rsidRPr="00465DB5">
        <w:t>Aqui está a explicação detalhada, linha por linha, de cada bloco:</w:t>
      </w:r>
    </w:p>
    <w:p w14:paraId="1FF9D4FF" w14:textId="77777777" w:rsidR="00465DB5" w:rsidRPr="00465DB5" w:rsidRDefault="00465DB5" w:rsidP="00465DB5">
      <w:pPr>
        <w:tabs>
          <w:tab w:val="left" w:pos="2460"/>
        </w:tabs>
        <w:rPr>
          <w:b/>
          <w:bCs/>
        </w:rPr>
      </w:pPr>
      <w:r w:rsidRPr="00465DB5">
        <w:rPr>
          <w:b/>
          <w:bCs/>
        </w:rPr>
        <w:t>1. Estilização Geral dos Campos</w:t>
      </w:r>
    </w:p>
    <w:p w14:paraId="4E6CF65B" w14:textId="77777777" w:rsidR="00465DB5" w:rsidRPr="00465DB5" w:rsidRDefault="00465DB5" w:rsidP="00465DB5">
      <w:pPr>
        <w:tabs>
          <w:tab w:val="left" w:pos="2460"/>
        </w:tabs>
      </w:pPr>
      <w:r w:rsidRPr="00465DB5">
        <w:t>Este primeiro bloco define o visual padrão para a maioria dos campos de entrada de dados.</w:t>
      </w:r>
    </w:p>
    <w:p w14:paraId="347BD88B" w14:textId="77777777" w:rsidR="00465DB5" w:rsidRPr="00465DB5" w:rsidRDefault="00465DB5" w:rsidP="00465DB5">
      <w:pPr>
        <w:tabs>
          <w:tab w:val="left" w:pos="2460"/>
        </w:tabs>
      </w:pPr>
      <w:r w:rsidRPr="00465DB5">
        <w:rPr>
          <w:b/>
          <w:bCs/>
        </w:rPr>
        <w:t xml:space="preserve">input, </w:t>
      </w:r>
      <w:proofErr w:type="spellStart"/>
      <w:r w:rsidRPr="00465DB5">
        <w:rPr>
          <w:b/>
          <w:bCs/>
        </w:rPr>
        <w:t>select</w:t>
      </w:r>
      <w:proofErr w:type="spellEnd"/>
      <w:r w:rsidRPr="00465DB5">
        <w:rPr>
          <w:b/>
          <w:bCs/>
        </w:rPr>
        <w:t xml:space="preserve">, </w:t>
      </w:r>
      <w:proofErr w:type="spellStart"/>
      <w:r w:rsidRPr="00465DB5">
        <w:rPr>
          <w:b/>
          <w:bCs/>
        </w:rPr>
        <w:t>textarea</w:t>
      </w:r>
      <w:proofErr w:type="spellEnd"/>
      <w:r w:rsidRPr="00465DB5">
        <w:t>: Estes são os "seletores". Eles dizem que as regras abaixo serão aplicadas a três tipos de elementos HTML:</w:t>
      </w:r>
    </w:p>
    <w:p w14:paraId="0E2F1960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r w:rsidRPr="00465DB5">
        <w:t xml:space="preserve">input: Campos de texto, senha, </w:t>
      </w:r>
      <w:proofErr w:type="spellStart"/>
      <w:r w:rsidRPr="00465DB5">
        <w:t>email</w:t>
      </w:r>
      <w:proofErr w:type="spellEnd"/>
      <w:r w:rsidRPr="00465DB5">
        <w:t>, etc.</w:t>
      </w:r>
    </w:p>
    <w:p w14:paraId="3FED394A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proofErr w:type="spellStart"/>
      <w:r w:rsidRPr="00465DB5">
        <w:t>select</w:t>
      </w:r>
      <w:proofErr w:type="spellEnd"/>
      <w:r w:rsidRPr="00465DB5">
        <w:t>: O menu "</w:t>
      </w:r>
      <w:proofErr w:type="spellStart"/>
      <w:r w:rsidRPr="00465DB5">
        <w:t>dropdown</w:t>
      </w:r>
      <w:proofErr w:type="spellEnd"/>
      <w:r w:rsidRPr="00465DB5">
        <w:t>" (caixa de seleção com setinha).</w:t>
      </w:r>
    </w:p>
    <w:p w14:paraId="0ABB9551" w14:textId="77777777" w:rsidR="00465DB5" w:rsidRPr="00465DB5" w:rsidRDefault="00465DB5">
      <w:pPr>
        <w:numPr>
          <w:ilvl w:val="0"/>
          <w:numId w:val="53"/>
        </w:numPr>
        <w:tabs>
          <w:tab w:val="left" w:pos="2460"/>
        </w:tabs>
      </w:pPr>
      <w:proofErr w:type="spellStart"/>
      <w:r w:rsidRPr="00465DB5">
        <w:t>textarea</w:t>
      </w:r>
      <w:proofErr w:type="spellEnd"/>
      <w:r w:rsidRPr="00465DB5">
        <w:t>: A caixa de texto grande para mensagens longas</w:t>
      </w:r>
    </w:p>
    <w:p w14:paraId="015D8C4F" w14:textId="77777777" w:rsidR="00D9284B" w:rsidRPr="00D9284B" w:rsidRDefault="00D9284B" w:rsidP="00D9284B">
      <w:pPr>
        <w:tabs>
          <w:tab w:val="left" w:pos="2460"/>
        </w:tabs>
      </w:pPr>
      <w:r w:rsidRPr="00D9284B">
        <w:rPr>
          <w:b/>
          <w:bCs/>
        </w:rPr>
        <w:t>As propriedades (o que cada linha faz):</w:t>
      </w:r>
    </w:p>
    <w:p w14:paraId="7CDC6C3E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>: 100%;</w:t>
      </w:r>
      <w:r w:rsidRPr="00D9284B">
        <w:t xml:space="preserve">: Define a </w:t>
      </w:r>
      <w:r w:rsidRPr="00D9284B">
        <w:rPr>
          <w:b/>
          <w:bCs/>
        </w:rPr>
        <w:t>largura</w:t>
      </w:r>
      <w:r w:rsidRPr="00D9284B">
        <w:t xml:space="preserve"> do campo. O valor 100% faz com que o campo estique para ocupar </w:t>
      </w:r>
      <w:r w:rsidRPr="00D9284B">
        <w:rPr>
          <w:b/>
          <w:bCs/>
        </w:rPr>
        <w:t>todo o espaço horizontal disponível</w:t>
      </w:r>
      <w:r w:rsidRPr="00D9284B">
        <w:t xml:space="preserve"> dentro do elemento pai (caixa onde ele está). Isso é ótimo para deixar o formulário alinhado e responsivo (bonito no celular).</w:t>
      </w:r>
    </w:p>
    <w:p w14:paraId="2F31738C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padding</w:t>
      </w:r>
      <w:proofErr w:type="spellEnd"/>
      <w:r w:rsidRPr="00D9284B">
        <w:rPr>
          <w:b/>
          <w:bCs/>
        </w:rPr>
        <w:t>: 10px;</w:t>
      </w:r>
      <w:r w:rsidRPr="00D9284B">
        <w:t xml:space="preserve">: Define o </w:t>
      </w:r>
      <w:r w:rsidRPr="00D9284B">
        <w:rPr>
          <w:b/>
          <w:bCs/>
        </w:rPr>
        <w:t>espaçamento interno</w:t>
      </w:r>
      <w:r w:rsidRPr="00D9284B">
        <w:t>. É a distância entre o texto que você digita e a borda da caixinha. Sem isso, o texto ficaria colado na linha da borda, o que fica feio.</w:t>
      </w:r>
    </w:p>
    <w:p w14:paraId="172A8BF7" w14:textId="77777777" w:rsid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margin-bottom</w:t>
      </w:r>
      <w:proofErr w:type="spellEnd"/>
      <w:r w:rsidRPr="00D9284B">
        <w:rPr>
          <w:b/>
          <w:bCs/>
        </w:rPr>
        <w:t>: 20px;</w:t>
      </w:r>
      <w:r w:rsidRPr="00D9284B">
        <w:t xml:space="preserve">: Define a </w:t>
      </w:r>
      <w:r w:rsidRPr="00D9284B">
        <w:rPr>
          <w:b/>
          <w:bCs/>
        </w:rPr>
        <w:t>margem inferior</w:t>
      </w:r>
      <w:r w:rsidRPr="00D9284B">
        <w:t xml:space="preserve">. Cria um espaço vazio de 20 pixels </w:t>
      </w:r>
      <w:r w:rsidRPr="00D9284B">
        <w:rPr>
          <w:b/>
          <w:bCs/>
        </w:rPr>
        <w:t>abaixo</w:t>
      </w:r>
      <w:r w:rsidRPr="00D9284B">
        <w:t xml:space="preserve"> de cada campo. Isso serve para separar um campo do outro, evitando que fiquem grudados verticalmente.</w:t>
      </w:r>
    </w:p>
    <w:p w14:paraId="37C5B675" w14:textId="77777777" w:rsidR="00595D5C" w:rsidRPr="00D9284B" w:rsidRDefault="00595D5C" w:rsidP="00595D5C">
      <w:pPr>
        <w:tabs>
          <w:tab w:val="left" w:pos="2460"/>
        </w:tabs>
        <w:ind w:left="720"/>
      </w:pPr>
    </w:p>
    <w:p w14:paraId="56484EDB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lastRenderedPageBreak/>
        <w:t>border</w:t>
      </w:r>
      <w:proofErr w:type="spellEnd"/>
      <w:r w:rsidRPr="00D9284B">
        <w:rPr>
          <w:b/>
          <w:bCs/>
        </w:rPr>
        <w:t xml:space="preserve">: 2px </w:t>
      </w:r>
      <w:proofErr w:type="spellStart"/>
      <w:r w:rsidRPr="00D9284B">
        <w:rPr>
          <w:b/>
          <w:bCs/>
        </w:rPr>
        <w:t>solid</w:t>
      </w:r>
      <w:proofErr w:type="spellEnd"/>
      <w:r w:rsidRPr="00D9284B">
        <w:rPr>
          <w:b/>
          <w:bCs/>
        </w:rPr>
        <w:t xml:space="preserve"> #cccbcb;</w:t>
      </w:r>
      <w:r w:rsidRPr="00D9284B">
        <w:t xml:space="preserve">: Define a </w:t>
      </w:r>
      <w:r w:rsidRPr="00D9284B">
        <w:rPr>
          <w:b/>
          <w:bCs/>
        </w:rPr>
        <w:t>borda</w:t>
      </w:r>
      <w:r w:rsidRPr="00D9284B">
        <w:t xml:space="preserve"> do campo.</w:t>
      </w:r>
    </w:p>
    <w:p w14:paraId="2F061661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r w:rsidRPr="00D9284B">
        <w:t>2px: A espessura da linha.</w:t>
      </w:r>
    </w:p>
    <w:p w14:paraId="17955385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proofErr w:type="spellStart"/>
      <w:r w:rsidRPr="00D9284B">
        <w:t>solid</w:t>
      </w:r>
      <w:proofErr w:type="spellEnd"/>
      <w:r w:rsidRPr="00D9284B">
        <w:t>: O estilo da linha (sólida/contínua, sem pontilhados).</w:t>
      </w:r>
    </w:p>
    <w:p w14:paraId="56B1C558" w14:textId="77777777" w:rsidR="00D9284B" w:rsidRPr="00D9284B" w:rsidRDefault="00D9284B">
      <w:pPr>
        <w:numPr>
          <w:ilvl w:val="1"/>
          <w:numId w:val="54"/>
        </w:numPr>
        <w:tabs>
          <w:tab w:val="left" w:pos="2460"/>
        </w:tabs>
      </w:pPr>
      <w:r w:rsidRPr="00D9284B">
        <w:t>#cccbcb: A cor da linha (um cinza claro).</w:t>
      </w:r>
    </w:p>
    <w:p w14:paraId="7CECAB5D" w14:textId="77777777" w:rsidR="00D9284B" w:rsidRPr="00D9284B" w:rsidRDefault="00D9284B">
      <w:pPr>
        <w:numPr>
          <w:ilvl w:val="0"/>
          <w:numId w:val="54"/>
        </w:numPr>
        <w:tabs>
          <w:tab w:val="left" w:pos="2460"/>
        </w:tabs>
      </w:pPr>
      <w:proofErr w:type="spellStart"/>
      <w:r w:rsidRPr="00D9284B">
        <w:rPr>
          <w:b/>
          <w:bCs/>
        </w:rPr>
        <w:t>border-radius</w:t>
      </w:r>
      <w:proofErr w:type="spellEnd"/>
      <w:r w:rsidRPr="00D9284B">
        <w:rPr>
          <w:b/>
          <w:bCs/>
        </w:rPr>
        <w:t>: 10px;</w:t>
      </w:r>
      <w:r w:rsidRPr="00D9284B">
        <w:t xml:space="preserve">: Define o </w:t>
      </w:r>
      <w:r w:rsidRPr="00D9284B">
        <w:rPr>
          <w:b/>
          <w:bCs/>
        </w:rPr>
        <w:t>arredondamento dos cantos</w:t>
      </w:r>
      <w:r w:rsidRPr="00D9284B">
        <w:t>. Em vez de cantos quadrados (bicos), os campos terão cantos suaves e arredondados. Dá um visual mais moderno.</w:t>
      </w:r>
    </w:p>
    <w:p w14:paraId="17BC3C80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>
        <w:br/>
      </w:r>
      <w:r>
        <w:br/>
      </w:r>
      <w:r w:rsidRPr="00D9284B">
        <w:rPr>
          <w:b/>
          <w:bCs/>
        </w:rPr>
        <w:t>2. Ajuste Específico para Área de Texto</w:t>
      </w:r>
    </w:p>
    <w:p w14:paraId="01E2EDA9" w14:textId="77777777" w:rsidR="00D9284B" w:rsidRPr="00D9284B" w:rsidRDefault="00D9284B" w:rsidP="00D9284B">
      <w:pPr>
        <w:tabs>
          <w:tab w:val="left" w:pos="2460"/>
        </w:tabs>
      </w:pPr>
      <w:r w:rsidRPr="00D9284B">
        <w:t xml:space="preserve">Este bloco aplica uma regra extra </w:t>
      </w:r>
      <w:r w:rsidRPr="00D9284B">
        <w:rPr>
          <w:i/>
          <w:iCs/>
        </w:rPr>
        <w:t>apenas</w:t>
      </w:r>
      <w:r w:rsidRPr="00D9284B">
        <w:t xml:space="preserve"> para o elemento </w:t>
      </w:r>
      <w:proofErr w:type="spellStart"/>
      <w:r w:rsidRPr="00D9284B">
        <w:t>textarea</w:t>
      </w:r>
      <w:proofErr w:type="spellEnd"/>
      <w:r w:rsidRPr="00D9284B">
        <w:t>.</w:t>
      </w:r>
    </w:p>
    <w:p w14:paraId="1630898C" w14:textId="77777777" w:rsidR="00D9284B" w:rsidRPr="00D9284B" w:rsidRDefault="00D9284B">
      <w:pPr>
        <w:numPr>
          <w:ilvl w:val="0"/>
          <w:numId w:val="55"/>
        </w:numPr>
        <w:tabs>
          <w:tab w:val="left" w:pos="2460"/>
        </w:tabs>
      </w:pPr>
      <w:proofErr w:type="spellStart"/>
      <w:r w:rsidRPr="00D9284B">
        <w:rPr>
          <w:b/>
          <w:bCs/>
        </w:rPr>
        <w:t>textarea</w:t>
      </w:r>
      <w:proofErr w:type="spellEnd"/>
      <w:r w:rsidRPr="00D9284B">
        <w:t>: O seletor alvo (caixa de texto grande).</w:t>
      </w:r>
    </w:p>
    <w:p w14:paraId="5F198085" w14:textId="77777777" w:rsidR="00D9284B" w:rsidRPr="00D9284B" w:rsidRDefault="00D9284B">
      <w:pPr>
        <w:numPr>
          <w:ilvl w:val="0"/>
          <w:numId w:val="55"/>
        </w:numPr>
        <w:tabs>
          <w:tab w:val="left" w:pos="2460"/>
        </w:tabs>
      </w:pPr>
      <w:r w:rsidRPr="00D9284B">
        <w:rPr>
          <w:b/>
          <w:bCs/>
        </w:rPr>
        <w:t>min-</w:t>
      </w:r>
      <w:proofErr w:type="spellStart"/>
      <w:r w:rsidRPr="00D9284B">
        <w:rPr>
          <w:b/>
          <w:bCs/>
        </w:rPr>
        <w:t>height</w:t>
      </w:r>
      <w:proofErr w:type="spellEnd"/>
      <w:r w:rsidRPr="00D9284B">
        <w:rPr>
          <w:b/>
          <w:bCs/>
        </w:rPr>
        <w:t>: 100px;</w:t>
      </w:r>
      <w:r w:rsidRPr="00D9284B">
        <w:t xml:space="preserve">: Define a </w:t>
      </w:r>
      <w:r w:rsidRPr="00D9284B">
        <w:rPr>
          <w:b/>
          <w:bCs/>
        </w:rPr>
        <w:t>altura mínima</w:t>
      </w:r>
      <w:r w:rsidRPr="00D9284B">
        <w:t>. Isso garante que a caixa de mensagem já comece com uma altura razoável (100 pixels) para o usuário escrever, em vez de ser uma linha fininha. O usuário ainda pode aumentar mais se quiser (pelo cantinho arrastável), mas ela nunca ficará menor que 100px.</w:t>
      </w:r>
    </w:p>
    <w:p w14:paraId="0BD7C9C6" w14:textId="2B69CBB9" w:rsidR="0020438E" w:rsidRDefault="0020438E" w:rsidP="0020438E">
      <w:pPr>
        <w:tabs>
          <w:tab w:val="left" w:pos="2460"/>
        </w:tabs>
      </w:pPr>
    </w:p>
    <w:p w14:paraId="05762546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 w:rsidRPr="00D9284B">
        <w:rPr>
          <w:b/>
          <w:bCs/>
        </w:rPr>
        <w:t xml:space="preserve">3. Exceção para </w:t>
      </w:r>
      <w:proofErr w:type="spellStart"/>
      <w:r w:rsidRPr="00D9284B">
        <w:rPr>
          <w:b/>
          <w:bCs/>
        </w:rPr>
        <w:t>Checkboxes</w:t>
      </w:r>
      <w:proofErr w:type="spellEnd"/>
      <w:r w:rsidRPr="00D9284B">
        <w:rPr>
          <w:b/>
          <w:bCs/>
        </w:rPr>
        <w:t xml:space="preserve"> e </w:t>
      </w:r>
      <w:proofErr w:type="spellStart"/>
      <w:r w:rsidRPr="00D9284B">
        <w:rPr>
          <w:b/>
          <w:bCs/>
        </w:rPr>
        <w:t>Radios</w:t>
      </w:r>
      <w:proofErr w:type="spellEnd"/>
    </w:p>
    <w:p w14:paraId="202168FA" w14:textId="77777777" w:rsidR="00D9284B" w:rsidRPr="00D9284B" w:rsidRDefault="00D9284B">
      <w:pPr>
        <w:numPr>
          <w:ilvl w:val="0"/>
          <w:numId w:val="56"/>
        </w:numPr>
        <w:tabs>
          <w:tab w:val="left" w:pos="2460"/>
        </w:tabs>
      </w:pPr>
      <w:r w:rsidRPr="00D9284B">
        <w:rPr>
          <w:b/>
          <w:bCs/>
        </w:rPr>
        <w:t>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="radio"], 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</w:t>
      </w:r>
      <w:proofErr w:type="spellStart"/>
      <w:r w:rsidRPr="00D9284B">
        <w:rPr>
          <w:b/>
          <w:bCs/>
        </w:rPr>
        <w:t>checkbox</w:t>
      </w:r>
      <w:proofErr w:type="spellEnd"/>
      <w:r w:rsidRPr="00D9284B">
        <w:rPr>
          <w:b/>
          <w:bCs/>
        </w:rPr>
        <w:t>"]</w:t>
      </w:r>
      <w:r w:rsidRPr="00D9284B">
        <w:t>: Seleciona especificamente as bolinhas de seleção única (radio) e os quadradinhos de "marcar" (</w:t>
      </w:r>
      <w:proofErr w:type="spellStart"/>
      <w:r w:rsidRPr="00D9284B">
        <w:t>checkbox</w:t>
      </w:r>
      <w:proofErr w:type="spellEnd"/>
      <w:r w:rsidRPr="00D9284B">
        <w:t>).</w:t>
      </w:r>
    </w:p>
    <w:p w14:paraId="3CC4F8AA" w14:textId="77777777" w:rsidR="00D9284B" w:rsidRPr="00D9284B" w:rsidRDefault="00D9284B">
      <w:pPr>
        <w:numPr>
          <w:ilvl w:val="0"/>
          <w:numId w:val="56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>: auto;</w:t>
      </w:r>
      <w:r w:rsidRPr="00D9284B">
        <w:t xml:space="preserve">: Aqui está o segredo. No primeiro bloco, dissemos que </w:t>
      </w:r>
      <w:r w:rsidRPr="00D9284B">
        <w:rPr>
          <w:i/>
          <w:iCs/>
        </w:rPr>
        <w:t>todos</w:t>
      </w:r>
      <w:r w:rsidRPr="00D9284B">
        <w:t xml:space="preserve"> os inputs deveriam ter </w:t>
      </w:r>
      <w:proofErr w:type="spellStart"/>
      <w:r w:rsidRPr="00D9284B">
        <w:t>width</w:t>
      </w:r>
      <w:proofErr w:type="spellEnd"/>
      <w:r w:rsidRPr="00D9284B">
        <w:t>: 100%.</w:t>
      </w:r>
    </w:p>
    <w:p w14:paraId="6B847449" w14:textId="77777777" w:rsidR="00D9284B" w:rsidRPr="00D9284B" w:rsidRDefault="00D9284B">
      <w:pPr>
        <w:numPr>
          <w:ilvl w:val="1"/>
          <w:numId w:val="56"/>
        </w:numPr>
        <w:tabs>
          <w:tab w:val="left" w:pos="2460"/>
        </w:tabs>
      </w:pPr>
      <w:r w:rsidRPr="00D9284B">
        <w:t xml:space="preserve">Se não tivéssemos essa linha aqui, a bolinha do rádio ou o quadradinho do </w:t>
      </w:r>
      <w:proofErr w:type="spellStart"/>
      <w:r w:rsidRPr="00D9284B">
        <w:t>checkbox</w:t>
      </w:r>
      <w:proofErr w:type="spellEnd"/>
      <w:r w:rsidRPr="00D9284B">
        <w:t xml:space="preserve"> ficariam esticados na tela inteira, o que seria bizarro.</w:t>
      </w:r>
    </w:p>
    <w:p w14:paraId="536E0F40" w14:textId="13288AB0" w:rsidR="00D9284B" w:rsidRDefault="00D9284B">
      <w:pPr>
        <w:numPr>
          <w:ilvl w:val="1"/>
          <w:numId w:val="56"/>
        </w:numPr>
        <w:tabs>
          <w:tab w:val="left" w:pos="2460"/>
        </w:tabs>
      </w:pPr>
      <w:r w:rsidRPr="00D9284B">
        <w:t>auto diz: "Esqueça os 100%, use apenas o tamanho natural que você precisa". Isso faz com que eles voltem a ser pequenos, ficando apenas do tamanho da própria bolinha/quadrado.</w:t>
      </w:r>
      <w:r w:rsidR="00CA4AF2">
        <w:br/>
      </w:r>
      <w:r w:rsidR="00CA4AF2">
        <w:br/>
      </w:r>
    </w:p>
    <w:p w14:paraId="35DC74E8" w14:textId="77777777" w:rsidR="00CA4AF2" w:rsidRDefault="00CA4AF2" w:rsidP="00CA4AF2">
      <w:pPr>
        <w:tabs>
          <w:tab w:val="left" w:pos="2460"/>
        </w:tabs>
      </w:pPr>
    </w:p>
    <w:p w14:paraId="2131779B" w14:textId="77777777" w:rsidR="00CA4AF2" w:rsidRDefault="00CA4AF2" w:rsidP="00CA4AF2">
      <w:pPr>
        <w:tabs>
          <w:tab w:val="left" w:pos="2460"/>
        </w:tabs>
      </w:pPr>
    </w:p>
    <w:p w14:paraId="2AB59194" w14:textId="77777777" w:rsidR="00CA4AF2" w:rsidRDefault="00CA4AF2" w:rsidP="00CA4AF2">
      <w:pPr>
        <w:tabs>
          <w:tab w:val="left" w:pos="2460"/>
        </w:tabs>
      </w:pPr>
    </w:p>
    <w:p w14:paraId="6DF961AE" w14:textId="77777777" w:rsidR="00CA4AF2" w:rsidRPr="00D9284B" w:rsidRDefault="00CA4AF2" w:rsidP="00CA4AF2">
      <w:pPr>
        <w:tabs>
          <w:tab w:val="left" w:pos="2460"/>
        </w:tabs>
      </w:pPr>
    </w:p>
    <w:p w14:paraId="758FD7EE" w14:textId="04F9E891" w:rsidR="00D9284B" w:rsidRDefault="00CA4AF2" w:rsidP="0020438E">
      <w:pPr>
        <w:tabs>
          <w:tab w:val="left" w:pos="2460"/>
        </w:tabs>
      </w:pPr>
      <w:r>
        <w:lastRenderedPageBreak/>
        <w:br/>
      </w:r>
      <w:r w:rsidRPr="00CA4AF2">
        <w:rPr>
          <w:noProof/>
        </w:rPr>
        <w:drawing>
          <wp:inline distT="0" distB="0" distL="0" distR="0" wp14:anchorId="521E8087" wp14:editId="5FC27B12">
            <wp:extent cx="1867161" cy="628738"/>
            <wp:effectExtent l="0" t="0" r="0" b="0"/>
            <wp:docPr id="3590488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48810" name="Imagem 1" descr="Texto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CC2F80" wp14:editId="29322BCD">
            <wp:extent cx="2514286" cy="895238"/>
            <wp:effectExtent l="0" t="0" r="635" b="635"/>
            <wp:docPr id="211035093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50934" name="Imagem 1" descr="Texto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C649981" w14:textId="77777777" w:rsidR="00CA4AF2" w:rsidRPr="00CA4AF2" w:rsidRDefault="00CA4AF2" w:rsidP="00CA4AF2">
      <w:pPr>
        <w:tabs>
          <w:tab w:val="left" w:pos="2460"/>
        </w:tabs>
        <w:rPr>
          <w:b/>
          <w:bCs/>
        </w:rPr>
      </w:pPr>
      <w:r>
        <w:t xml:space="preserve">Adicionamos no </w:t>
      </w:r>
      <w:proofErr w:type="spellStart"/>
      <w:r>
        <w:t>css</w:t>
      </w:r>
      <w:proofErr w:type="spellEnd"/>
      <w:r>
        <w:t xml:space="preserve"> pro </w:t>
      </w:r>
      <w:proofErr w:type="spellStart"/>
      <w:r>
        <w:t>label</w:t>
      </w:r>
      <w:proofErr w:type="spellEnd"/>
      <w:r>
        <w:t xml:space="preserve"> e </w:t>
      </w:r>
      <w:proofErr w:type="spellStart"/>
      <w:r>
        <w:t>textarea</w:t>
      </w:r>
      <w:proofErr w:type="spellEnd"/>
      <w:r>
        <w:t xml:space="preserve"> </w:t>
      </w:r>
      <w:r>
        <w:br/>
      </w:r>
      <w:r>
        <w:br/>
      </w:r>
      <w:r w:rsidRPr="00CA4AF2">
        <w:rPr>
          <w:b/>
          <w:bCs/>
        </w:rPr>
        <w:t>1. Estilização dos Rótulos (</w:t>
      </w:r>
      <w:proofErr w:type="spellStart"/>
      <w:r w:rsidRPr="00CA4AF2">
        <w:rPr>
          <w:b/>
          <w:bCs/>
        </w:rPr>
        <w:t>label</w:t>
      </w:r>
      <w:proofErr w:type="spellEnd"/>
      <w:r w:rsidRPr="00CA4AF2">
        <w:rPr>
          <w:b/>
          <w:bCs/>
        </w:rPr>
        <w:t>)</w:t>
      </w:r>
    </w:p>
    <w:p w14:paraId="4849C7D9" w14:textId="20F30368" w:rsidR="00CA4AF2" w:rsidRPr="00CA4AF2" w:rsidRDefault="00CA4AF2" w:rsidP="00CA4AF2">
      <w:pPr>
        <w:pStyle w:val="PargrafodaLista"/>
        <w:numPr>
          <w:ilvl w:val="0"/>
          <w:numId w:val="57"/>
        </w:numPr>
        <w:tabs>
          <w:tab w:val="left" w:pos="2460"/>
        </w:tabs>
      </w:pPr>
      <w:r w:rsidRPr="00CA4AF2">
        <w:rPr>
          <w:b/>
          <w:bCs/>
        </w:rPr>
        <w:t xml:space="preserve">display: </w:t>
      </w:r>
      <w:proofErr w:type="spellStart"/>
      <w:r w:rsidRPr="00CA4AF2">
        <w:rPr>
          <w:b/>
          <w:bCs/>
        </w:rPr>
        <w:t>inline-block</w:t>
      </w:r>
      <w:proofErr w:type="spellEnd"/>
      <w:r w:rsidRPr="00CA4AF2">
        <w:rPr>
          <w:b/>
          <w:bCs/>
        </w:rPr>
        <w:t>;</w:t>
      </w:r>
      <w:r w:rsidRPr="00CA4AF2">
        <w:t>: Por padrão, etiquetas (</w:t>
      </w:r>
      <w:proofErr w:type="spellStart"/>
      <w:r w:rsidRPr="00CA4AF2">
        <w:t>label</w:t>
      </w:r>
      <w:proofErr w:type="spellEnd"/>
      <w:r w:rsidRPr="00CA4AF2">
        <w:t xml:space="preserve">) são elementos de linha (ficam lado a lado). Ao mudar para </w:t>
      </w:r>
      <w:proofErr w:type="spellStart"/>
      <w:r w:rsidRPr="00CA4AF2">
        <w:t>inline-block</w:t>
      </w:r>
      <w:proofErr w:type="spellEnd"/>
      <w:r w:rsidRPr="00CA4AF2">
        <w:t>, você permite que ela aceite propriedades de tamanho e margem vertical. Isso garante que o espaçamento abaixo dela funcione corretamente.</w:t>
      </w:r>
    </w:p>
    <w:p w14:paraId="5184ADB7" w14:textId="72E1522E" w:rsidR="00CA4AF2" w:rsidRPr="00CA4AF2" w:rsidRDefault="00CA4AF2" w:rsidP="00CA4AF2">
      <w:pPr>
        <w:pStyle w:val="PargrafodaLista"/>
        <w:numPr>
          <w:ilvl w:val="0"/>
          <w:numId w:val="57"/>
        </w:numPr>
        <w:tabs>
          <w:tab w:val="left" w:pos="2460"/>
        </w:tabs>
      </w:pPr>
      <w:proofErr w:type="spellStart"/>
      <w:r w:rsidRPr="00CA4AF2">
        <w:rPr>
          <w:b/>
          <w:bCs/>
        </w:rPr>
        <w:t>margin-bottom</w:t>
      </w:r>
      <w:proofErr w:type="spellEnd"/>
      <w:r w:rsidRPr="00CA4AF2">
        <w:rPr>
          <w:b/>
          <w:bCs/>
        </w:rPr>
        <w:t>: 5px;</w:t>
      </w:r>
      <w:r w:rsidRPr="00CA4AF2">
        <w:t xml:space="preserve">: Cria um pequeno espaço de 5 pixels </w:t>
      </w:r>
      <w:r w:rsidRPr="00CA4AF2">
        <w:rPr>
          <w:b/>
          <w:bCs/>
        </w:rPr>
        <w:t>abaixo</w:t>
      </w:r>
      <w:r w:rsidRPr="00CA4AF2">
        <w:t xml:space="preserve"> do texto do rótulo. Isso serve para que o texto "Nome:", por exemplo, não fique grudado na caixinha de digitar o nome.</w:t>
      </w:r>
    </w:p>
    <w:p w14:paraId="006AD8DC" w14:textId="77777777" w:rsidR="00CA4AF2" w:rsidRPr="00CA4AF2" w:rsidRDefault="00CA4AF2" w:rsidP="00CA4AF2">
      <w:pPr>
        <w:tabs>
          <w:tab w:val="left" w:pos="2460"/>
        </w:tabs>
        <w:rPr>
          <w:b/>
          <w:bCs/>
        </w:rPr>
      </w:pPr>
      <w:r>
        <w:br/>
      </w:r>
      <w:r w:rsidRPr="00CA4AF2">
        <w:rPr>
          <w:b/>
          <w:bCs/>
        </w:rPr>
        <w:t>3. Ajuste Específico para Texto Longo (</w:t>
      </w:r>
      <w:proofErr w:type="spellStart"/>
      <w:r w:rsidRPr="00CA4AF2">
        <w:rPr>
          <w:b/>
          <w:bCs/>
        </w:rPr>
        <w:t>textarea</w:t>
      </w:r>
      <w:proofErr w:type="spellEnd"/>
      <w:r w:rsidRPr="00CA4AF2">
        <w:rPr>
          <w:b/>
          <w:bCs/>
        </w:rPr>
        <w:t>)</w:t>
      </w:r>
    </w:p>
    <w:p w14:paraId="30249C1F" w14:textId="77777777" w:rsidR="0038675B" w:rsidRDefault="00CA4AF2" w:rsidP="0020438E">
      <w:pPr>
        <w:tabs>
          <w:tab w:val="left" w:pos="2460"/>
        </w:tabs>
      </w:pPr>
      <w:r w:rsidRPr="00CA4AF2">
        <w:rPr>
          <w:b/>
          <w:bCs/>
        </w:rPr>
        <w:t>min-</w:t>
      </w:r>
      <w:proofErr w:type="spellStart"/>
      <w:r w:rsidRPr="00CA4AF2">
        <w:rPr>
          <w:b/>
          <w:bCs/>
        </w:rPr>
        <w:t>height</w:t>
      </w:r>
      <w:proofErr w:type="spellEnd"/>
      <w:r w:rsidRPr="00CA4AF2">
        <w:rPr>
          <w:b/>
          <w:bCs/>
        </w:rPr>
        <w:t>: 100px;</w:t>
      </w:r>
      <w:r w:rsidRPr="00CA4AF2">
        <w:t xml:space="preserve">: Define a </w:t>
      </w:r>
      <w:r w:rsidRPr="00CA4AF2">
        <w:rPr>
          <w:b/>
          <w:bCs/>
        </w:rPr>
        <w:t>altura mínima</w:t>
      </w:r>
      <w:r w:rsidRPr="00CA4AF2">
        <w:t>. Mesmo que a caixa esteja vazia, ela terá pelo menos 100 pixels de altura. Isso mostra ao usuário que ali é um espaço para escrever um texto longo (como uma mensagem ou observação), e não apenas uma linha curta.</w:t>
      </w:r>
      <w:r>
        <w:br/>
      </w:r>
      <w:r>
        <w:br/>
        <w:t xml:space="preserve">4. REFATORAMOS A LINHA 150 </w:t>
      </w:r>
      <w:r>
        <w:br/>
      </w:r>
      <w:r w:rsidRPr="00CA4AF2">
        <w:rPr>
          <w:noProof/>
        </w:rPr>
        <w:drawing>
          <wp:inline distT="0" distB="0" distL="0" distR="0" wp14:anchorId="52A26838" wp14:editId="7EAE1BF5">
            <wp:extent cx="5400040" cy="250825"/>
            <wp:effectExtent l="0" t="0" r="0" b="0"/>
            <wp:docPr id="618479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7964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TIRAMOS OS ROWS E COLS </w:t>
      </w:r>
      <w:r>
        <w:br/>
        <w:t xml:space="preserve">para ficar no </w:t>
      </w:r>
      <w:proofErr w:type="spellStart"/>
      <w:r>
        <w:t>css</w:t>
      </w:r>
      <w:proofErr w:type="spellEnd"/>
      <w:r>
        <w:t xml:space="preserve"> e deixar responsivo no celular. </w:t>
      </w:r>
      <w:r>
        <w:br/>
      </w:r>
      <w:r w:rsidR="00741BE0">
        <w:br/>
      </w:r>
      <w:r w:rsidR="00741BE0">
        <w:br/>
      </w:r>
      <w:r w:rsidR="00741BE0">
        <w:br/>
        <w:t xml:space="preserve">SHIFT + \     =   |         PIPE </w:t>
      </w:r>
    </w:p>
    <w:p w14:paraId="1F438DB0" w14:textId="7395064E" w:rsidR="0038675B" w:rsidRPr="0038675B" w:rsidRDefault="00741BE0" w:rsidP="0038675B">
      <w:pPr>
        <w:tabs>
          <w:tab w:val="left" w:pos="2460"/>
        </w:tabs>
      </w:pPr>
      <w:r>
        <w:br/>
      </w:r>
      <w:r w:rsidR="0038675B">
        <w:br/>
      </w:r>
      <w:r w:rsidR="0038675B" w:rsidRPr="0038675B">
        <w:lastRenderedPageBreak/>
        <w:drawing>
          <wp:inline distT="0" distB="0" distL="0" distR="0" wp14:anchorId="4AA9D1BF" wp14:editId="47BC8A10">
            <wp:extent cx="2705478" cy="2095792"/>
            <wp:effectExtent l="0" t="0" r="0" b="0"/>
            <wp:docPr id="159591427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14276" name="Imagem 1" descr="Text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75B">
        <w:br/>
        <w:t xml:space="preserve">Fazer o campo de texto ganhar cor quando a informação é válida ou invalida </w:t>
      </w:r>
    </w:p>
    <w:p w14:paraId="7D9F4F08" w14:textId="77777777" w:rsidR="0038675B" w:rsidRPr="0038675B" w:rsidRDefault="0038675B" w:rsidP="0038675B">
      <w:pPr>
        <w:numPr>
          <w:ilvl w:val="0"/>
          <w:numId w:val="58"/>
        </w:numPr>
        <w:tabs>
          <w:tab w:val="left" w:pos="2460"/>
        </w:tabs>
      </w:pPr>
      <w:r w:rsidRPr="0038675B">
        <w:rPr>
          <w:b/>
          <w:bCs/>
        </w:rPr>
        <w:t>:</w:t>
      </w:r>
      <w:proofErr w:type="spellStart"/>
      <w:r w:rsidRPr="0038675B">
        <w:rPr>
          <w:b/>
          <w:bCs/>
        </w:rPr>
        <w:t>invalid</w:t>
      </w:r>
      <w:proofErr w:type="spellEnd"/>
      <w:r w:rsidRPr="0038675B">
        <w:t xml:space="preserve"> – Se o usuário preencher o campo de forma </w:t>
      </w:r>
      <w:r w:rsidRPr="0038675B">
        <w:rPr>
          <w:b/>
          <w:bCs/>
        </w:rPr>
        <w:t>incorreta</w:t>
      </w:r>
      <w:r w:rsidRPr="0038675B">
        <w:t xml:space="preserve"> (inválida), a borda ficará </w:t>
      </w:r>
      <w:r w:rsidRPr="0038675B">
        <w:rPr>
          <w:b/>
          <w:bCs/>
        </w:rPr>
        <w:t>vermelha</w:t>
      </w:r>
      <w:r w:rsidRPr="0038675B">
        <w:t>.</w:t>
      </w:r>
    </w:p>
    <w:p w14:paraId="63A7EBA7" w14:textId="77777777" w:rsidR="0038675B" w:rsidRPr="0038675B" w:rsidRDefault="0038675B" w:rsidP="0038675B">
      <w:pPr>
        <w:numPr>
          <w:ilvl w:val="0"/>
          <w:numId w:val="58"/>
        </w:numPr>
        <w:tabs>
          <w:tab w:val="left" w:pos="2460"/>
        </w:tabs>
      </w:pPr>
      <w:r w:rsidRPr="0038675B">
        <w:rPr>
          <w:b/>
          <w:bCs/>
        </w:rPr>
        <w:t>:</w:t>
      </w:r>
      <w:proofErr w:type="spellStart"/>
      <w:r w:rsidRPr="0038675B">
        <w:rPr>
          <w:b/>
          <w:bCs/>
        </w:rPr>
        <w:t>valid</w:t>
      </w:r>
      <w:proofErr w:type="spellEnd"/>
      <w:r w:rsidRPr="0038675B">
        <w:t xml:space="preserve"> – Se o usuário preencher o campo da forma </w:t>
      </w:r>
      <w:r w:rsidRPr="0038675B">
        <w:rPr>
          <w:b/>
          <w:bCs/>
        </w:rPr>
        <w:t>correta</w:t>
      </w:r>
      <w:r w:rsidRPr="0038675B">
        <w:t xml:space="preserve"> (válida), a borda ficará </w:t>
      </w:r>
      <w:r w:rsidRPr="0038675B">
        <w:rPr>
          <w:b/>
          <w:bCs/>
        </w:rPr>
        <w:t>verde</w:t>
      </w:r>
      <w:r w:rsidRPr="0038675B">
        <w:t>.</w:t>
      </w:r>
    </w:p>
    <w:p w14:paraId="15CAAF74" w14:textId="0AF047A3" w:rsidR="00CA4AF2" w:rsidRPr="0020438E" w:rsidRDefault="0038675B" w:rsidP="0020438E">
      <w:pPr>
        <w:tabs>
          <w:tab w:val="left" w:pos="2460"/>
        </w:tabs>
      </w:pPr>
      <w:r w:rsidRPr="0038675B">
        <w:drawing>
          <wp:inline distT="0" distB="0" distL="0" distR="0" wp14:anchorId="634A0CDA" wp14:editId="54A1D669">
            <wp:extent cx="1991003" cy="2029108"/>
            <wp:effectExtent l="0" t="0" r="9525" b="9525"/>
            <wp:docPr id="163279357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3576" name="Imagem 1" descr="Texto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refatorando o código assim todos que são REQUERID vão ficar com suas respectivas cor. </w:t>
      </w:r>
    </w:p>
    <w:sectPr w:rsidR="00CA4AF2" w:rsidRPr="00204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12555"/>
    <w:multiLevelType w:val="hybridMultilevel"/>
    <w:tmpl w:val="B7CA3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C1AC3"/>
    <w:multiLevelType w:val="multilevel"/>
    <w:tmpl w:val="C8A8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B6717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4038A2"/>
    <w:multiLevelType w:val="multilevel"/>
    <w:tmpl w:val="D0B0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B4A18"/>
    <w:multiLevelType w:val="hybridMultilevel"/>
    <w:tmpl w:val="9FB67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E02715"/>
    <w:multiLevelType w:val="multilevel"/>
    <w:tmpl w:val="F90C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34CB9"/>
    <w:multiLevelType w:val="hybridMultilevel"/>
    <w:tmpl w:val="4C4A4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E10393"/>
    <w:multiLevelType w:val="hybridMultilevel"/>
    <w:tmpl w:val="9A2E7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6B2D2A"/>
    <w:multiLevelType w:val="multilevel"/>
    <w:tmpl w:val="CAA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C81A8F"/>
    <w:multiLevelType w:val="hybridMultilevel"/>
    <w:tmpl w:val="45506C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6538FC"/>
    <w:multiLevelType w:val="multilevel"/>
    <w:tmpl w:val="A588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7C33B3"/>
    <w:multiLevelType w:val="multilevel"/>
    <w:tmpl w:val="1FF4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765E85"/>
    <w:multiLevelType w:val="multilevel"/>
    <w:tmpl w:val="32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AD2489"/>
    <w:multiLevelType w:val="hybridMultilevel"/>
    <w:tmpl w:val="AB7EA8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C91F6C"/>
    <w:multiLevelType w:val="multilevel"/>
    <w:tmpl w:val="41A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57888"/>
    <w:multiLevelType w:val="multilevel"/>
    <w:tmpl w:val="81B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434EBE"/>
    <w:multiLevelType w:val="hybridMultilevel"/>
    <w:tmpl w:val="1B04B9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6F45D2"/>
    <w:multiLevelType w:val="hybridMultilevel"/>
    <w:tmpl w:val="970C2E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417836">
    <w:abstractNumId w:val="49"/>
  </w:num>
  <w:num w:numId="2" w16cid:durableId="408231734">
    <w:abstractNumId w:val="1"/>
  </w:num>
  <w:num w:numId="3" w16cid:durableId="1155493825">
    <w:abstractNumId w:val="15"/>
  </w:num>
  <w:num w:numId="4" w16cid:durableId="1197739038">
    <w:abstractNumId w:val="10"/>
  </w:num>
  <w:num w:numId="5" w16cid:durableId="452023068">
    <w:abstractNumId w:val="3"/>
  </w:num>
  <w:num w:numId="6" w16cid:durableId="18553874">
    <w:abstractNumId w:val="27"/>
  </w:num>
  <w:num w:numId="7" w16cid:durableId="142741312">
    <w:abstractNumId w:val="4"/>
  </w:num>
  <w:num w:numId="8" w16cid:durableId="1426465110">
    <w:abstractNumId w:val="29"/>
  </w:num>
  <w:num w:numId="9" w16cid:durableId="1925726995">
    <w:abstractNumId w:val="37"/>
  </w:num>
  <w:num w:numId="10" w16cid:durableId="1607275793">
    <w:abstractNumId w:val="34"/>
  </w:num>
  <w:num w:numId="11" w16cid:durableId="21714015">
    <w:abstractNumId w:val="36"/>
  </w:num>
  <w:num w:numId="12" w16cid:durableId="1246643281">
    <w:abstractNumId w:val="5"/>
  </w:num>
  <w:num w:numId="13" w16cid:durableId="1930772021">
    <w:abstractNumId w:val="18"/>
  </w:num>
  <w:num w:numId="14" w16cid:durableId="2105177834">
    <w:abstractNumId w:val="24"/>
  </w:num>
  <w:num w:numId="15" w16cid:durableId="326519357">
    <w:abstractNumId w:val="47"/>
  </w:num>
  <w:num w:numId="16" w16cid:durableId="631788728">
    <w:abstractNumId w:val="40"/>
  </w:num>
  <w:num w:numId="17" w16cid:durableId="40519747">
    <w:abstractNumId w:val="8"/>
  </w:num>
  <w:num w:numId="18" w16cid:durableId="39532257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265502144">
    <w:abstractNumId w:val="16"/>
  </w:num>
  <w:num w:numId="20" w16cid:durableId="1219240799">
    <w:abstractNumId w:val="38"/>
  </w:num>
  <w:num w:numId="21" w16cid:durableId="1335449360">
    <w:abstractNumId w:val="26"/>
  </w:num>
  <w:num w:numId="22" w16cid:durableId="1215508979">
    <w:abstractNumId w:val="23"/>
  </w:num>
  <w:num w:numId="23" w16cid:durableId="1905288994">
    <w:abstractNumId w:val="28"/>
  </w:num>
  <w:num w:numId="24" w16cid:durableId="35587588">
    <w:abstractNumId w:val="41"/>
  </w:num>
  <w:num w:numId="25" w16cid:durableId="735975064">
    <w:abstractNumId w:val="50"/>
  </w:num>
  <w:num w:numId="26" w16cid:durableId="1127823037">
    <w:abstractNumId w:val="52"/>
  </w:num>
  <w:num w:numId="27" w16cid:durableId="677078702">
    <w:abstractNumId w:val="30"/>
  </w:num>
  <w:num w:numId="28" w16cid:durableId="1798454176">
    <w:abstractNumId w:val="21"/>
  </w:num>
  <w:num w:numId="29" w16cid:durableId="233707193">
    <w:abstractNumId w:val="22"/>
  </w:num>
  <w:num w:numId="30" w16cid:durableId="1527602208">
    <w:abstractNumId w:val="44"/>
  </w:num>
  <w:num w:numId="31" w16cid:durableId="1457216173">
    <w:abstractNumId w:val="0"/>
  </w:num>
  <w:num w:numId="32" w16cid:durableId="1894349229">
    <w:abstractNumId w:val="46"/>
  </w:num>
  <w:num w:numId="33" w16cid:durableId="1287465184">
    <w:abstractNumId w:val="56"/>
  </w:num>
  <w:num w:numId="34" w16cid:durableId="1807116160">
    <w:abstractNumId w:val="42"/>
  </w:num>
  <w:num w:numId="35" w16cid:durableId="1113551915">
    <w:abstractNumId w:val="51"/>
  </w:num>
  <w:num w:numId="36" w16cid:durableId="483357550">
    <w:abstractNumId w:val="12"/>
  </w:num>
  <w:num w:numId="37" w16cid:durableId="589437404">
    <w:abstractNumId w:val="7"/>
  </w:num>
  <w:num w:numId="38" w16cid:durableId="1881430309">
    <w:abstractNumId w:val="14"/>
  </w:num>
  <w:num w:numId="39" w16cid:durableId="1535121135">
    <w:abstractNumId w:val="2"/>
  </w:num>
  <w:num w:numId="40" w16cid:durableId="1380469622">
    <w:abstractNumId w:val="13"/>
  </w:num>
  <w:num w:numId="41" w16cid:durableId="1097015755">
    <w:abstractNumId w:val="32"/>
  </w:num>
  <w:num w:numId="42" w16cid:durableId="66271097">
    <w:abstractNumId w:val="9"/>
  </w:num>
  <w:num w:numId="43" w16cid:durableId="1618443545">
    <w:abstractNumId w:val="11"/>
  </w:num>
  <w:num w:numId="44" w16cid:durableId="1462917980">
    <w:abstractNumId w:val="43"/>
  </w:num>
  <w:num w:numId="45" w16cid:durableId="709381307">
    <w:abstractNumId w:val="54"/>
  </w:num>
  <w:num w:numId="46" w16cid:durableId="1885873396">
    <w:abstractNumId w:val="48"/>
  </w:num>
  <w:num w:numId="47" w16cid:durableId="1574775437">
    <w:abstractNumId w:val="19"/>
  </w:num>
  <w:num w:numId="48" w16cid:durableId="1286237094">
    <w:abstractNumId w:val="6"/>
  </w:num>
  <w:num w:numId="49" w16cid:durableId="949236934">
    <w:abstractNumId w:val="33"/>
  </w:num>
  <w:num w:numId="50" w16cid:durableId="2097088738">
    <w:abstractNumId w:val="55"/>
  </w:num>
  <w:num w:numId="51" w16cid:durableId="1729842902">
    <w:abstractNumId w:val="31"/>
  </w:num>
  <w:num w:numId="52" w16cid:durableId="879440567">
    <w:abstractNumId w:val="45"/>
  </w:num>
  <w:num w:numId="53" w16cid:durableId="1997873904">
    <w:abstractNumId w:val="39"/>
  </w:num>
  <w:num w:numId="54" w16cid:durableId="1674988499">
    <w:abstractNumId w:val="17"/>
  </w:num>
  <w:num w:numId="55" w16cid:durableId="847789934">
    <w:abstractNumId w:val="35"/>
  </w:num>
  <w:num w:numId="56" w16cid:durableId="2098600074">
    <w:abstractNumId w:val="53"/>
  </w:num>
  <w:num w:numId="57" w16cid:durableId="277176580">
    <w:abstractNumId w:val="25"/>
  </w:num>
  <w:num w:numId="58" w16cid:durableId="689524862">
    <w:abstractNumId w:val="20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20C64"/>
    <w:rsid w:val="000571A1"/>
    <w:rsid w:val="00120E9A"/>
    <w:rsid w:val="00126A72"/>
    <w:rsid w:val="001403AE"/>
    <w:rsid w:val="001641A7"/>
    <w:rsid w:val="001F2632"/>
    <w:rsid w:val="0020438E"/>
    <w:rsid w:val="0029739F"/>
    <w:rsid w:val="0038675B"/>
    <w:rsid w:val="003E4D92"/>
    <w:rsid w:val="00403449"/>
    <w:rsid w:val="00465DB5"/>
    <w:rsid w:val="004E4057"/>
    <w:rsid w:val="005537FD"/>
    <w:rsid w:val="00560BE2"/>
    <w:rsid w:val="00580D7E"/>
    <w:rsid w:val="00595D5C"/>
    <w:rsid w:val="005D3894"/>
    <w:rsid w:val="0063554A"/>
    <w:rsid w:val="006531FB"/>
    <w:rsid w:val="00672A97"/>
    <w:rsid w:val="00686B1A"/>
    <w:rsid w:val="00690E5D"/>
    <w:rsid w:val="00741BE0"/>
    <w:rsid w:val="00776A95"/>
    <w:rsid w:val="00806F08"/>
    <w:rsid w:val="00864BBB"/>
    <w:rsid w:val="00915787"/>
    <w:rsid w:val="00930039"/>
    <w:rsid w:val="009376CA"/>
    <w:rsid w:val="009B7072"/>
    <w:rsid w:val="00A35FE2"/>
    <w:rsid w:val="00AA52B5"/>
    <w:rsid w:val="00B66086"/>
    <w:rsid w:val="00BA06F9"/>
    <w:rsid w:val="00BC227C"/>
    <w:rsid w:val="00BF70D6"/>
    <w:rsid w:val="00BF74FF"/>
    <w:rsid w:val="00C16652"/>
    <w:rsid w:val="00C73376"/>
    <w:rsid w:val="00CA4AF2"/>
    <w:rsid w:val="00CB488E"/>
    <w:rsid w:val="00CE2D58"/>
    <w:rsid w:val="00CF007B"/>
    <w:rsid w:val="00D9284B"/>
    <w:rsid w:val="00DA654F"/>
    <w:rsid w:val="00EB7B8D"/>
    <w:rsid w:val="00F85AE9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A06F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0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turbologo.com/pt/app/generate?company_name=Lukz-Forms&amp;slogan=LF" TargetMode="External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remove.bg/pt-br/upload" TargetMode="External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33</Pages>
  <Words>5595</Words>
  <Characters>30213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14</cp:revision>
  <dcterms:created xsi:type="dcterms:W3CDTF">2026-01-29T19:38:00Z</dcterms:created>
  <dcterms:modified xsi:type="dcterms:W3CDTF">2026-02-04T20:59:00Z</dcterms:modified>
</cp:coreProperties>
</file>