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6B" w:rsidRPr="00EE48C9" w:rsidRDefault="00947B6B" w:rsidP="00947B6B">
      <w:pPr>
        <w:spacing w:after="0" w:line="360" w:lineRule="auto"/>
        <w:jc w:val="center"/>
        <w:rPr>
          <w:rFonts w:asciiTheme="majorHAnsi" w:hAnsiTheme="majorHAnsi" w:cs="Segoe UI"/>
          <w:b/>
          <w:color w:val="2A2A2A"/>
          <w:sz w:val="40"/>
          <w:szCs w:val="40"/>
          <w:lang w:val="es-PE"/>
        </w:rPr>
      </w:pPr>
      <w:bookmarkStart w:id="0" w:name="_GoBack"/>
      <w:bookmarkEnd w:id="0"/>
      <w:proofErr w:type="spellStart"/>
      <w:r w:rsidRPr="00EE48C9">
        <w:rPr>
          <w:rFonts w:asciiTheme="majorHAnsi" w:hAnsiTheme="majorHAnsi" w:cs="Segoe UI"/>
          <w:b/>
          <w:color w:val="2A2A2A"/>
          <w:sz w:val="40"/>
          <w:szCs w:val="40"/>
          <w:lang w:val="es-PE"/>
        </w:rPr>
        <w:t>Touring</w:t>
      </w:r>
      <w:proofErr w:type="spellEnd"/>
    </w:p>
    <w:p w:rsidR="00947B6B" w:rsidRPr="00EE48C9" w:rsidRDefault="00EE48C9" w:rsidP="00947B6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="Segoe UI"/>
          <w:b/>
          <w:color w:val="2A2A2A"/>
          <w:sz w:val="28"/>
          <w:szCs w:val="28"/>
          <w:lang w:val="es-PE"/>
        </w:rPr>
      </w:pPr>
      <w:r w:rsidRPr="00EE48C9">
        <w:rPr>
          <w:rFonts w:asciiTheme="majorHAnsi" w:hAnsiTheme="majorHAnsi" w:cs="Segoe UI"/>
          <w:b/>
          <w:color w:val="2A2A2A"/>
          <w:sz w:val="28"/>
          <w:szCs w:val="28"/>
          <w:lang w:val="es-PE"/>
        </w:rPr>
        <w:t>Patrón</w:t>
      </w:r>
      <w:r w:rsidR="00947B6B" w:rsidRPr="00EE48C9">
        <w:rPr>
          <w:rFonts w:asciiTheme="majorHAnsi" w:hAnsiTheme="majorHAnsi" w:cs="Segoe UI"/>
          <w:b/>
          <w:color w:val="2A2A2A"/>
          <w:sz w:val="28"/>
          <w:szCs w:val="28"/>
          <w:lang w:val="es-PE"/>
        </w:rPr>
        <w:t xml:space="preserve"> MVC</w:t>
      </w:r>
    </w:p>
    <w:p w:rsidR="00947B6B" w:rsidRPr="00EE48C9" w:rsidRDefault="00947B6B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947B6B" w:rsidRDefault="00E20678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  <w:r>
        <w:rPr>
          <w:rFonts w:asciiTheme="majorHAnsi" w:hAnsiTheme="majorHAnsi" w:cs="Segoe UI"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135979" wp14:editId="0B5C3646">
            <wp:simplePos x="0" y="0"/>
            <wp:positionH relativeFrom="margin">
              <wp:posOffset>2902585</wp:posOffset>
            </wp:positionH>
            <wp:positionV relativeFrom="margin">
              <wp:posOffset>1076325</wp:posOffset>
            </wp:positionV>
            <wp:extent cx="3030855" cy="3752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Utilizamos el </w:t>
      </w:r>
      <w:proofErr w:type="spellStart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framework</w:t>
      </w:r>
      <w:proofErr w:type="spellEnd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 de ASP.NET MVC, el cual es</w:t>
      </w:r>
      <w:r w:rsidR="00947B6B" w:rsidRPr="00EE48C9"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 básicamente, una implementación del patrón </w:t>
      </w:r>
      <w:r w:rsidR="00947B6B" w:rsidRPr="00EE48C9">
        <w:rPr>
          <w:rFonts w:asciiTheme="majorHAnsi" w:hAnsiTheme="majorHAnsi" w:cs="Arial"/>
          <w:bCs/>
          <w:color w:val="252525"/>
          <w:sz w:val="24"/>
          <w:szCs w:val="24"/>
          <w:shd w:val="clear" w:color="auto" w:fill="FFFFFF"/>
          <w:lang w:val="es-PE"/>
        </w:rPr>
        <w:t>Modelo - Vista – Controlador para tecnología ASP.NET.</w:t>
      </w:r>
      <w:r w:rsidR="00947B6B" w:rsidRPr="00EE48C9"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 </w:t>
      </w: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Este </w:t>
      </w:r>
      <w:proofErr w:type="spellStart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framework</w:t>
      </w:r>
      <w:proofErr w:type="spellEnd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 nos genera varias carpetas entre estas las de </w:t>
      </w:r>
      <w:proofErr w:type="spellStart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Models</w:t>
      </w:r>
      <w:proofErr w:type="spellEnd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, </w:t>
      </w:r>
      <w:proofErr w:type="spellStart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Views</w:t>
      </w:r>
      <w:proofErr w:type="spellEnd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 xml:space="preserve"> y </w:t>
      </w:r>
      <w:proofErr w:type="spellStart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Controllers</w:t>
      </w:r>
      <w:proofErr w:type="spellEnd"/>
      <w:r>
        <w:rPr>
          <w:rFonts w:asciiTheme="majorHAnsi" w:hAnsiTheme="majorHAnsi" w:cs="Segoe UI"/>
          <w:color w:val="2A2A2A"/>
          <w:sz w:val="24"/>
          <w:szCs w:val="24"/>
          <w:lang w:val="es-PE"/>
        </w:rPr>
        <w:t>.</w:t>
      </w:r>
    </w:p>
    <w:p w:rsidR="00EE48C9" w:rsidRDefault="00EE48C9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Default="004D34AE" w:rsidP="00947B6B">
      <w:pPr>
        <w:spacing w:after="0" w:line="360" w:lineRule="auto"/>
        <w:jc w:val="both"/>
        <w:rPr>
          <w:rFonts w:asciiTheme="majorHAnsi" w:hAnsiTheme="majorHAnsi" w:cs="Segoe UI"/>
          <w:color w:val="2A2A2A"/>
          <w:sz w:val="24"/>
          <w:szCs w:val="24"/>
          <w:lang w:val="es-PE"/>
        </w:rPr>
      </w:pPr>
    </w:p>
    <w:p w:rsidR="004D34AE" w:rsidRPr="004D34AE" w:rsidRDefault="004D34AE" w:rsidP="00947B6B">
      <w:pPr>
        <w:spacing w:after="0" w:line="360" w:lineRule="auto"/>
        <w:jc w:val="both"/>
        <w:rPr>
          <w:rFonts w:asciiTheme="majorHAnsi" w:hAnsiTheme="majorHAnsi"/>
          <w:sz w:val="24"/>
          <w:szCs w:val="24"/>
          <w:lang w:val="es-PE"/>
        </w:rPr>
      </w:pPr>
    </w:p>
    <w:p w:rsidR="00EE48C9" w:rsidRPr="004D34AE" w:rsidRDefault="00EE48C9" w:rsidP="00EE48C9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  <w:lang w:val="es-PE"/>
        </w:rPr>
      </w:pPr>
      <w:r w:rsidRPr="004D34AE">
        <w:rPr>
          <w:rFonts w:asciiTheme="majorHAnsi" w:hAnsiTheme="majorHAnsi"/>
          <w:b/>
          <w:sz w:val="28"/>
          <w:szCs w:val="28"/>
          <w:lang w:val="es-PE"/>
        </w:rPr>
        <w:t>Patrón DAO</w:t>
      </w:r>
    </w:p>
    <w:p w:rsidR="00EE48C9" w:rsidRPr="004D34AE" w:rsidRDefault="004D34AE" w:rsidP="00EE48C9">
      <w:pPr>
        <w:spacing w:after="0" w:line="360" w:lineRule="auto"/>
        <w:jc w:val="both"/>
        <w:rPr>
          <w:rFonts w:asciiTheme="majorHAnsi" w:hAnsiTheme="majorHAnsi"/>
          <w:sz w:val="24"/>
          <w:szCs w:val="24"/>
          <w:lang w:val="es-PE"/>
        </w:rPr>
      </w:pPr>
      <w:r w:rsidRPr="004D34AE">
        <w:rPr>
          <w:rFonts w:asciiTheme="majorHAnsi" w:hAnsiTheme="majorHAnsi"/>
          <w:sz w:val="24"/>
          <w:szCs w:val="24"/>
          <w:lang w:val="es-PE"/>
        </w:rPr>
        <w:t>Desarrollamos dos objetos de acce</w:t>
      </w:r>
      <w:r>
        <w:rPr>
          <w:rFonts w:asciiTheme="majorHAnsi" w:hAnsiTheme="majorHAnsi"/>
          <w:sz w:val="24"/>
          <w:szCs w:val="24"/>
          <w:lang w:val="es-PE"/>
        </w:rPr>
        <w:t>so a datos: usuario y cartilla, los cuales se conectan a la base de datos para realizar operaciones básicas (CRUD).</w:t>
      </w:r>
    </w:p>
    <w:p w:rsidR="004D34AE" w:rsidRPr="004D34AE" w:rsidRDefault="004D34AE" w:rsidP="00EE48C9">
      <w:pPr>
        <w:spacing w:after="0" w:line="360" w:lineRule="auto"/>
        <w:jc w:val="both"/>
        <w:rPr>
          <w:rFonts w:asciiTheme="majorHAnsi" w:hAnsiTheme="majorHAnsi"/>
          <w:sz w:val="24"/>
          <w:szCs w:val="24"/>
          <w:lang w:val="es-PE"/>
        </w:rPr>
      </w:pPr>
    </w:p>
    <w:p w:rsidR="004D34AE" w:rsidRPr="004D34AE" w:rsidRDefault="004D34AE" w:rsidP="004D34A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b/>
          <w:sz w:val="28"/>
          <w:szCs w:val="28"/>
          <w:lang w:val="es-PE"/>
        </w:rPr>
      </w:pPr>
      <w:r w:rsidRPr="004D34AE">
        <w:rPr>
          <w:rFonts w:asciiTheme="majorHAnsi" w:hAnsiTheme="majorHAnsi"/>
          <w:b/>
          <w:sz w:val="28"/>
          <w:szCs w:val="28"/>
          <w:lang w:val="es-PE"/>
        </w:rPr>
        <w:t xml:space="preserve">Patrón </w:t>
      </w:r>
      <w:proofErr w:type="spellStart"/>
      <w:r w:rsidRPr="004D34AE">
        <w:rPr>
          <w:rFonts w:asciiTheme="majorHAnsi" w:hAnsiTheme="majorHAnsi"/>
          <w:b/>
          <w:sz w:val="28"/>
          <w:szCs w:val="28"/>
          <w:lang w:val="es-PE"/>
        </w:rPr>
        <w:t>Singleton</w:t>
      </w:r>
      <w:proofErr w:type="spellEnd"/>
    </w:p>
    <w:p w:rsidR="00FA00C6" w:rsidRDefault="004D34AE">
      <w:r w:rsidRPr="004D34AE">
        <w:rPr>
          <w:lang w:val="es-PE"/>
        </w:rPr>
        <w:t xml:space="preserve">Implementamos el </w:t>
      </w:r>
      <w:proofErr w:type="spellStart"/>
      <w:r w:rsidRPr="004D34AE">
        <w:rPr>
          <w:lang w:val="es-PE"/>
        </w:rPr>
        <w:t>patron</w:t>
      </w:r>
      <w:proofErr w:type="spellEnd"/>
      <w:r w:rsidRPr="004D34AE">
        <w:rPr>
          <w:lang w:val="es-PE"/>
        </w:rPr>
        <w:t xml:space="preserve"> </w:t>
      </w:r>
      <w:proofErr w:type="spellStart"/>
      <w:r w:rsidRPr="004D34AE">
        <w:rPr>
          <w:lang w:val="es-PE"/>
        </w:rPr>
        <w:t>singleton</w:t>
      </w:r>
      <w:proofErr w:type="spellEnd"/>
      <w:r w:rsidRPr="004D34AE">
        <w:rPr>
          <w:lang w:val="es-PE"/>
        </w:rPr>
        <w:t xml:space="preserve"> dentro </w:t>
      </w:r>
      <w:r>
        <w:t xml:space="preserve">de los DAOs </w:t>
      </w:r>
      <w:proofErr w:type="spellStart"/>
      <w:r>
        <w:t>desarrollados</w:t>
      </w:r>
      <w:proofErr w:type="spellEnd"/>
      <w:r>
        <w:t xml:space="preserve"> de la s</w:t>
      </w:r>
    </w:p>
    <w:sectPr w:rsidR="00FA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A10E7"/>
    <w:multiLevelType w:val="hybridMultilevel"/>
    <w:tmpl w:val="4E42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C3648"/>
    <w:multiLevelType w:val="hybridMultilevel"/>
    <w:tmpl w:val="8B94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6B"/>
    <w:rsid w:val="00144A61"/>
    <w:rsid w:val="00372021"/>
    <w:rsid w:val="004D34AE"/>
    <w:rsid w:val="00947B6B"/>
    <w:rsid w:val="00B607C2"/>
    <w:rsid w:val="00B74CE7"/>
    <w:rsid w:val="00E20678"/>
    <w:rsid w:val="00EE48C9"/>
    <w:rsid w:val="00F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363A-59AB-4EBE-A07E-5526F87A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B6B"/>
  </w:style>
  <w:style w:type="paragraph" w:styleId="Ttulo1">
    <w:name w:val="heading 1"/>
    <w:basedOn w:val="Normal"/>
    <w:next w:val="Normal"/>
    <w:link w:val="Ttulo1Car"/>
    <w:uiPriority w:val="9"/>
    <w:qFormat/>
    <w:rsid w:val="00947B6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B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B6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B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7B6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B6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B6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B6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B6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B6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B6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B6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B6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B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47B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947B6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B6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B6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B6B"/>
    <w:rPr>
      <w:b/>
      <w:bCs/>
    </w:rPr>
  </w:style>
  <w:style w:type="character" w:styleId="nfasis">
    <w:name w:val="Emphasis"/>
    <w:basedOn w:val="Fuentedeprrafopredeter"/>
    <w:uiPriority w:val="20"/>
    <w:qFormat/>
    <w:rsid w:val="00947B6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B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B6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B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B6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B6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47B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B6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947B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B6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B6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47B6B"/>
    <w:pPr>
      <w:outlineLvl w:val="9"/>
    </w:pPr>
  </w:style>
  <w:style w:type="character" w:customStyle="1" w:styleId="apple-converted-space">
    <w:name w:val="apple-converted-space"/>
    <w:basedOn w:val="Fuentedeprrafopredeter"/>
    <w:rsid w:val="004D34AE"/>
  </w:style>
  <w:style w:type="character" w:styleId="Hipervnculo">
    <w:name w:val="Hyperlink"/>
    <w:basedOn w:val="Fuentedeprrafopredeter"/>
    <w:uiPriority w:val="99"/>
    <w:semiHidden/>
    <w:unhideWhenUsed/>
    <w:rsid w:val="004D3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8B05F-D831-4FE6-9C00-9EB66DE9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Yupanqui</dc:creator>
  <cp:keywords/>
  <dc:description/>
  <cp:lastModifiedBy>Alejandro Yupanqui</cp:lastModifiedBy>
  <cp:revision>2</cp:revision>
  <dcterms:created xsi:type="dcterms:W3CDTF">2014-12-06T09:01:00Z</dcterms:created>
  <dcterms:modified xsi:type="dcterms:W3CDTF">2014-12-06T09:01:00Z</dcterms:modified>
</cp:coreProperties>
</file>