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E1" w:rsidRDefault="008A6B67">
      <w:pPr>
        <w:pStyle w:val="Heading1"/>
      </w:pPr>
      <w:r>
        <w:t xml:space="preserve">Business Use Case Name: </w:t>
      </w:r>
      <w:r w:rsidR="00645476" w:rsidRPr="008A6B67">
        <w:rPr>
          <w:b w:val="0"/>
        </w:rPr>
        <w:t>ReceiveInvoicesAndTimeSheets</w:t>
      </w:r>
    </w:p>
    <w:p w:rsidR="000823E1" w:rsidRDefault="00645476">
      <w:pPr>
        <w:pStyle w:val="Heading1"/>
        <w:ind w:left="2160" w:hanging="2160"/>
        <w:rPr>
          <w:b w:val="0"/>
          <w:bCs w:val="0"/>
          <w:i/>
          <w:iCs/>
          <w:color w:val="FF0000"/>
          <w:u w:color="FF0000"/>
        </w:rPr>
      </w:pPr>
      <w:r>
        <w:t>Short Description:</w:t>
      </w:r>
      <w:r w:rsidRPr="008A6B67">
        <w:rPr>
          <w:b w:val="0"/>
        </w:rPr>
        <w:t xml:space="preserve"> </w:t>
      </w:r>
      <w:r w:rsidR="008A6B67" w:rsidRPr="008A6B67">
        <w:rPr>
          <w:b w:val="0"/>
        </w:rPr>
        <w:t>This use case enables the actors to review e</w:t>
      </w:r>
      <w:r w:rsidRPr="008A6B67">
        <w:rPr>
          <w:b w:val="0"/>
          <w:bCs w:val="0"/>
        </w:rPr>
        <w:t xml:space="preserve">mployee </w:t>
      </w:r>
      <w:r w:rsidR="008A6B67" w:rsidRPr="008A6B67">
        <w:rPr>
          <w:b w:val="0"/>
          <w:bCs w:val="0"/>
        </w:rPr>
        <w:t>i</w:t>
      </w:r>
      <w:r w:rsidRPr="008A6B67">
        <w:rPr>
          <w:b w:val="0"/>
          <w:bCs w:val="0"/>
        </w:rPr>
        <w:t>nvoices and time sheets are reviewed to verify accuracy</w:t>
      </w:r>
    </w:p>
    <w:p w:rsidR="000823E1" w:rsidRDefault="00645476">
      <w:pPr>
        <w:pStyle w:val="Heading1"/>
        <w:rPr>
          <w:i/>
          <w:iCs/>
          <w:color w:val="FF0000"/>
          <w:u w:color="FF0000"/>
        </w:rPr>
      </w:pPr>
      <w:r>
        <w:t xml:space="preserve">Actors: </w:t>
      </w:r>
      <w:r>
        <w:rPr>
          <w:b w:val="0"/>
          <w:bCs w:val="0"/>
        </w:rPr>
        <w:t>FinanceMan</w:t>
      </w:r>
      <w:r w:rsidR="008A6B67">
        <w:rPr>
          <w:b w:val="0"/>
          <w:bCs w:val="0"/>
        </w:rPr>
        <w:t>a</w:t>
      </w:r>
      <w:r>
        <w:rPr>
          <w:b w:val="0"/>
          <w:bCs w:val="0"/>
        </w:rPr>
        <w:t>ger, Employees, ProjectManager</w:t>
      </w:r>
    </w:p>
    <w:p w:rsidR="000823E1" w:rsidRDefault="00645476">
      <w:pPr>
        <w:ind w:left="1440" w:hanging="1440"/>
        <w:rPr>
          <w:i/>
          <w:iCs/>
          <w:color w:val="FF0000"/>
          <w:u w:color="FF0000"/>
        </w:rPr>
      </w:pPr>
      <w:r>
        <w:rPr>
          <w:b/>
          <w:bCs/>
        </w:rPr>
        <w:t>Trigger:</w:t>
      </w:r>
      <w:r>
        <w:t xml:space="preserve"> Employees submit invoi</w:t>
      </w:r>
      <w:r w:rsidR="008A6B67">
        <w:t>ces and time sheets.</w:t>
      </w:r>
    </w:p>
    <w:p w:rsidR="000823E1" w:rsidRDefault="00645476">
      <w:pPr>
        <w:ind w:left="1440" w:hanging="1440"/>
      </w:pPr>
      <w:r>
        <w:rPr>
          <w:b/>
          <w:bCs/>
        </w:rPr>
        <w:t>Results:</w:t>
      </w:r>
      <w:r w:rsidR="008A6B67">
        <w:t xml:space="preserve"> The submitted time sheets and </w:t>
      </w:r>
      <w:r>
        <w:t>invoices are reviewed</w:t>
      </w:r>
      <w:r w:rsidR="008A6B67">
        <w:t xml:space="preserve"> and invoices are submitted for </w:t>
      </w:r>
      <w:bookmarkStart w:id="0" w:name="_GoBack"/>
      <w:bookmarkEnd w:id="0"/>
      <w:r w:rsidR="008A6B67">
        <w:t>reimbursement when necessary</w:t>
      </w:r>
      <w:r>
        <w:t xml:space="preserve">. </w:t>
      </w:r>
    </w:p>
    <w:sectPr w:rsidR="000823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260" w:rsidRDefault="00973260">
      <w:pPr>
        <w:spacing w:after="0"/>
      </w:pPr>
      <w:r>
        <w:separator/>
      </w:r>
    </w:p>
  </w:endnote>
  <w:endnote w:type="continuationSeparator" w:id="0">
    <w:p w:rsidR="00973260" w:rsidRDefault="009732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7D2" w:rsidRDefault="004A07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3E1" w:rsidRDefault="000823E1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7D2" w:rsidRDefault="004A07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260" w:rsidRDefault="00973260">
      <w:pPr>
        <w:spacing w:after="0"/>
      </w:pPr>
      <w:r>
        <w:separator/>
      </w:r>
    </w:p>
  </w:footnote>
  <w:footnote w:type="continuationSeparator" w:id="0">
    <w:p w:rsidR="00973260" w:rsidRDefault="009732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7D2" w:rsidRDefault="004A07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3E1" w:rsidRDefault="00645476">
    <w:pPr>
      <w:pStyle w:val="Header"/>
      <w:tabs>
        <w:tab w:val="clear" w:pos="4320"/>
        <w:tab w:val="clear" w:pos="8640"/>
        <w:tab w:val="center" w:pos="4680"/>
        <w:tab w:val="right" w:pos="9340"/>
      </w:tabs>
      <w:spacing w:after="0"/>
      <w:rPr>
        <w:sz w:val="20"/>
        <w:szCs w:val="20"/>
      </w:rPr>
    </w:pPr>
    <w:r>
      <w:rPr>
        <w:sz w:val="20"/>
        <w:szCs w:val="20"/>
      </w:rPr>
      <w:t>Antoine’s Landscaping</w:t>
    </w:r>
  </w:p>
  <w:p w:rsidR="000823E1" w:rsidRDefault="004A07D2">
    <w:pPr>
      <w:pStyle w:val="Header"/>
      <w:tabs>
        <w:tab w:val="clear" w:pos="4320"/>
        <w:tab w:val="clear" w:pos="8640"/>
        <w:tab w:val="center" w:pos="4680"/>
        <w:tab w:val="right" w:pos="9340"/>
      </w:tabs>
      <w:spacing w:after="0"/>
      <w:rPr>
        <w:sz w:val="20"/>
        <w:szCs w:val="20"/>
      </w:rPr>
    </w:pPr>
    <w:r>
      <w:rPr>
        <w:sz w:val="20"/>
        <w:szCs w:val="20"/>
      </w:rPr>
      <w:t>Group 1 – Rogue One</w:t>
    </w:r>
  </w:p>
  <w:p w:rsidR="000823E1" w:rsidRDefault="00645476">
    <w:pPr>
      <w:pStyle w:val="Header"/>
      <w:tabs>
        <w:tab w:val="clear" w:pos="4320"/>
        <w:tab w:val="clear" w:pos="8640"/>
        <w:tab w:val="center" w:pos="4680"/>
        <w:tab w:val="right" w:pos="9340"/>
      </w:tabs>
      <w:spacing w:after="0"/>
      <w:rPr>
        <w:sz w:val="20"/>
        <w:szCs w:val="20"/>
      </w:rPr>
    </w:pPr>
    <w:r>
      <w:rPr>
        <w:sz w:val="20"/>
        <w:szCs w:val="20"/>
      </w:rPr>
      <w:tab/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DATE \@ "MMMM d, y" </w:instrText>
    </w:r>
    <w:r>
      <w:rPr>
        <w:sz w:val="20"/>
        <w:szCs w:val="20"/>
      </w:rPr>
      <w:fldChar w:fldCharType="separate"/>
    </w:r>
    <w:r w:rsidR="008A6B67">
      <w:rPr>
        <w:noProof/>
        <w:sz w:val="20"/>
        <w:szCs w:val="20"/>
      </w:rPr>
      <w:t>February 16, 17</w:t>
    </w:r>
    <w:r>
      <w:rPr>
        <w:sz w:val="20"/>
        <w:szCs w:val="20"/>
      </w:rPr>
      <w:fldChar w:fldCharType="end"/>
    </w:r>
    <w:r>
      <w:rPr>
        <w:sz w:val="20"/>
        <w:szCs w:val="2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07D2" w:rsidRDefault="004A07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3E1"/>
    <w:rsid w:val="000823E1"/>
    <w:rsid w:val="004A07D2"/>
    <w:rsid w:val="00645476"/>
    <w:rsid w:val="008A6B67"/>
    <w:rsid w:val="0097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6C09D"/>
  <w15:docId w15:val="{9963544B-FE1F-4560-BD07-2F5F5E44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pPr>
      <w:spacing w:after="220"/>
    </w:pPr>
    <w:rPr>
      <w:rFonts w:cs="Arial Unicode MS"/>
      <w:color w:val="000000"/>
      <w:sz w:val="22"/>
      <w:szCs w:val="22"/>
      <w:u w:color="000000"/>
    </w:rPr>
  </w:style>
  <w:style w:type="paragraph" w:styleId="Heading1">
    <w:name w:val="heading 1"/>
    <w:next w:val="Normal"/>
    <w:pPr>
      <w:keepNext/>
      <w:spacing w:after="220"/>
      <w:outlineLvl w:val="0"/>
    </w:pPr>
    <w:rPr>
      <w:rFonts w:cs="Arial Unicode MS"/>
      <w:b/>
      <w:bCs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  <w:spacing w:after="220"/>
    </w:pPr>
    <w:rPr>
      <w:rFonts w:cs="Arial Unicode MS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07D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A07D2"/>
    <w:rPr>
      <w:rFonts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Alejandro Mesa</cp:lastModifiedBy>
  <cp:revision>3</cp:revision>
  <dcterms:created xsi:type="dcterms:W3CDTF">2017-02-15T16:51:00Z</dcterms:created>
  <dcterms:modified xsi:type="dcterms:W3CDTF">2017-02-16T17:40:00Z</dcterms:modified>
</cp:coreProperties>
</file>