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0D08" w14:textId="14019BB9" w:rsidR="00581EA9" w:rsidRDefault="007E7134" w:rsidP="00A6631E">
      <w:pPr>
        <w:jc w:val="both"/>
        <w:rPr>
          <w:noProof/>
        </w:rPr>
      </w:pPr>
      <w:bookmarkStart w:id="0" w:name="_Hlk42592785"/>
      <w:r>
        <w:rPr>
          <w:noProof/>
        </w:rPr>
        <w:drawing>
          <wp:inline distT="0" distB="0" distL="0" distR="0" wp14:anchorId="1CBFC08E" wp14:editId="6C29FB33">
            <wp:extent cx="5486400" cy="43065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2_FastQC_Repo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AE9" w14:textId="17BB5404" w:rsidR="00094F32" w:rsidRPr="00094F32" w:rsidRDefault="00094F32" w:rsidP="00581EA9">
      <w:pPr>
        <w:jc w:val="both"/>
        <w:rPr>
          <w:lang w:val="en-CA"/>
        </w:rPr>
      </w:pPr>
      <w:r w:rsidRPr="00094F32">
        <w:rPr>
          <w:b/>
          <w:bCs/>
          <w:lang w:val="en-CA"/>
        </w:rPr>
        <w:t>Figure</w:t>
      </w:r>
      <w:r w:rsidR="001448C3">
        <w:rPr>
          <w:b/>
          <w:bCs/>
          <w:lang w:val="en-CA"/>
        </w:rPr>
        <w:t> </w:t>
      </w:r>
      <w:r w:rsidR="007E7134">
        <w:rPr>
          <w:b/>
          <w:bCs/>
          <w:lang w:val="en-CA"/>
        </w:rPr>
        <w:t>2</w:t>
      </w:r>
      <w:r w:rsidRPr="00094F32">
        <w:rPr>
          <w:b/>
          <w:bCs/>
          <w:lang w:val="en-CA"/>
        </w:rPr>
        <w:t xml:space="preserve">. </w:t>
      </w:r>
      <w:r w:rsidR="003E1F72" w:rsidRPr="003E1F72">
        <w:rPr>
          <w:lang w:val="en-CA"/>
        </w:rPr>
        <w:t xml:space="preserve">Images of the </w:t>
      </w:r>
      <w:proofErr w:type="spellStart"/>
      <w:r w:rsidR="003E1F72" w:rsidRPr="003E1F72">
        <w:rPr>
          <w:lang w:val="en-CA"/>
        </w:rPr>
        <w:t>FastQC</w:t>
      </w:r>
      <w:proofErr w:type="spellEnd"/>
      <w:r w:rsidR="003E1F72" w:rsidRPr="003E1F72">
        <w:rPr>
          <w:lang w:val="en-CA"/>
        </w:rPr>
        <w:t xml:space="preserve"> report of sample BS3-3’s </w:t>
      </w:r>
      <w:r w:rsidR="003E1F72">
        <w:rPr>
          <w:lang w:val="en-CA"/>
        </w:rPr>
        <w:t>back</w:t>
      </w:r>
      <w:r w:rsidR="003E1F72" w:rsidRPr="003E1F72">
        <w:rPr>
          <w:lang w:val="en-CA"/>
        </w:rPr>
        <w:t>ward reads</w:t>
      </w:r>
      <w:r>
        <w:rPr>
          <w:lang w:val="en-CA"/>
        </w:rPr>
        <w:t xml:space="preserve">. </w:t>
      </w:r>
      <w:r w:rsidR="00C20C58">
        <w:rPr>
          <w:lang w:val="en-CA"/>
        </w:rPr>
        <w:t xml:space="preserve">Graphs of </w:t>
      </w:r>
      <w:r w:rsidR="00D534AF">
        <w:rPr>
          <w:lang w:val="en-CA"/>
        </w:rPr>
        <w:t>(</w:t>
      </w:r>
      <w:r w:rsidR="0068331A">
        <w:rPr>
          <w:lang w:val="en-CA"/>
        </w:rPr>
        <w:t>A</w:t>
      </w:r>
      <w:r w:rsidR="00D534AF">
        <w:rPr>
          <w:lang w:val="en-CA"/>
        </w:rPr>
        <w:t xml:space="preserve">) </w:t>
      </w:r>
      <w:r w:rsidR="00C20C58">
        <w:rPr>
          <w:lang w:val="en-CA"/>
        </w:rPr>
        <w:t>p</w:t>
      </w:r>
      <w:r w:rsidR="00246693">
        <w:rPr>
          <w:lang w:val="en-CA"/>
        </w:rPr>
        <w:t>er base sequence quality</w:t>
      </w:r>
      <w:r w:rsidR="00C20C58">
        <w:rPr>
          <w:lang w:val="en-CA"/>
        </w:rPr>
        <w:t>,</w:t>
      </w:r>
      <w:r w:rsidR="00246693">
        <w:rPr>
          <w:lang w:val="en-CA"/>
        </w:rPr>
        <w:t xml:space="preserve"> </w:t>
      </w:r>
      <w:r w:rsidR="004B433A">
        <w:rPr>
          <w:lang w:val="en-CA"/>
        </w:rPr>
        <w:t>(</w:t>
      </w:r>
      <w:r w:rsidR="0068331A">
        <w:rPr>
          <w:lang w:val="en-CA"/>
        </w:rPr>
        <w:t>B</w:t>
      </w:r>
      <w:r w:rsidR="002E7270">
        <w:rPr>
          <w:lang w:val="en-CA"/>
        </w:rPr>
        <w:t xml:space="preserve">) </w:t>
      </w:r>
      <w:r w:rsidR="00C20C58">
        <w:rPr>
          <w:lang w:val="en-CA"/>
        </w:rPr>
        <w:t>p</w:t>
      </w:r>
      <w:r w:rsidR="002E7270" w:rsidRPr="002E7270">
        <w:rPr>
          <w:lang w:val="en-CA"/>
        </w:rPr>
        <w:t>er tile sequence quality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C</w:t>
      </w:r>
      <w:r w:rsidR="002E7270">
        <w:rPr>
          <w:lang w:val="en-CA"/>
        </w:rPr>
        <w:t xml:space="preserve">) </w:t>
      </w:r>
      <w:r w:rsidR="00C20C58">
        <w:rPr>
          <w:lang w:val="en-CA"/>
        </w:rPr>
        <w:t>p</w:t>
      </w:r>
      <w:r w:rsidR="002E7270" w:rsidRPr="002E7270">
        <w:rPr>
          <w:lang w:val="en-CA"/>
        </w:rPr>
        <w:t>er sequence quality scores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D</w:t>
      </w:r>
      <w:r w:rsidR="00C20C58">
        <w:rPr>
          <w:lang w:val="en-CA"/>
        </w:rPr>
        <w:t>) p</w:t>
      </w:r>
      <w:r w:rsidR="00C20C58" w:rsidRPr="00C20C58">
        <w:rPr>
          <w:lang w:val="en-CA"/>
        </w:rPr>
        <w:t>er base sequence content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E</w:t>
      </w:r>
      <w:r w:rsidR="00C20C58">
        <w:rPr>
          <w:lang w:val="en-CA"/>
        </w:rPr>
        <w:t>) p</w:t>
      </w:r>
      <w:r w:rsidR="00C20C58" w:rsidRPr="00C20C58">
        <w:rPr>
          <w:lang w:val="en-CA"/>
        </w:rPr>
        <w:t>er sequence GC content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F</w:t>
      </w:r>
      <w:r w:rsidR="00C20C58">
        <w:rPr>
          <w:lang w:val="en-CA"/>
        </w:rPr>
        <w:t xml:space="preserve">) per base N content, </w:t>
      </w:r>
      <w:r w:rsidR="004B433A">
        <w:rPr>
          <w:lang w:val="en-CA"/>
        </w:rPr>
        <w:t>(</w:t>
      </w:r>
      <w:r w:rsidR="0068331A">
        <w:rPr>
          <w:lang w:val="en-CA"/>
        </w:rPr>
        <w:t>G</w:t>
      </w:r>
      <w:r w:rsidR="00C20C58">
        <w:rPr>
          <w:lang w:val="en-CA"/>
        </w:rPr>
        <w:t xml:space="preserve">) sequence length distribution, </w:t>
      </w:r>
      <w:r w:rsidR="004B433A">
        <w:rPr>
          <w:lang w:val="en-CA"/>
        </w:rPr>
        <w:t>(</w:t>
      </w:r>
      <w:r w:rsidR="0068331A">
        <w:rPr>
          <w:lang w:val="en-CA"/>
        </w:rPr>
        <w:t>H</w:t>
      </w:r>
      <w:r w:rsidR="00C20C58">
        <w:rPr>
          <w:lang w:val="en-CA"/>
        </w:rPr>
        <w:t xml:space="preserve">) sequence duplication levels and </w:t>
      </w:r>
      <w:r w:rsidR="004B433A">
        <w:rPr>
          <w:lang w:val="en-CA"/>
        </w:rPr>
        <w:t>(</w:t>
      </w:r>
      <w:r w:rsidR="0068331A">
        <w:rPr>
          <w:lang w:val="en-CA"/>
        </w:rPr>
        <w:t>I</w:t>
      </w:r>
      <w:r w:rsidR="00C20C58">
        <w:rPr>
          <w:lang w:val="en-CA"/>
        </w:rPr>
        <w:t>) adapter content.</w:t>
      </w:r>
      <w:bookmarkEnd w:id="0"/>
    </w:p>
    <w:sectPr w:rsidR="00094F32" w:rsidRPr="00094F32" w:rsidSect="003D41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65A01" w14:textId="77777777" w:rsidR="006826BF" w:rsidRDefault="006826BF" w:rsidP="009024C5">
      <w:pPr>
        <w:spacing w:after="0" w:line="240" w:lineRule="auto"/>
      </w:pPr>
      <w:r>
        <w:separator/>
      </w:r>
    </w:p>
  </w:endnote>
  <w:endnote w:type="continuationSeparator" w:id="0">
    <w:p w14:paraId="1B415E6B" w14:textId="77777777" w:rsidR="006826BF" w:rsidRDefault="006826BF" w:rsidP="0090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727C5" w14:textId="77777777" w:rsidR="0046546F" w:rsidRDefault="004654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BDE59" w14:textId="77777777" w:rsidR="0046546F" w:rsidRDefault="004654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928D" w14:textId="77777777" w:rsidR="0046546F" w:rsidRDefault="004654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3317D" w14:textId="77777777" w:rsidR="006826BF" w:rsidRDefault="006826BF" w:rsidP="009024C5">
      <w:pPr>
        <w:spacing w:after="0" w:line="240" w:lineRule="auto"/>
      </w:pPr>
      <w:r>
        <w:separator/>
      </w:r>
    </w:p>
  </w:footnote>
  <w:footnote w:type="continuationSeparator" w:id="0">
    <w:p w14:paraId="76C0F56A" w14:textId="77777777" w:rsidR="006826BF" w:rsidRDefault="006826BF" w:rsidP="0090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ECAED" w14:textId="77777777" w:rsidR="0046546F" w:rsidRDefault="004654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1F6EC" w14:textId="77777777" w:rsidR="0046546F" w:rsidRDefault="004654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E0CB3" w14:textId="77777777" w:rsidR="0046546F" w:rsidRDefault="0046546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B3"/>
    <w:rsid w:val="00070FF7"/>
    <w:rsid w:val="00094F32"/>
    <w:rsid w:val="00131713"/>
    <w:rsid w:val="001448C3"/>
    <w:rsid w:val="00191EBB"/>
    <w:rsid w:val="00246693"/>
    <w:rsid w:val="002D2C75"/>
    <w:rsid w:val="002E6A6E"/>
    <w:rsid w:val="002E7270"/>
    <w:rsid w:val="00363EBA"/>
    <w:rsid w:val="003D41E1"/>
    <w:rsid w:val="003E1F72"/>
    <w:rsid w:val="0046546F"/>
    <w:rsid w:val="00467B69"/>
    <w:rsid w:val="00473D16"/>
    <w:rsid w:val="004B433A"/>
    <w:rsid w:val="00521236"/>
    <w:rsid w:val="00535402"/>
    <w:rsid w:val="0056239C"/>
    <w:rsid w:val="00581EA9"/>
    <w:rsid w:val="005F0906"/>
    <w:rsid w:val="006826BF"/>
    <w:rsid w:val="0068331A"/>
    <w:rsid w:val="006E28ED"/>
    <w:rsid w:val="0076129A"/>
    <w:rsid w:val="00776F74"/>
    <w:rsid w:val="0079624A"/>
    <w:rsid w:val="007E7134"/>
    <w:rsid w:val="008509B3"/>
    <w:rsid w:val="009024C5"/>
    <w:rsid w:val="00915E1A"/>
    <w:rsid w:val="009C47C8"/>
    <w:rsid w:val="00A22347"/>
    <w:rsid w:val="00A6631E"/>
    <w:rsid w:val="00AF51B1"/>
    <w:rsid w:val="00AF582C"/>
    <w:rsid w:val="00C20C58"/>
    <w:rsid w:val="00C50E42"/>
    <w:rsid w:val="00D534AF"/>
    <w:rsid w:val="00DC64FC"/>
    <w:rsid w:val="00E10BCB"/>
    <w:rsid w:val="00F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B2DE69"/>
  <w14:defaultImageDpi w14:val="32767"/>
  <w15:chartTrackingRefBased/>
  <w15:docId w15:val="{F93FD6CF-323C-4ED7-87CC-883AE778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E1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8509B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024C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024C5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024C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654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546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654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546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0E17FD15732B4FAB2B68561136B498" ma:contentTypeVersion="0" ma:contentTypeDescription="Create a new document." ma:contentTypeScope="" ma:versionID="0d690039caf26b4e6fadb9b7fa5424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a5e5cbde510cfdf883b131730a4c2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F9A19-9A8C-4A1D-8A8F-0FBE292AA8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DF0190-FDF0-4914-AEA1-4B943D892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9E3CFF-66CC-47DA-BCCD-753BDC93AF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B2DB49-3050-4043-94F2-0F59D96AF2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Audrée Lemieux</dc:creator>
  <cp:keywords/>
  <dc:description/>
  <cp:lastModifiedBy>Audrée Lemieux</cp:lastModifiedBy>
  <cp:revision>4</cp:revision>
  <cp:lastPrinted>2020-06-09T16:01:00Z</cp:lastPrinted>
  <dcterms:created xsi:type="dcterms:W3CDTF">2020-06-09T16:03:00Z</dcterms:created>
  <dcterms:modified xsi:type="dcterms:W3CDTF">2020-06-09T16:30:00Z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f5165e61-0da2-3b1f-bc6b-3d5dbaaf6dae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0x010100760E17FD15732B4FAB2B68561136B498</vt:lpwstr>
  </property>
</Properties>
</file>