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Statement of Purpose</w:t>
      </w:r>
    </w:p>
    <w:p w:rsidR="00000000" w:rsidDel="00000000" w:rsidP="00000000" w:rsidRDefault="00000000" w:rsidRPr="00000000" w14:paraId="00000002">
      <w:pPr>
        <w:rPr/>
      </w:pPr>
      <w:r w:rsidDel="00000000" w:rsidR="00000000" w:rsidRPr="00000000">
        <w:rPr>
          <w:rtl w:val="0"/>
        </w:rPr>
        <w:t xml:space="preserve">Final:</w:t>
      </w:r>
    </w:p>
    <w:p w:rsidR="00000000" w:rsidDel="00000000" w:rsidP="00000000" w:rsidRDefault="00000000" w:rsidRPr="00000000" w14:paraId="00000003">
      <w:pPr>
        <w:rPr/>
      </w:pPr>
      <w:r w:rsidDel="00000000" w:rsidR="00000000" w:rsidRPr="00000000">
        <w:rPr>
          <w:rtl w:val="0"/>
        </w:rPr>
        <w:t xml:space="preserve">From a young age, my inquisitive nature pushed me to learn how things work, and this was mostly done through independent explorations: dismantling gadgets, trying to fix them, or finding new solutions for them; hands-on experimentation, mainly with electronics. My dad, when present, was always marveling at this while tinkering around, ready to guide me if necessary. Growing up in a resource-limited community, my curiosity reached a new level when Father brought home a computer. Although we could not afford to repair it when it broke, that initial introduction started my fascination with technology—a fascination that has shaped my path ever since.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curiosity and fascination with technology naturally led me to pursue a degree in computer science, culminating in my graduation with First Class Honors from Kwame Nkrumah University of Science and Technology. My academic journey, however, came with significant challenges—losing my father during my first year, just before the COVID-19 outbreak, was particularly difficult. Balancing the academic rigor of my studies with the increased responsibilities at home tested my resolve. Yet, it also strengthened my resilience and determination to succeed, deepening my commitment to using technology for meaningful change. My academic background provided me with a pretty solid foundation in programming, algorithms, and systems design, while my passion for mathematics remained strong, spanning probability, discrete math, statistics, algebra, and calculus. I excelled in these areas, both in high school and throughout my university education. Beyond the technical skills, I developed vital soft skills such as communication, presentation, and leadership. Seeking further growth, under a Mastercard scholarship I engaged in an online 12-month software engineering program with the African Leadership Experience (ALX) educational institution, a Holberton School affiliated institution, earning a certification with a deepened expertise in backend development.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this curiosity has grown into an intense interest in how artificial intelligence can make rapid decisions using large volumes of data. Large volumes of diverse data being analyzed to extract meaningful intelligence-and being applied to solve real-world problems-is an idea that truly excites me.</w:t>
      </w:r>
      <w:r w:rsidDel="00000000" w:rsidR="00000000" w:rsidRPr="00000000">
        <w:rPr>
          <w:rtl w:val="0"/>
        </w:rPr>
        <w:t xml:space="preserve"> With each passing year, I grew more interested in the intersection of technology and human ingenuity. </w:t>
      </w:r>
      <w:r w:rsidDel="00000000" w:rsidR="00000000" w:rsidRPr="00000000">
        <w:rPr>
          <w:rtl w:val="0"/>
        </w:rPr>
        <w:t xml:space="preserve">It has been particularly inspiring to watch machines perform</w:t>
      </w:r>
      <w:r w:rsidDel="00000000" w:rsidR="00000000" w:rsidRPr="00000000">
        <w:rPr>
          <w:rtl w:val="0"/>
        </w:rPr>
        <w:t xml:space="preserve">, with such finesse, tasks that were earlier considered exclusive to humans </w:t>
      </w:r>
      <w:r w:rsidDel="00000000" w:rsidR="00000000" w:rsidRPr="00000000">
        <w:rPr>
          <w:rtl w:val="0"/>
        </w:rPr>
        <w:t xml:space="preserve">with the arrival of artificial intelligence and automation. This fascination deepened further after seeing the breakthroughs of OpenAI, particularly with ChatGPT. These fields—Data Science, AI, and Automation—are the future I would wish to contribute to, where technology adapts, learns, and evolves to make life more intelligent, efficient, and intuitive.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Throughout my academic journey, I actively applied my technical skills in professional and research settings, equipping myself for the rigorous demands of a Ph.D. in Data Science. As an Associate Software Engineer at KNUST-UITs, I developed TekNotify, a bulk messaging system designed to enhance communication processes. This project allowed me to engage deeply in backend development, utilizing tools such as Django, RabbitMQ, and C# with ASP.Net Core. It provided a strong foundation in building scalable systems, optimizing API performance, and understanding the complete software development lifecycle—skills that are directly applicable to managing and analyzing large datasets.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My involvement in the DIGILOG Hackathon further prepared me for this program. Working with industry professionals on projects such as fuel management systems and delivery process optimization allowed me to apply data-driven approaches to solve real-world challenges. This experience honed my ability to think critically and adapt quickly—qualities that are essential for addressing complex research questions in a PhD program.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Additionally, my work with the Ghana Investment Fund for Electronic Communications involved deploying ICT infrastructure in underserved communities and teaching web development and programming. This affirmed my belief in the power of technology for social good while also refining my mentoring and communication skills. These experiences have shaped my vision of using Data Science to tackle meaningful problems and drive positive impact.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 am deeply interested in your Ph.D. program, as it emphasizes deep learning and predictive modeling while fostering a collaborative research environment, and I am eager to enhance my abilities within a community of like-minded researchers who are dedicated to developing AI systems capable of analyzing unstructured data, automating complex decision-making, and driving advancements in fields like finance, health technology, and environmental sustainability. Your program’s blend of theoretical depth and practical application aligns perfectly with my goal of bridging my current expertise with future innovations, enabling me to make meaningful contributions in the dynamic field of Data Science.</w:t>
      </w:r>
    </w:p>
    <w:p w:rsidR="00000000" w:rsidDel="00000000" w:rsidP="00000000" w:rsidRDefault="00000000" w:rsidRPr="00000000" w14:paraId="00000013">
      <w:pPr>
        <w:spacing w:after="240" w:before="240" w:lineRule="auto"/>
        <w:rPr/>
      </w:pPr>
      <w:r w:rsidDel="00000000" w:rsidR="00000000" w:rsidRPr="00000000">
        <w:rPr>
          <w:rtl w:val="0"/>
        </w:rPr>
        <w:t xml:space="preserve">The skills and insights I hope to gain from your program are essential for realizing my long-term goals. I am excited about the prospect of actively contributing to your community, fueling my passion for artificial intelligence, automation, and the limitless opportunities that technology holds.</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Summarized SOP: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From a young age, I developed a passion for technology through hands-on experiments with electronics. This passion deepened when my father brought home a computer, sparking my lifelong curiosity. Although we couldn’t afford to repair it when it broke, this sparked a lifelong curiosity in technology. This drive led me to pursue a degree in Computer Science, graduating with First Class Honors from Kwame Nkrumah University of Science and Technology. Despite losing my father during my first year and balancing increased responsibilities at home during the COVID-19 outbreak, I remained determined to succeed.</w:t>
      </w:r>
    </w:p>
    <w:p w:rsidR="00000000" w:rsidDel="00000000" w:rsidP="00000000" w:rsidRDefault="00000000" w:rsidRPr="00000000" w14:paraId="0000001A">
      <w:pPr>
        <w:spacing w:after="240" w:before="240" w:lineRule="auto"/>
        <w:rPr/>
      </w:pPr>
      <w:r w:rsidDel="00000000" w:rsidR="00000000" w:rsidRPr="00000000">
        <w:rPr>
          <w:rtl w:val="0"/>
        </w:rPr>
        <w:t xml:space="preserve">As an Associate Software Engineer at KNUST-UITs, I developed TekNotify, a scalable bulk messaging system using Django, RabbitMQ, and C# with ASP.Net Core, gaining valuable experience in backend development and API optimization. My participation in the DIGILOG Hackathon, where I worked on data-driven solutions like fuel management and delivery optimization, sharpened my problem-solving skills. Volunteering with the Ghana Investment Fund for Electronic Communications (GIFEC) further strengthened my belief in technology’s potential for social good.</w:t>
      </w:r>
    </w:p>
    <w:p w:rsidR="00000000" w:rsidDel="00000000" w:rsidP="00000000" w:rsidRDefault="00000000" w:rsidRPr="00000000" w14:paraId="0000001B">
      <w:pPr>
        <w:spacing w:after="240" w:before="240" w:lineRule="auto"/>
        <w:rPr/>
      </w:pPr>
      <w:r w:rsidDel="00000000" w:rsidR="00000000" w:rsidRPr="00000000">
        <w:rPr>
          <w:rtl w:val="0"/>
        </w:rPr>
        <w:t xml:space="preserve">While Ghana has made strides in technology, advanced research opportunities in cutting-edge AI technologies remain limited. Your Ph.D. program’s focus on deep learning, predictive modeling, and collaborative research aligns with my goal to develop innovative AI systems that can process unstructured data, automate complex decision-making processes, and address real-world challenges in finance, health tech, and sustainability. Through this program, I hope to gain the knowledge and experience needed to contribute meaningfully to these fields, driving impactful solutions that improve lives.</w:t>
      </w:r>
    </w:p>
    <w:p w:rsidR="00000000" w:rsidDel="00000000" w:rsidP="00000000" w:rsidRDefault="00000000" w:rsidRPr="00000000" w14:paraId="0000001C">
      <w:pPr>
        <w:spacing w:after="240" w:before="240" w:lineRule="auto"/>
        <w:rPr/>
      </w:pPr>
      <w:r w:rsidDel="00000000" w:rsidR="00000000" w:rsidRPr="00000000">
        <w:rPr>
          <w:rtl w:val="0"/>
        </w:rPr>
        <w:t xml:space="preserve">In the long term, I aspire to become a leader in AI and Data Science, leveraging the skills and insights from your program to pioneer advancements that bridge the gap between technology and human ingenuity. I am excited about the prospect of joining a research community that shares this vision and working collaboratively to push the boundaries of what AI can achieve.</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