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Statement of Purpose</w:t>
      </w:r>
    </w:p>
    <w:p w:rsidR="00000000" w:rsidDel="00000000" w:rsidP="00000000" w:rsidRDefault="00000000" w:rsidRPr="00000000" w14:paraId="00000002">
      <w:pPr>
        <w:rPr>
          <w:b w:val="1"/>
          <w:bCs w:val="1"/>
        </w:rPr>
      </w:pPr>
      <w:r w:rsidDel="00000000" w:rsidR="00000000" w:rsidRPr="00000000">
        <w:rPr>
          <w:b w:val="1"/>
          <w:bCs w:val="1"/>
          <w:rtl w:val="0"/>
        </w:rPr>
        <w:t xml:space="preserve">Final:</w:t>
      </w:r>
    </w:p>
    <w:p w:rsidR="00000000" w:rsidDel="00000000" w:rsidP="00000000" w:rsidRDefault="00000000" w:rsidRPr="00000000" w14:paraId="00000003">
      <w:pPr>
        <w:rPr/>
      </w:pPr>
      <w:r w:rsidDel="00000000" w:rsidR="00000000" w:rsidRPr="00000000">
        <w:rPr>
          <w:rtl w:val="0"/>
        </w:rPr>
        <w:t xml:space="preserve">From a young age, my natural curiosity drove me to understand how things work, often through independent exploration. Whether dismantling gadgets, fixing them or coming up with new solutions, I thrived on hands-on experimentation, especially with electronics. My dad, when present, would watch in amazement as I tinkered, always ready to guide me when needed. Growing up in a resource-limited community, my curiosity heightened when my dad brought home a computer. Although we could not afford to repair it when it broke, that initial introduction ignited my fascination with technology—an interest that has shaped my path ever since.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drive led me to pursue a degree in Computer Science, culminating in my graduation with First Class Honors from Kwame Nkrumah University of Science and Technology. My academic journey provided me with a solid foundation in programming, algorithms, and systems design. Mathematics, in particular, has always been a passion of mine—from probability to discrete math, statistics, algebra, and calculus, I excelled across these areas throughout my education. Beyond technical knowledge, my academic experience also instilled essential soft skills like communication, presentation, and leadership. To further sharpen my programming expertise, I completed a 12-month software engineering programme with the African Leadership Experience while in college, under a Mastercard scholarship,  earning a certificate.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Today, my curiosity has evolved into a deep interest in how artificial intelligence (AI) is able to make rapid decisions based on enormous datasets. The idea that vast amounts of scattered data can be analyzed to extract valuable insights—and then applied to real-world domains—is something that fuels my passion. With each passing year, I’ve become more intrigued by the intersection of technology and human ingenuity. Watching machines execute tasks that were once only possible for humans, especially with the advent of AI and automation, has been nothing short of inspiring. This fascination deepened further after seeing the breakthroughs of OpenAI, particularly with ChatGPT. These fields—Data Science, AI, and Automation—are the future I want to help shape, where technology adapts, learns, and evolves to make life more intelligent, efficient, and intuitive.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&lt;Experience here&gt;</w:t>
      </w:r>
    </w:p>
    <w:p w:rsidR="00000000" w:rsidDel="00000000" w:rsidP="00000000" w:rsidRDefault="00000000" w:rsidRPr="00000000" w14:paraId="0000000B">
      <w:pPr>
        <w:rPr/>
      </w:pPr>
      <w:r w:rsidDel="00000000" w:rsidR="00000000" w:rsidRPr="00000000">
        <w:rPr>
          <w:rtl w:val="0"/>
        </w:rPr>
        <w:tab/>
        <w:t xml:space="preserve">Throughout my academic journey, I’ve actively applied my technical skills in professional and research environments, which have prepared me well for the rigorous demands of a Ph.D. program in Data Science. As an Associate Software Engineer at KNUST-UITs, I developed </w:t>
      </w:r>
      <w:r w:rsidDel="00000000" w:rsidR="00000000" w:rsidRPr="00000000">
        <w:rPr>
          <w:i w:val="1"/>
          <w:iCs w:val="1"/>
          <w:rtl w:val="0"/>
        </w:rPr>
        <w:t xml:space="preserve">TekNotify</w:t>
      </w:r>
      <w:r w:rsidDel="00000000" w:rsidR="00000000" w:rsidRPr="00000000">
        <w:rPr>
          <w:rtl w:val="0"/>
        </w:rPr>
        <w:t xml:space="preserve">, a bulk messaging system that streamlined communication processes. This project allowed me to dive deeply into backend development, utilizing tools like Django, RabbitMQ, and C# with ASP.Net Core. It gave me a solid foundation in building scalable systems, optimizing API performance, and understanding the complete software development lifecycle—skills directly relevant to managing and analyzing large datasets in data science.</w:t>
      </w:r>
    </w:p>
    <w:p w:rsidR="00000000" w:rsidDel="00000000" w:rsidP="00000000" w:rsidRDefault="00000000" w:rsidRPr="00000000" w14:paraId="0000000C">
      <w:pPr>
        <w:spacing w:after="240" w:before="240" w:lineRule="auto"/>
        <w:rPr/>
      </w:pPr>
      <w:r w:rsidDel="00000000" w:rsidR="00000000" w:rsidRPr="00000000">
        <w:rPr>
          <w:rtl w:val="0"/>
        </w:rPr>
        <w:t xml:space="preserve">My participation in the DIGILOG Hackathon further strengthened my readiness for this program. Collaborating with industry professionals on projects like optimizing fuel management systems and delivery processes, I sharpened my problem-solving abilities and developed a deeper understanding of applying data-driven approaches to real-world challenges. The experience honed my ability to think critically and adapt quickly—qualities that are vital for tackling complex research questions in a Ph.D. setting.</w:t>
      </w:r>
    </w:p>
    <w:p w:rsidR="00000000" w:rsidDel="00000000" w:rsidP="00000000" w:rsidRDefault="00000000" w:rsidRPr="00000000" w14:paraId="0000000D">
      <w:pPr>
        <w:spacing w:after="240" w:before="240" w:lineRule="auto"/>
        <w:rPr/>
      </w:pPr>
      <w:r w:rsidDel="00000000" w:rsidR="00000000" w:rsidRPr="00000000">
        <w:rPr>
          <w:rtl w:val="0"/>
        </w:rPr>
        <w:t xml:space="preserve">Additionally, my work with the Ghana Investment Fund for Electronic Communications (GIFEC) involved deploying ICT infrastructure in underserved communities and teaching web development and programming. This reinforced my belief in using technology to drive positive social change, while also enhancing my mentoring and communication skills. These experiences have prepared me to contribute to the field of Data Science, combining technical expertise with a passion for applying research to solve meaningful problems.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&lt;End&gt;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am deeply motivated to apply Data Science and AI to real-world challenges, but I recognize that this is a complex and constantly evolving field. This is why I am particularly drawn to your program. I am eager to be part of a community of like-minded individuals, where I can deepen my understanding of cutting-edge techniques like deep learning and predictive modeling. Your program’s blend of theoretical rigor and practical application aligns perfectly with my goal of bridging my current skills with my future aspirations.</w:t>
      </w:r>
    </w:p>
    <w:p w:rsidR="00000000" w:rsidDel="00000000" w:rsidP="00000000" w:rsidRDefault="00000000" w:rsidRPr="00000000" w14:paraId="00000012">
      <w:pPr>
        <w:rPr/>
      </w:pPr>
      <w:r w:rsidDel="00000000" w:rsidR="00000000" w:rsidRPr="00000000">
        <w:rPr>
          <w:rtl w:val="0"/>
        </w:rPr>
        <w:t xml:space="preserve">Looking ahead, my ambition is to work in roles where I can design AI systems capable of making sense of unstructured data and automating decision-making processes. I envision contributing to sectors such as finance, health tech, or environmental sustainability—areas where data-driven decisions can make a tangible impact. Ultimately, I want to help push the boundaries of AI and automation, designing systems that not only solve today’s problems but pave the way for future innovations.</w:t>
      </w:r>
    </w:p>
    <w:p w:rsidR="00000000" w:rsidDel="00000000" w:rsidP="00000000" w:rsidRDefault="00000000" w:rsidRPr="00000000" w14:paraId="00000013">
      <w:pPr>
        <w:spacing w:after="240" w:before="240" w:lineRule="auto"/>
        <w:rPr/>
      </w:pPr>
      <w:r w:rsidDel="00000000" w:rsidR="00000000" w:rsidRPr="00000000">
        <w:rPr>
          <w:rtl w:val="0"/>
        </w:rPr>
        <w:t xml:space="preserve">What sets me apart is my ability to approach problems from multiple perspectives and think critically. Throughout my life, I’ve faced significant personal challenges—losing my father during my studies and balancing academic demands with the financial needs of my family. These experiences have taught me resilience, focus, and determination. They have reinforced my belief that success comes not only from technical proficiency but also from perseverance and adaptability.</w:t>
      </w:r>
    </w:p>
    <w:p w:rsidR="00000000" w:rsidDel="00000000" w:rsidP="00000000" w:rsidRDefault="00000000" w:rsidRPr="00000000" w14:paraId="00000014">
      <w:pPr>
        <w:spacing w:after="240" w:before="240" w:lineRule="auto"/>
        <w:rPr/>
      </w:pPr>
      <w:r w:rsidDel="00000000" w:rsidR="00000000" w:rsidRPr="00000000">
        <w:rPr>
          <w:rtl w:val="0"/>
        </w:rPr>
        <w:t xml:space="preserve">I am confident that the skills and knowledge I will gain from your program will be instrumental in helping me achieve my goals. Moreover, I am excited about the opportunity to contribute meaningfully to your community and the broader field, driven by my passion for AI, automation, and the endless possibilities that technology holds.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Summarized SOP: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From an early age, I have been driven by a deep natural curiosity to understand how things work, whether it was dismantling gadgets or finding innovative solutions to problems. Growing up in a community with limited resources, this passion was ignited when my father brought home our first computer. Despite its eventual breakdown, this initial exposure to technology set me on a path that led to my pursuit of a degree in Computer Science, culminating in my First Class Honors from Kwame Nkrumah University of Science and Technology.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During my academic journey, I developed a strong foundation in programming, algorithms, and mathematics, excelling in areas such as probability, statistics, and calculus. This technical knowledge was further enhanced by a 12-month software engineering program under the African Leadership Experience, supported by a Mastercard scholarship, where I honed my programming expertise.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Today, my fascination has evolved into a deep interest in how artificial intelligence (AI) makes decisions using vast datasets. The ability of AI to analyze scattered data and extract meaningful insights inspires me, particularly as I observe advancements like OpenAI’s ChatGPT. I am passionate about contributing to fields such as Data Science, AI, and Automation—where technology meets human ingenuity to solve real-world problems.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My goal is to work in sectors like finance, health tech, or environmental sustainability, designing AI systems that automate decision-making processes and push the boundaries of innovation. Your program’s blend of theoretical rigor and practical application aligns perfectly with my aspirations. I am eager to deepen my knowledge in deep learning and predictive modeling, contributing meaningfully to your academic community while shaping the future of AI.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Through resilience, critical thinking, and adaptability, I am confident that your program will be instrumental in helping me achieve my goals in the evolving field of AI and automation.</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