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C350" w14:textId="40440A77" w:rsidR="00DC17A6" w:rsidRPr="00FB69CB" w:rsidRDefault="00FB69CB" w:rsidP="00E7221F">
      <w:pPr>
        <w:ind w:left="720" w:hanging="360"/>
        <w:rPr>
          <w:b/>
          <w:lang w:val="sl-SI"/>
        </w:rPr>
      </w:pPr>
      <w:r w:rsidRPr="00FB69CB">
        <w:rPr>
          <w:b/>
          <w:lang w:val="sl-SI"/>
        </w:rPr>
        <w:t>Nekaj najpogostejših pomanjkljivosti pri prvi domači nalogi</w:t>
      </w:r>
    </w:p>
    <w:p w14:paraId="13656FAC" w14:textId="618297C5" w:rsidR="005C3013" w:rsidRP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 w:rsidRPr="00E7221F">
        <w:rPr>
          <w:lang w:val="sl-SI"/>
        </w:rPr>
        <w:t>V poročil</w:t>
      </w:r>
      <w:r w:rsidR="000004B7">
        <w:rPr>
          <w:lang w:val="sl-SI"/>
        </w:rPr>
        <w:t>o</w:t>
      </w:r>
      <w:r w:rsidRPr="00E7221F">
        <w:rPr>
          <w:lang w:val="sl-SI"/>
        </w:rPr>
        <w:t xml:space="preserve"> je vključena tudi R-koda</w:t>
      </w:r>
      <w:r>
        <w:rPr>
          <w:lang w:val="sl-SI"/>
        </w:rPr>
        <w:t xml:space="preserve"> (koda mora biti priložena v posebni datoteki).</w:t>
      </w:r>
    </w:p>
    <w:p w14:paraId="47D6A399" w14:textId="549B3BF9" w:rsid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Poročilo ni oddano v .pdf ali .docx formatu.</w:t>
      </w:r>
    </w:p>
    <w:p w14:paraId="10044339" w14:textId="38D26AF4" w:rsid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Manjka </w:t>
      </w:r>
      <w:r w:rsidR="000004B7">
        <w:rPr>
          <w:lang w:val="sl-SI"/>
        </w:rPr>
        <w:t>navedba</w:t>
      </w:r>
      <w:r>
        <w:rPr>
          <w:lang w:val="sl-SI"/>
        </w:rPr>
        <w:t xml:space="preserve"> raziskave, v okviru katere so bili zbrani analizirani podatki (</w:t>
      </w:r>
      <w:r w:rsidR="000004B7">
        <w:rPr>
          <w:lang w:val="sl-SI"/>
        </w:rPr>
        <w:t xml:space="preserve">ter ime analizirane raziskave, </w:t>
      </w:r>
      <w:r>
        <w:rPr>
          <w:lang w:val="sl-SI"/>
        </w:rPr>
        <w:t xml:space="preserve">leto zbiranja podatkov, </w:t>
      </w:r>
      <w:r w:rsidR="000004B7">
        <w:rPr>
          <w:lang w:val="sl-SI"/>
        </w:rPr>
        <w:t xml:space="preserve">opredelitev </w:t>
      </w:r>
      <w:r>
        <w:rPr>
          <w:lang w:val="sl-SI"/>
        </w:rPr>
        <w:t>enote, velikost vzorca, … ).</w:t>
      </w:r>
    </w:p>
    <w:p w14:paraId="6506524D" w14:textId="715047EF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opis izbranih spremenljivk (kratko ime, dolgo ime, ubeseditev v vprašalniku).</w:t>
      </w:r>
    </w:p>
    <w:p w14:paraId="2FE47D02" w14:textId="569DB881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opis in utemeljitev združevanja kategorij pri izbranih spremenljivkah.</w:t>
      </w:r>
    </w:p>
    <w:p w14:paraId="7BBC2379" w14:textId="7536E575" w:rsidR="00DC17A6" w:rsidRPr="00DC17A6" w:rsidRDefault="00DC17A6" w:rsidP="00DC17A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Združevanje kategorij pri spremenljivkah ordinalne merske lestvice.</w:t>
      </w:r>
    </w:p>
    <w:p w14:paraId="7B213966" w14:textId="004E1D5B" w:rsid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navedba uporabljenega testa (npr. interpretirana je statistična značilnost, ni pa navedeno, kateri test je bil uporabljen).</w:t>
      </w:r>
    </w:p>
    <w:p w14:paraId="4FC8CC80" w14:textId="12FCCF41" w:rsid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navedba, pri kateri stopnji statistične značilnosti je rezultat statistično značilen.</w:t>
      </w:r>
    </w:p>
    <w:p w14:paraId="07A7B913" w14:textId="167F39F6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navedba ključnih statistik pri izbranih testih, npr. stopnje prostosti.</w:t>
      </w:r>
    </w:p>
    <w:p w14:paraId="200AC512" w14:textId="6EF1F9C4" w:rsidR="00E7221F" w:rsidRP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Pri interpretaciji korelacijskih koeficientov (npr. Spearmanov korelacijski koeficient ali Pearsononov korelacijski koeficient) manjka navedba moči (z besedo in številko), smeri ter statistične značilnosti. </w:t>
      </w:r>
    </w:p>
    <w:p w14:paraId="1C6B3CEF" w14:textId="16FEE4F7" w:rsidR="00E7221F" w:rsidRDefault="00E7221F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Uporaba Spearmanovega koeficienta korelacije v primeru dveh spremenljivk intervalnih merskih lestvic ali uporaba Pearsonovoega koeficienta korelacije v primeru, ko je ena spremenljivka </w:t>
      </w:r>
      <w:r w:rsidR="000004B7">
        <w:rPr>
          <w:lang w:val="sl-SI"/>
        </w:rPr>
        <w:t>ordinalne</w:t>
      </w:r>
      <w:bookmarkStart w:id="0" w:name="_GoBack"/>
      <w:bookmarkEnd w:id="0"/>
      <w:r>
        <w:rPr>
          <w:lang w:val="sl-SI"/>
        </w:rPr>
        <w:t xml:space="preserve"> merske lestvice, druga pa intervalne merske lestvice.</w:t>
      </w:r>
    </w:p>
    <w:p w14:paraId="6538C1EA" w14:textId="7D6AEB83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primeru dveh spremenljivk sta narisana dva enaka razsevna grafikona (namesto funkcije </w:t>
      </w:r>
      <w:r w:rsidRPr="00DC17A6">
        <w:rPr>
          <w:rFonts w:ascii="Consolas" w:hAnsi="Consolas"/>
          <w:lang w:val="sl-SI"/>
        </w:rPr>
        <w:t>plot</w:t>
      </w:r>
      <w:r>
        <w:rPr>
          <w:lang w:val="sl-SI"/>
        </w:rPr>
        <w:t xml:space="preserve"> je uporabljena funkcija </w:t>
      </w:r>
      <w:r w:rsidRPr="00DC17A6">
        <w:rPr>
          <w:rFonts w:ascii="Consolas" w:hAnsi="Consolas"/>
          <w:lang w:val="sl-SI"/>
        </w:rPr>
        <w:t>pairs</w:t>
      </w:r>
      <w:r>
        <w:rPr>
          <w:lang w:val="sl-SI"/>
        </w:rPr>
        <w:t xml:space="preserve">). </w:t>
      </w:r>
    </w:p>
    <w:p w14:paraId="09DA0B49" w14:textId="38874905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Grafi so preširoki ali preozki v višino ali širino in težko berljivi.</w:t>
      </w:r>
    </w:p>
    <w:p w14:paraId="39091FEE" w14:textId="3BAA4CDA" w:rsidR="00DC17A6" w:rsidRDefault="00DC17A6" w:rsidP="00E7221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grafih manjka ime y-osi.</w:t>
      </w:r>
    </w:p>
    <w:p w14:paraId="475BDA58" w14:textId="192655DC" w:rsidR="00E7221F" w:rsidRPr="00DC17A6" w:rsidRDefault="00E7221F" w:rsidP="00DC17A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Vrednosti niso ustrezno zaokrožene.</w:t>
      </w:r>
    </w:p>
    <w:sectPr w:rsidR="00E7221F" w:rsidRPr="00DC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0967"/>
    <w:multiLevelType w:val="hybridMultilevel"/>
    <w:tmpl w:val="DCF65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F"/>
    <w:rsid w:val="000004B7"/>
    <w:rsid w:val="005C3013"/>
    <w:rsid w:val="00901D3B"/>
    <w:rsid w:val="00B2551D"/>
    <w:rsid w:val="00DC17A6"/>
    <w:rsid w:val="00E7221F"/>
    <w:rsid w:val="00F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AF1B"/>
  <w15:chartTrackingRefBased/>
  <w15:docId w15:val="{6DB9DD4D-94A4-4F52-8AC8-01E8FFFD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7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 Cugmas</cp:lastModifiedBy>
  <cp:revision>3</cp:revision>
  <dcterms:created xsi:type="dcterms:W3CDTF">2019-02-25T08:36:00Z</dcterms:created>
  <dcterms:modified xsi:type="dcterms:W3CDTF">2020-02-28T09:12:00Z</dcterms:modified>
</cp:coreProperties>
</file>