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4C9E4D" w14:textId="2D364D87" w:rsidR="000D3151" w:rsidRDefault="000D3151">
      <w:r>
        <w:t xml:space="preserve">Download Flow package </w:t>
      </w:r>
      <w:r w:rsidRPr="000D3151">
        <w:t>BullsandCowsFlow_20200524060813</w:t>
      </w:r>
      <w:r>
        <w:t>.zip to your computer.</w:t>
      </w:r>
    </w:p>
    <w:p w14:paraId="079CFFD6" w14:textId="00BC2E66" w:rsidR="000D3151" w:rsidRDefault="000D3151">
      <w:r>
        <w:t xml:space="preserve">Go to: </w:t>
      </w:r>
      <w:r w:rsidRPr="009817F7">
        <w:rPr>
          <w:color w:val="4472C4" w:themeColor="accent1"/>
        </w:rPr>
        <w:t>flow.microsoft.com</w:t>
      </w:r>
      <w:r w:rsidRPr="009817F7">
        <w:rPr>
          <w:color w:val="4472C4" w:themeColor="accent1"/>
        </w:rPr>
        <w:t xml:space="preserve"> </w:t>
      </w:r>
      <w:r>
        <w:t xml:space="preserve">within your organisation. Under </w:t>
      </w:r>
      <w:r w:rsidRPr="009817F7">
        <w:rPr>
          <w:i/>
          <w:iCs/>
        </w:rPr>
        <w:t>My flows</w:t>
      </w:r>
      <w:r>
        <w:t xml:space="preserve"> from the menu click </w:t>
      </w:r>
      <w:r w:rsidRPr="009817F7">
        <w:rPr>
          <w:i/>
          <w:iCs/>
        </w:rPr>
        <w:t>Import</w:t>
      </w:r>
      <w:r>
        <w:rPr>
          <w:noProof/>
        </w:rPr>
        <w:drawing>
          <wp:inline distT="0" distB="0" distL="0" distR="0" wp14:anchorId="0374D72F" wp14:editId="411F9E83">
            <wp:extent cx="903339" cy="16227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990925" cy="178010"/>
                    </a:xfrm>
                    <a:prstGeom prst="rect">
                      <a:avLst/>
                    </a:prstGeom>
                  </pic:spPr>
                </pic:pic>
              </a:graphicData>
            </a:graphic>
          </wp:inline>
        </w:drawing>
      </w:r>
    </w:p>
    <w:p w14:paraId="34C82DD5" w14:textId="1748F2E9" w:rsidR="008D6783" w:rsidRDefault="008D6783">
      <w:r>
        <w:rPr>
          <w:noProof/>
        </w:rPr>
        <w:drawing>
          <wp:inline distT="0" distB="0" distL="0" distR="0" wp14:anchorId="6C51212A" wp14:editId="4BEAFBB6">
            <wp:extent cx="5731510" cy="2161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61540"/>
                    </a:xfrm>
                    <a:prstGeom prst="rect">
                      <a:avLst/>
                    </a:prstGeom>
                  </pic:spPr>
                </pic:pic>
              </a:graphicData>
            </a:graphic>
          </wp:inline>
        </w:drawing>
      </w:r>
    </w:p>
    <w:p w14:paraId="649B9754" w14:textId="2965CE0C" w:rsidR="000D3151" w:rsidRDefault="000D3151">
      <w:r>
        <w:t xml:space="preserve">Click on </w:t>
      </w:r>
      <w:r w:rsidRPr="009817F7">
        <w:rPr>
          <w:i/>
          <w:iCs/>
        </w:rPr>
        <w:t>Upload</w:t>
      </w:r>
      <w:r>
        <w:t xml:space="preserve"> to select the package.</w:t>
      </w:r>
      <w:r w:rsidR="009817F7">
        <w:t xml:space="preserve"> Then click </w:t>
      </w:r>
      <w:r w:rsidR="009817F7" w:rsidRPr="009817F7">
        <w:rPr>
          <w:i/>
          <w:iCs/>
        </w:rPr>
        <w:t>Import.</w:t>
      </w:r>
    </w:p>
    <w:p w14:paraId="2D724F8C" w14:textId="598C7BEF" w:rsidR="00FE072B" w:rsidRDefault="00FE072B">
      <w:r>
        <w:rPr>
          <w:noProof/>
        </w:rPr>
        <w:drawing>
          <wp:inline distT="0" distB="0" distL="0" distR="0" wp14:anchorId="75406164" wp14:editId="1D41A4E5">
            <wp:extent cx="5722374" cy="28312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0476" cy="2845131"/>
                    </a:xfrm>
                    <a:prstGeom prst="rect">
                      <a:avLst/>
                    </a:prstGeom>
                  </pic:spPr>
                </pic:pic>
              </a:graphicData>
            </a:graphic>
          </wp:inline>
        </w:drawing>
      </w:r>
    </w:p>
    <w:p w14:paraId="7D7B6CFE" w14:textId="0E4FD06C" w:rsidR="00C334F1" w:rsidRDefault="00C334F1">
      <w:r>
        <w:t>You need to create a connection to Microsoft Teams to get it working.</w:t>
      </w:r>
    </w:p>
    <w:p w14:paraId="44817327" w14:textId="7A5FA8D9" w:rsidR="00FE072B" w:rsidRDefault="00FE072B"/>
    <w:p w14:paraId="779C875F" w14:textId="77777777" w:rsidR="009817F7" w:rsidRDefault="009817F7"/>
    <w:p w14:paraId="2D69F890" w14:textId="77777777" w:rsidR="009817F7" w:rsidRDefault="009817F7"/>
    <w:p w14:paraId="66F9E27F" w14:textId="77777777" w:rsidR="00C334F1" w:rsidRDefault="00C334F1"/>
    <w:p w14:paraId="274D3F92" w14:textId="77777777" w:rsidR="00C334F1" w:rsidRDefault="00C334F1"/>
    <w:p w14:paraId="50154FA8" w14:textId="07D9D4D9" w:rsidR="00FE072B" w:rsidRDefault="000658B1">
      <w:r>
        <w:rPr>
          <w:noProof/>
        </w:rPr>
        <w:lastRenderedPageBreak/>
        <w:drawing>
          <wp:inline distT="0" distB="0" distL="0" distR="0" wp14:anchorId="55F2CC16" wp14:editId="5F965968">
            <wp:extent cx="5731510" cy="28079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07970"/>
                    </a:xfrm>
                    <a:prstGeom prst="rect">
                      <a:avLst/>
                    </a:prstGeom>
                  </pic:spPr>
                </pic:pic>
              </a:graphicData>
            </a:graphic>
          </wp:inline>
        </w:drawing>
      </w:r>
    </w:p>
    <w:p w14:paraId="4AC7485F" w14:textId="3AE8AAB4" w:rsidR="00C334F1" w:rsidRPr="00C334F1" w:rsidRDefault="00C334F1">
      <w:r>
        <w:t xml:space="preserve">If you don’t have the connection already click on </w:t>
      </w:r>
      <w:r w:rsidRPr="00C334F1">
        <w:rPr>
          <w:i/>
          <w:iCs/>
        </w:rPr>
        <w:t>Create new</w:t>
      </w:r>
      <w:r>
        <w:rPr>
          <w:i/>
          <w:iCs/>
        </w:rPr>
        <w:t>.</w:t>
      </w:r>
      <w:r>
        <w:t xml:space="preserve"> </w:t>
      </w:r>
    </w:p>
    <w:p w14:paraId="1863B6AB" w14:textId="60D134B5" w:rsidR="00C334F1" w:rsidRDefault="00C334F1">
      <w:r>
        <w:rPr>
          <w:noProof/>
        </w:rPr>
        <w:drawing>
          <wp:inline distT="0" distB="0" distL="0" distR="0" wp14:anchorId="0D255AF2" wp14:editId="19F93102">
            <wp:extent cx="5731510" cy="28606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60675"/>
                    </a:xfrm>
                    <a:prstGeom prst="rect">
                      <a:avLst/>
                    </a:prstGeom>
                  </pic:spPr>
                </pic:pic>
              </a:graphicData>
            </a:graphic>
          </wp:inline>
        </w:drawing>
      </w:r>
    </w:p>
    <w:p w14:paraId="54DFDE0B" w14:textId="46BDE62F" w:rsidR="00C334F1" w:rsidRDefault="00C334F1">
      <w:r>
        <w:t xml:space="preserve">Click on </w:t>
      </w:r>
      <w:r w:rsidRPr="00C334F1">
        <w:rPr>
          <w:i/>
          <w:iCs/>
        </w:rPr>
        <w:t>New connection.</w:t>
      </w:r>
    </w:p>
    <w:p w14:paraId="7E346C3E" w14:textId="693288A3" w:rsidR="00C334F1" w:rsidRDefault="00C334F1">
      <w:r>
        <w:rPr>
          <w:noProof/>
        </w:rPr>
        <w:lastRenderedPageBreak/>
        <w:drawing>
          <wp:inline distT="0" distB="0" distL="0" distR="0" wp14:anchorId="61AD9611" wp14:editId="7F1F2745">
            <wp:extent cx="5731510" cy="25863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86355"/>
                    </a:xfrm>
                    <a:prstGeom prst="rect">
                      <a:avLst/>
                    </a:prstGeom>
                  </pic:spPr>
                </pic:pic>
              </a:graphicData>
            </a:graphic>
          </wp:inline>
        </w:drawing>
      </w:r>
    </w:p>
    <w:p w14:paraId="52B0B7BF" w14:textId="025520C6" w:rsidR="00C334F1" w:rsidRDefault="00C334F1">
      <w:r>
        <w:t xml:space="preserve">Search for Teams. Select Microsoft Teams connector then click on </w:t>
      </w:r>
      <w:r w:rsidRPr="00C334F1">
        <w:rPr>
          <w:i/>
          <w:iCs/>
        </w:rPr>
        <w:t>+</w:t>
      </w:r>
    </w:p>
    <w:p w14:paraId="26EC8E03" w14:textId="16D707E0" w:rsidR="00FE072B" w:rsidRDefault="00FE072B">
      <w:r>
        <w:rPr>
          <w:noProof/>
        </w:rPr>
        <w:drawing>
          <wp:inline distT="0" distB="0" distL="0" distR="0" wp14:anchorId="0366953D" wp14:editId="3F60030B">
            <wp:extent cx="5731510" cy="2419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19350"/>
                    </a:xfrm>
                    <a:prstGeom prst="rect">
                      <a:avLst/>
                    </a:prstGeom>
                  </pic:spPr>
                </pic:pic>
              </a:graphicData>
            </a:graphic>
          </wp:inline>
        </w:drawing>
      </w:r>
    </w:p>
    <w:p w14:paraId="5255DBD7" w14:textId="398DFE2E" w:rsidR="00C334F1" w:rsidRDefault="00C334F1">
      <w:r>
        <w:t>Follow the steps to authenticate and create the connection.</w:t>
      </w:r>
    </w:p>
    <w:p w14:paraId="763254F0" w14:textId="175D084D" w:rsidR="00FE072B" w:rsidRDefault="00FE072B">
      <w:r>
        <w:rPr>
          <w:noProof/>
        </w:rPr>
        <w:drawing>
          <wp:inline distT="0" distB="0" distL="0" distR="0" wp14:anchorId="426D6DD7" wp14:editId="2EBE7C8A">
            <wp:extent cx="5731510" cy="29013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1315"/>
                    </a:xfrm>
                    <a:prstGeom prst="rect">
                      <a:avLst/>
                    </a:prstGeom>
                  </pic:spPr>
                </pic:pic>
              </a:graphicData>
            </a:graphic>
          </wp:inline>
        </w:drawing>
      </w:r>
    </w:p>
    <w:p w14:paraId="6714206D" w14:textId="7B4EB6DB" w:rsidR="00C334F1" w:rsidRDefault="00C334F1">
      <w:r>
        <w:lastRenderedPageBreak/>
        <w:t xml:space="preserve">Now you are ready to Import the Flow. Click on the </w:t>
      </w:r>
      <w:r w:rsidRPr="00C334F1">
        <w:rPr>
          <w:i/>
          <w:iCs/>
        </w:rPr>
        <w:t>Import</w:t>
      </w:r>
      <w:r>
        <w:t xml:space="preserve"> button.</w:t>
      </w:r>
    </w:p>
    <w:p w14:paraId="49B666EE" w14:textId="4A3FACAE" w:rsidR="00FE072B" w:rsidRDefault="000658B1">
      <w:r>
        <w:rPr>
          <w:noProof/>
        </w:rPr>
        <w:drawing>
          <wp:inline distT="0" distB="0" distL="0" distR="0" wp14:anchorId="2D0F8324" wp14:editId="043A4397">
            <wp:extent cx="5731510" cy="28384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38450"/>
                    </a:xfrm>
                    <a:prstGeom prst="rect">
                      <a:avLst/>
                    </a:prstGeom>
                  </pic:spPr>
                </pic:pic>
              </a:graphicData>
            </a:graphic>
          </wp:inline>
        </w:drawing>
      </w:r>
    </w:p>
    <w:p w14:paraId="07D06B3A" w14:textId="15C9DAC9" w:rsidR="000658B1" w:rsidRDefault="000658B1">
      <w:r>
        <w:rPr>
          <w:noProof/>
        </w:rPr>
        <w:drawing>
          <wp:inline distT="0" distB="0" distL="0" distR="0" wp14:anchorId="2BB2558C" wp14:editId="588A25F5">
            <wp:extent cx="5731510" cy="2846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46070"/>
                    </a:xfrm>
                    <a:prstGeom prst="rect">
                      <a:avLst/>
                    </a:prstGeom>
                  </pic:spPr>
                </pic:pic>
              </a:graphicData>
            </a:graphic>
          </wp:inline>
        </w:drawing>
      </w:r>
    </w:p>
    <w:p w14:paraId="7BDB01CB" w14:textId="4CED3218" w:rsidR="00C334F1" w:rsidRDefault="00C334F1">
      <w:r>
        <w:t>A new Flow should appear in the list of Flows.</w:t>
      </w:r>
    </w:p>
    <w:p w14:paraId="4CA5E25E" w14:textId="31CA787A" w:rsidR="00D74BC5" w:rsidRDefault="00D74BC5">
      <w:r>
        <w:rPr>
          <w:noProof/>
        </w:rPr>
        <w:drawing>
          <wp:inline distT="0" distB="0" distL="0" distR="0" wp14:anchorId="5C0AB9C4" wp14:editId="0160791A">
            <wp:extent cx="5731510" cy="19335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33575"/>
                    </a:xfrm>
                    <a:prstGeom prst="rect">
                      <a:avLst/>
                    </a:prstGeom>
                  </pic:spPr>
                </pic:pic>
              </a:graphicData>
            </a:graphic>
          </wp:inline>
        </w:drawing>
      </w:r>
    </w:p>
    <w:p w14:paraId="3F7CBEBB" w14:textId="411E2627" w:rsidR="00101588" w:rsidRDefault="00101588">
      <w:r>
        <w:t>The next step will be to create a new channel inside your Teams to test the Flow.</w:t>
      </w:r>
    </w:p>
    <w:p w14:paraId="7A5D199B" w14:textId="3CAA7FA2" w:rsidR="00D74BC5" w:rsidRDefault="00D74BC5">
      <w:r>
        <w:rPr>
          <w:noProof/>
        </w:rPr>
        <w:lastRenderedPageBreak/>
        <w:drawing>
          <wp:inline distT="0" distB="0" distL="0" distR="0" wp14:anchorId="6C4F843D" wp14:editId="00F3C7A7">
            <wp:extent cx="5731510" cy="2789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9555"/>
                    </a:xfrm>
                    <a:prstGeom prst="rect">
                      <a:avLst/>
                    </a:prstGeom>
                  </pic:spPr>
                </pic:pic>
              </a:graphicData>
            </a:graphic>
          </wp:inline>
        </w:drawing>
      </w:r>
    </w:p>
    <w:p w14:paraId="73EF3F0B" w14:textId="5123697C" w:rsidR="00101588" w:rsidRDefault="00101588"/>
    <w:p w14:paraId="5692A053" w14:textId="65C2231A" w:rsidR="00101588" w:rsidRDefault="00101588">
      <w:r>
        <w:t>Now you have to open the Flow for Edit and fix all references to Teams and channels for Teams actions (Adaptive cards posts) via replacing it with your Teams and the test channel you just created.</w:t>
      </w:r>
    </w:p>
    <w:p w14:paraId="42ABBAA0" w14:textId="77777777" w:rsidR="00101588" w:rsidRDefault="00101588"/>
    <w:p w14:paraId="44A3C361" w14:textId="686EEF7F" w:rsidR="00D74BC5" w:rsidRDefault="00D74BC5">
      <w:r>
        <w:rPr>
          <w:noProof/>
        </w:rPr>
        <w:drawing>
          <wp:inline distT="0" distB="0" distL="0" distR="0" wp14:anchorId="4FAA9FF9" wp14:editId="2513173B">
            <wp:extent cx="5731510" cy="28054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5430"/>
                    </a:xfrm>
                    <a:prstGeom prst="rect">
                      <a:avLst/>
                    </a:prstGeom>
                  </pic:spPr>
                </pic:pic>
              </a:graphicData>
            </a:graphic>
          </wp:inline>
        </w:drawing>
      </w:r>
    </w:p>
    <w:p w14:paraId="02E6DCC4" w14:textId="63C8BC1F" w:rsidR="00D74BC5" w:rsidRDefault="00D74BC5">
      <w:r>
        <w:rPr>
          <w:noProof/>
        </w:rPr>
        <w:lastRenderedPageBreak/>
        <w:drawing>
          <wp:inline distT="0" distB="0" distL="0" distR="0" wp14:anchorId="5B969D2F" wp14:editId="091A60F9">
            <wp:extent cx="5731510" cy="2959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59100"/>
                    </a:xfrm>
                    <a:prstGeom prst="rect">
                      <a:avLst/>
                    </a:prstGeom>
                  </pic:spPr>
                </pic:pic>
              </a:graphicData>
            </a:graphic>
          </wp:inline>
        </w:drawing>
      </w:r>
    </w:p>
    <w:p w14:paraId="26E5EE2B" w14:textId="270C8C33" w:rsidR="00A348F7" w:rsidRDefault="00A348F7"/>
    <w:p w14:paraId="25CDCBBC" w14:textId="276B53C6" w:rsidR="00D74BC5" w:rsidRDefault="00D74BC5">
      <w:r>
        <w:rPr>
          <w:noProof/>
        </w:rPr>
        <w:drawing>
          <wp:inline distT="0" distB="0" distL="0" distR="0" wp14:anchorId="1889C846" wp14:editId="6AF4448E">
            <wp:extent cx="5731510" cy="3075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5305"/>
                    </a:xfrm>
                    <a:prstGeom prst="rect">
                      <a:avLst/>
                    </a:prstGeom>
                  </pic:spPr>
                </pic:pic>
              </a:graphicData>
            </a:graphic>
          </wp:inline>
        </w:drawing>
      </w:r>
    </w:p>
    <w:p w14:paraId="5B79A533" w14:textId="02F746AF" w:rsidR="00101588" w:rsidRDefault="00101588">
      <w:r>
        <w:t>Test Flow by manually runny it. Go to the Teams channel to populate your first Guess attempt. Good luck!</w:t>
      </w:r>
    </w:p>
    <w:p w14:paraId="18D8A644" w14:textId="4A6F2DD5" w:rsidR="00101588" w:rsidRDefault="00101588">
      <w:r>
        <w:rPr>
          <w:noProof/>
        </w:rPr>
        <w:lastRenderedPageBreak/>
        <w:drawing>
          <wp:inline distT="0" distB="0" distL="0" distR="0" wp14:anchorId="263E27E3" wp14:editId="51400917">
            <wp:extent cx="5731510" cy="29883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88310"/>
                    </a:xfrm>
                    <a:prstGeom prst="rect">
                      <a:avLst/>
                    </a:prstGeom>
                  </pic:spPr>
                </pic:pic>
              </a:graphicData>
            </a:graphic>
          </wp:inline>
        </w:drawing>
      </w:r>
    </w:p>
    <w:sectPr w:rsidR="001015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783"/>
    <w:rsid w:val="000658B1"/>
    <w:rsid w:val="000D3151"/>
    <w:rsid w:val="00101588"/>
    <w:rsid w:val="008D6783"/>
    <w:rsid w:val="009817F7"/>
    <w:rsid w:val="00A348F7"/>
    <w:rsid w:val="00C334F1"/>
    <w:rsid w:val="00D74BC5"/>
    <w:rsid w:val="00FE072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E31CC"/>
  <w15:chartTrackingRefBased/>
  <w15:docId w15:val="{4A074825-4BC2-4AE9-8761-121E5EF23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7</Pages>
  <Words>156</Words>
  <Characters>893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Olena Grischenko</dc:creator>
  <cp:keywords/>
  <dc:description/>
  <cp:lastModifiedBy>Olena Grischenko</cp:lastModifiedBy>
  <cp:revision>8</cp:revision>
  <dcterms:created xsi:type="dcterms:W3CDTF">2020-05-24T05:50:00Z</dcterms:created>
  <dcterms:modified xsi:type="dcterms:W3CDTF">2020-05-24T06:49:00Z</dcterms:modified>
</cp:coreProperties>
</file>