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C40" w:rsidRPr="00624C40" w:rsidRDefault="00624C40" w:rsidP="00546F3A">
      <w:pPr>
        <w:pStyle w:val="11"/>
      </w:pPr>
      <w:bookmarkStart w:id="0" w:name="_Toc26716641"/>
      <w:r w:rsidRPr="00624C40">
        <w:t>Оглавление</w:t>
      </w:r>
    </w:p>
    <w:p w:rsidR="00BC4AC6" w:rsidRDefault="00624C4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"1-2" \h \z \u </w:instrText>
      </w:r>
      <w:r>
        <w:rPr>
          <w:sz w:val="24"/>
          <w:szCs w:val="24"/>
        </w:rPr>
        <w:fldChar w:fldCharType="separate"/>
      </w:r>
      <w:hyperlink w:anchor="_Toc82028562" w:history="1">
        <w:r w:rsidR="00BC4AC6" w:rsidRPr="005806BA">
          <w:rPr>
            <w:rStyle w:val="a4"/>
            <w:noProof/>
          </w:rPr>
          <w:t>Введение</w:t>
        </w:r>
        <w:r w:rsidR="00BC4AC6">
          <w:rPr>
            <w:noProof/>
            <w:webHidden/>
          </w:rPr>
          <w:tab/>
        </w:r>
        <w:r w:rsidR="00BC4AC6">
          <w:rPr>
            <w:noProof/>
            <w:webHidden/>
          </w:rPr>
          <w:fldChar w:fldCharType="begin"/>
        </w:r>
        <w:r w:rsidR="00BC4AC6">
          <w:rPr>
            <w:noProof/>
            <w:webHidden/>
          </w:rPr>
          <w:instrText xml:space="preserve"> PAGEREF _Toc82028562 \h </w:instrText>
        </w:r>
        <w:r w:rsidR="00BC4AC6">
          <w:rPr>
            <w:noProof/>
            <w:webHidden/>
          </w:rPr>
        </w:r>
        <w:r w:rsidR="00BC4AC6"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4</w:t>
        </w:r>
        <w:r w:rsidR="00BC4AC6">
          <w:rPr>
            <w:noProof/>
            <w:webHidden/>
          </w:rPr>
          <w:fldChar w:fldCharType="end"/>
        </w:r>
      </w:hyperlink>
    </w:p>
    <w:p w:rsidR="00BC4AC6" w:rsidRDefault="00BC4A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3" w:history="1">
        <w:r w:rsidRPr="005806BA">
          <w:rPr>
            <w:rStyle w:val="a4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4" w:history="1">
        <w:r w:rsidRPr="005806BA">
          <w:rPr>
            <w:rStyle w:val="a4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5" w:history="1">
        <w:r w:rsidRPr="005806BA">
          <w:rPr>
            <w:rStyle w:val="a4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Формализация объектов синтезируемой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6" w:history="1">
        <w:r w:rsidRPr="005806BA">
          <w:rPr>
            <w:rStyle w:val="a4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Анализ алгоритмов удаления невидимых линий и поверхностей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7" w:history="1">
        <w:r w:rsidRPr="005806BA">
          <w:rPr>
            <w:rStyle w:val="a4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Анализ моделей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8" w:history="1">
        <w:r w:rsidRPr="005806BA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69" w:history="1">
        <w:r w:rsidRPr="005806BA">
          <w:rPr>
            <w:rStyle w:val="a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Конструкторская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0" w:history="1">
        <w:r w:rsidRPr="005806BA">
          <w:rPr>
            <w:rStyle w:val="a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1" w:history="1">
        <w:r w:rsidRPr="005806BA">
          <w:rPr>
            <w:rStyle w:val="a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Модели освещения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2" w:history="1">
        <w:r w:rsidRPr="005806BA">
          <w:rPr>
            <w:rStyle w:val="a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Алгоритм обратной трассировки лучей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3" w:history="1">
        <w:r w:rsidRPr="005806BA">
          <w:rPr>
            <w:rStyle w:val="a4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Нахождение отраженного луча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4" w:history="1">
        <w:r w:rsidRPr="005806BA">
          <w:rPr>
            <w:rStyle w:val="a4"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Пересечение луча с объектами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bookmarkStart w:id="1" w:name="_GoBack"/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5806BA">
        <w:rPr>
          <w:rStyle w:val="a4"/>
          <w:noProof/>
        </w:rPr>
        <w:fldChar w:fldCharType="begin"/>
      </w:r>
      <w:r w:rsidRPr="005806BA">
        <w:rPr>
          <w:rStyle w:val="a4"/>
          <w:noProof/>
        </w:rPr>
        <w:instrText xml:space="preserve"> </w:instrText>
      </w:r>
      <w:r>
        <w:rPr>
          <w:noProof/>
        </w:rPr>
        <w:instrText>HYPERLINK \l "_Toc82028575"</w:instrText>
      </w:r>
      <w:r w:rsidRPr="005806BA">
        <w:rPr>
          <w:rStyle w:val="a4"/>
          <w:noProof/>
        </w:rPr>
        <w:instrText xml:space="preserve"> </w:instrText>
      </w:r>
      <w:r w:rsidRPr="005806BA">
        <w:rPr>
          <w:rStyle w:val="a4"/>
          <w:noProof/>
        </w:rPr>
      </w:r>
      <w:r w:rsidRPr="005806BA">
        <w:rPr>
          <w:rStyle w:val="a4"/>
          <w:noProof/>
        </w:rPr>
        <w:fldChar w:fldCharType="separate"/>
      </w:r>
      <w:r w:rsidRPr="005806BA">
        <w:rPr>
          <w:rStyle w:val="a4"/>
          <w:noProof/>
        </w:rPr>
        <w:t>2.6.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Pr="005806BA">
        <w:rPr>
          <w:rStyle w:val="a4"/>
          <w:noProof/>
        </w:rPr>
        <w:t>Уменьшение времени работы алгоритма.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_Toc82028575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D45F14">
        <w:rPr>
          <w:noProof/>
          <w:webHidden/>
        </w:rPr>
        <w:t>26</w:t>
      </w:r>
      <w:r>
        <w:rPr>
          <w:noProof/>
          <w:webHidden/>
        </w:rPr>
        <w:fldChar w:fldCharType="end"/>
      </w:r>
      <w:r w:rsidRPr="005806BA">
        <w:rPr>
          <w:rStyle w:val="a4"/>
          <w:noProof/>
        </w:rPr>
        <w:fldChar w:fldCharType="end"/>
      </w:r>
    </w:p>
    <w:bookmarkEnd w:id="1"/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5806BA">
        <w:rPr>
          <w:rStyle w:val="a4"/>
          <w:noProof/>
        </w:rPr>
        <w:fldChar w:fldCharType="begin"/>
      </w:r>
      <w:r w:rsidRPr="005806BA">
        <w:rPr>
          <w:rStyle w:val="a4"/>
          <w:noProof/>
        </w:rPr>
        <w:instrText xml:space="preserve"> </w:instrText>
      </w:r>
      <w:r>
        <w:rPr>
          <w:noProof/>
        </w:rPr>
        <w:instrText>HYPERLINK \l "_Toc82028576"</w:instrText>
      </w:r>
      <w:r w:rsidRPr="005806BA">
        <w:rPr>
          <w:rStyle w:val="a4"/>
          <w:noProof/>
        </w:rPr>
        <w:instrText xml:space="preserve"> </w:instrText>
      </w:r>
      <w:r w:rsidRPr="005806BA">
        <w:rPr>
          <w:rStyle w:val="a4"/>
          <w:noProof/>
        </w:rPr>
      </w:r>
      <w:r w:rsidRPr="005806BA">
        <w:rPr>
          <w:rStyle w:val="a4"/>
          <w:noProof/>
        </w:rPr>
        <w:fldChar w:fldCharType="separate"/>
      </w:r>
      <w:r w:rsidRPr="005806BA">
        <w:rPr>
          <w:rStyle w:val="a4"/>
          <w:noProof/>
        </w:rPr>
        <w:t>2.7.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Pr="005806BA">
        <w:rPr>
          <w:rStyle w:val="a4"/>
          <w:noProof/>
        </w:rPr>
        <w:t>Выбор используемых типов и структур данных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_Toc82028576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D45F14">
        <w:rPr>
          <w:noProof/>
          <w:webHidden/>
        </w:rPr>
        <w:t>26</w:t>
      </w:r>
      <w:r>
        <w:rPr>
          <w:noProof/>
          <w:webHidden/>
        </w:rPr>
        <w:fldChar w:fldCharType="end"/>
      </w:r>
      <w:r w:rsidRPr="005806BA">
        <w:rPr>
          <w:rStyle w:val="a4"/>
          <w:noProof/>
        </w:rPr>
        <w:fldChar w:fldCharType="end"/>
      </w:r>
    </w:p>
    <w:p w:rsidR="00BC4AC6" w:rsidRDefault="00BC4AC6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7" w:history="1">
        <w:r w:rsidRPr="005806BA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78" w:history="1">
        <w:r w:rsidRPr="005806BA">
          <w:rPr>
            <w:rStyle w:val="a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Технологическая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0" w:history="1">
        <w:r w:rsidRPr="005806BA">
          <w:rPr>
            <w:rStyle w:val="a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Выбор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1" w:history="1">
        <w:r w:rsidRPr="005806BA">
          <w:rPr>
            <w:rStyle w:val="a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Описание основных моментов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left" w:pos="17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2" w:history="1">
        <w:r w:rsidRPr="005806BA">
          <w:rPr>
            <w:rStyle w:val="a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5806BA">
          <w:rPr>
            <w:rStyle w:val="a4"/>
            <w:noProof/>
          </w:rPr>
          <w:t>Интерфейс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25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3" w:history="1">
        <w:r w:rsidRPr="005806BA">
          <w:rPr>
            <w:rStyle w:val="a4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4" w:history="1">
        <w:r w:rsidRPr="005806BA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C4AC6" w:rsidRDefault="00BC4AC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2028585" w:history="1">
        <w:r w:rsidRPr="005806BA">
          <w:rPr>
            <w:rStyle w:val="a4"/>
            <w:noProof/>
          </w:rPr>
          <w:t>Список использованной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_Toc82028585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5F14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0B2A" w:rsidRPr="0093382D" w:rsidRDefault="00624C40" w:rsidP="00546F3A">
      <w:pPr>
        <w:pStyle w:val="1"/>
        <w:ind w:firstLine="0"/>
      </w:pPr>
      <w:r>
        <w:rPr>
          <w:sz w:val="24"/>
          <w:szCs w:val="24"/>
        </w:rPr>
        <w:lastRenderedPageBreak/>
        <w:fldChar w:fldCharType="end"/>
      </w:r>
      <w:bookmarkStart w:id="2" w:name="_Toc76129605"/>
      <w:bookmarkStart w:id="3" w:name="_Toc82028562"/>
      <w:r w:rsidR="00C80B2A" w:rsidRPr="002C24FD">
        <w:t>Введение</w:t>
      </w:r>
      <w:bookmarkEnd w:id="0"/>
      <w:bookmarkEnd w:id="2"/>
      <w:bookmarkEnd w:id="3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475C03" w:rsidRPr="00546F3A" w:rsidRDefault="00126C74" w:rsidP="00546F3A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4" w:name="_Toc76129606"/>
    </w:p>
    <w:p w:rsidR="00163D3F" w:rsidRPr="00163D3F" w:rsidRDefault="00126C74" w:rsidP="00624C40">
      <w:pPr>
        <w:pStyle w:val="1"/>
        <w:numPr>
          <w:ilvl w:val="0"/>
          <w:numId w:val="16"/>
        </w:numPr>
      </w:pPr>
      <w:bookmarkStart w:id="5" w:name="_Toc82028563"/>
      <w:r w:rsidRPr="004C17E2">
        <w:lastRenderedPageBreak/>
        <w:t>Аналитическая часть</w:t>
      </w:r>
      <w:bookmarkEnd w:id="4"/>
      <w:bookmarkEnd w:id="5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6" w:name="_Toc76129607"/>
      <w:bookmarkStart w:id="7" w:name="_Toc82028564"/>
      <w:r w:rsidRPr="005F4976">
        <w:t>Постановка задачи</w:t>
      </w:r>
      <w:bookmarkEnd w:id="6"/>
      <w:bookmarkEnd w:id="7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8" w:name="_Toc27150318"/>
      <w:bookmarkStart w:id="9" w:name="_Toc58097738"/>
      <w:bookmarkStart w:id="10" w:name="_Toc76129608"/>
      <w:bookmarkStart w:id="11" w:name="_Toc82028565"/>
      <w:r w:rsidRPr="00813DA2">
        <w:t>Формализация объектов синтезируемой сцены</w:t>
      </w:r>
      <w:bookmarkEnd w:id="8"/>
      <w:bookmarkEnd w:id="9"/>
      <w:bookmarkEnd w:id="10"/>
      <w:bookmarkEnd w:id="11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 w:rsidR="000A510F">
        <w:t xml:space="preserve"> (пример такого флюгера представлен на рисунке 1.1)</w:t>
      </w:r>
      <w:r>
        <w:t>.</w:t>
      </w:r>
      <w:r w:rsidR="005D0641">
        <w:t xml:space="preserve"> </w:t>
      </w:r>
    </w:p>
    <w:p w:rsidR="000A510F" w:rsidRPr="000A510F" w:rsidRDefault="000A510F" w:rsidP="000A510F">
      <w:pPr>
        <w:ind w:left="709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A2CEB3" wp14:editId="464AF701">
            <wp:extent cx="2571974" cy="246983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24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0F" w:rsidRPr="000A510F" w:rsidRDefault="000A510F" w:rsidP="000A510F">
      <w:pPr>
        <w:pStyle w:val="a7"/>
        <w:ind w:left="786" w:firstLine="0"/>
        <w:jc w:val="center"/>
      </w:pPr>
      <w:r>
        <w:t xml:space="preserve">Рисунок 1.1. </w:t>
      </w:r>
      <w:r>
        <w:t>Пример флюгера из геометрических примитивов</w:t>
      </w:r>
      <w:r>
        <w:t>.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lastRenderedPageBreak/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2" w:name="_Toc58097740"/>
      <w:bookmarkStart w:id="13" w:name="_Toc76129611"/>
      <w:bookmarkStart w:id="14" w:name="_Toc820285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2"/>
      <w:bookmarkEnd w:id="13"/>
      <w:bookmarkEnd w:id="14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5" w:name="_Toc76129612"/>
      <w:r w:rsidRPr="00653CDE">
        <w:t>Алгоритм Робертса</w:t>
      </w:r>
      <w:bookmarkEnd w:id="15"/>
    </w:p>
    <w:p w:rsidR="00E402F4" w:rsidRDefault="00E402F4" w:rsidP="00E402F4">
      <w:r>
        <w:lastRenderedPageBreak/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>он целиком основам на математических предпосылках, к</w:t>
      </w:r>
      <w:r w:rsidR="00B865AA">
        <w:t>оторые просты, точны и мощны</w:t>
      </w:r>
      <w:r>
        <w:t xml:space="preserve">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r w:rsidRPr="00653CDE">
        <w:t xml:space="preserve">Алгоритм </w:t>
      </w:r>
      <w:r>
        <w:t>Варнока</w:t>
      </w:r>
    </w:p>
    <w:p w:rsidR="005951E6" w:rsidRDefault="0080773E" w:rsidP="00B03560">
      <w:r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lastRenderedPageBreak/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</w:p>
    <w:p w:rsidR="00A35C68" w:rsidRDefault="00A35C68" w:rsidP="00B03560">
      <w:r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</w:t>
      </w:r>
    </w:p>
    <w:p w:rsidR="00EB675B" w:rsidRDefault="00EB675B" w:rsidP="005D0641">
      <w:pPr>
        <w:pStyle w:val="3"/>
        <w:numPr>
          <w:ilvl w:val="2"/>
          <w:numId w:val="2"/>
        </w:numPr>
      </w:pPr>
      <w:r w:rsidRPr="00653CDE">
        <w:t>Алгоритм</w:t>
      </w:r>
      <w:r>
        <w:t xml:space="preserve"> трассировки лучей.</w:t>
      </w:r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lastRenderedPageBreak/>
        <w:t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</w:t>
      </w:r>
      <w:r w:rsidR="009B3848">
        <w:t>ют зрителя</w:t>
      </w:r>
      <w:r>
        <w:t>. Если проследить за лучами, то становится понятно, что среди них лишь малая часть дойдет до наблюдателя,</w:t>
      </w:r>
      <w:r w:rsidR="000A510F">
        <w:t xml:space="preserve"> что показано на рисунке 1.2</w:t>
      </w:r>
      <w:r w:rsidR="00EA7990">
        <w:t xml:space="preserve"> слева</w:t>
      </w:r>
      <w:r w:rsidR="009B3848">
        <w:t>,</w:t>
      </w:r>
      <w:r>
        <w:t xml:space="preserve"> </w:t>
      </w:r>
      <w:r w:rsidR="00B03560">
        <w:t>а значит большая часть вычислений пр</w:t>
      </w:r>
      <w:r w:rsidR="009B3848">
        <w:t>оизведена напрасно</w:t>
      </w:r>
      <w:r w:rsidR="003F6DBF">
        <w:t>.</w:t>
      </w:r>
    </w:p>
    <w:p w:rsidR="00B03560" w:rsidRDefault="00FB7304" w:rsidP="00CC6273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30294C40" wp14:editId="3B5EF603">
            <wp:extent cx="2207789" cy="1588879"/>
            <wp:effectExtent l="0" t="0" r="254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96" cy="172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990" w:rsidRPr="00846274">
        <w:rPr>
          <w:noProof/>
          <w:lang w:eastAsia="ru-RU"/>
        </w:rPr>
        <w:drawing>
          <wp:inline distT="0" distB="0" distL="0" distR="0" wp14:anchorId="62BBAF55" wp14:editId="5542388B">
            <wp:extent cx="2788466" cy="1607094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82" cy="165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0A510F" w:rsidP="009B3848">
      <w:pPr>
        <w:jc w:val="center"/>
      </w:pPr>
      <w:r>
        <w:t>Рисунок 1.2</w:t>
      </w:r>
      <w:r w:rsidR="009B3848">
        <w:t xml:space="preserve">. </w:t>
      </w:r>
      <w:r w:rsidR="00EA7990">
        <w:t>Прямая и обратная трассировки</w:t>
      </w:r>
      <w:r w:rsidR="00B03560">
        <w:t xml:space="preserve"> лучей</w:t>
      </w:r>
      <w:r w:rsidR="00A126E9">
        <w:t>.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>В ходе работы испускаются лучи от наблюдателя</w:t>
      </w:r>
      <w:r w:rsidR="000A510F">
        <w:t>, как показано на рисунке 1.2</w:t>
      </w:r>
      <w:r w:rsidR="00EA7990">
        <w:t xml:space="preserve"> справа</w:t>
      </w:r>
      <w:r w:rsidR="00996162">
        <w:t>,</w:t>
      </w:r>
      <w:r>
        <w:t xml:space="preserve"> и ищутся пересечения</w:t>
      </w:r>
      <w:r w:rsidR="00254AD1">
        <w:t xml:space="preserve"> луча и всех объектов сцены</w:t>
      </w:r>
      <w:r w:rsidR="00996162">
        <w:t>.</w:t>
      </w:r>
      <w:r w:rsidR="00254AD1" w:rsidRPr="0010454B">
        <w:t xml:space="preserve"> 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lastRenderedPageBreak/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</w:t>
      </w:r>
      <w:r w:rsidR="00996162">
        <w:t xml:space="preserve"> изображение очень реалистичным</w:t>
      </w:r>
      <w:r w:rsidR="0008789F">
        <w:t>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996162">
        <w:rPr>
          <w:rFonts w:eastAsia="Times New Roman"/>
          <w:bCs/>
          <w:color w:val="000000"/>
        </w:rPr>
        <w:t>одновременно, а также ограничением глубины разбиения.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6" w:name="_Toc82028567"/>
      <w:r w:rsidR="00970D4D">
        <w:t>Анализ моделей освещения</w:t>
      </w:r>
      <w:bookmarkEnd w:id="16"/>
    </w:p>
    <w:p w:rsidR="00985DB5" w:rsidRPr="00570A46" w:rsidRDefault="00570A46" w:rsidP="009A7CC5">
      <w:r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17" w:name="_Toc58097743"/>
    </w:p>
    <w:bookmarkEnd w:id="17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</w:t>
      </w:r>
      <w:proofErr w:type="spellStart"/>
      <w:r w:rsidRPr="00AA56AD">
        <w:t>ambient</w:t>
      </w:r>
      <w:proofErr w:type="spellEnd"/>
      <w:r w:rsidRPr="00AA56AD">
        <w:t>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</w:t>
      </w:r>
      <w:proofErr w:type="spellStart"/>
      <w:r w:rsidRPr="00AA56AD">
        <w:t>diffuse</w:t>
      </w:r>
      <w:proofErr w:type="spellEnd"/>
      <w:r w:rsidRPr="00AA56AD">
        <w:t>)</w:t>
      </w:r>
      <w:r>
        <w:t xml:space="preserve"> и зеркальная</w:t>
      </w:r>
      <w:r w:rsidRPr="00AA56AD">
        <w:t xml:space="preserve"> (specular</w:t>
      </w:r>
      <w:r>
        <w:t>)</w:t>
      </w:r>
      <w:r w:rsidR="00996162">
        <w:t>. Вклад кажд</w:t>
      </w:r>
      <w:r w:rsidR="000A510F">
        <w:t>ой из них показан на рисунке 1.3</w:t>
      </w:r>
      <w:r>
        <w:t>.</w:t>
      </w:r>
    </w:p>
    <w:p w:rsidR="00985DB5" w:rsidRPr="00996162" w:rsidRDefault="00985DB5" w:rsidP="00996162">
      <w:pPr>
        <w:jc w:val="center"/>
      </w:pPr>
      <w:r w:rsidRPr="00AA56AD">
        <w:rPr>
          <w:noProof/>
          <w:lang w:eastAsia="ru-RU"/>
        </w:rPr>
        <w:drawing>
          <wp:inline distT="0" distB="0" distL="0" distR="0" wp14:anchorId="2766F699" wp14:editId="340F21D3">
            <wp:extent cx="4364591" cy="1248251"/>
            <wp:effectExtent l="0" t="0" r="0" b="9525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84" cy="14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0A510F" w:rsidP="00996162">
      <w:pPr>
        <w:jc w:val="center"/>
      </w:pPr>
      <w:r>
        <w:t>Рисунок 1.3</w:t>
      </w:r>
      <w:r w:rsidR="00996162">
        <w:t xml:space="preserve">. </w:t>
      </w:r>
      <w:r w:rsidR="00985DB5">
        <w:t>Три компоненты освещения</w:t>
      </w:r>
      <w:r w:rsidR="00985DB5" w:rsidRPr="00F757B2">
        <w:t>.</w:t>
      </w:r>
    </w:p>
    <w:p w:rsidR="009A7CC5" w:rsidRPr="009A7CC5" w:rsidRDefault="009A7CC5" w:rsidP="009A7CC5">
      <w:r>
        <w:lastRenderedPageBreak/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</w:t>
      </w:r>
      <w:r w:rsidR="00996162">
        <w:t xml:space="preserve"> -</w:t>
      </w:r>
      <w:r w:rsidR="00985DB5">
        <w:t xml:space="preserve">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96162">
        <w:t>ее</w:t>
      </w:r>
      <w:r w:rsidR="00985DB5">
        <w:t xml:space="preserve"> интенсивность обычно </w:t>
      </w:r>
      <w:r w:rsidR="00985DB5" w:rsidRPr="006C6C24">
        <w:t>задается константой</w:t>
      </w:r>
      <w:r w:rsidR="00985DB5">
        <w:t xml:space="preserve"> </w:t>
      </w:r>
      <w:proofErr w:type="spellStart"/>
      <w:r w:rsidR="00985DB5">
        <w:rPr>
          <w:lang w:val="en-US"/>
        </w:rPr>
        <w:t>ia</w:t>
      </w:r>
      <w:proofErr w:type="spellEnd"/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proofErr w:type="spellStart"/>
      <w:r w:rsidR="00985DB5">
        <w:rPr>
          <w:lang w:val="en-US"/>
        </w:rPr>
        <w:t>Ia</w:t>
      </w:r>
      <w:proofErr w:type="spellEnd"/>
      <w:r w:rsidR="00985DB5" w:rsidRPr="003B5469">
        <w:t xml:space="preserve"> </w:t>
      </w:r>
      <w:r w:rsidR="00985DB5">
        <w:t xml:space="preserve">зависит только от </w:t>
      </w:r>
      <w:proofErr w:type="spellStart"/>
      <w:r w:rsidR="00985DB5">
        <w:rPr>
          <w:lang w:val="en-US"/>
        </w:rPr>
        <w:t>ia</w:t>
      </w:r>
      <w:proofErr w:type="spellEnd"/>
      <w:r w:rsidR="00985DB5" w:rsidRPr="00367625">
        <w:t xml:space="preserve"> </w:t>
      </w:r>
      <w:r w:rsidR="00985DB5">
        <w:t xml:space="preserve">и </w:t>
      </w:r>
      <w:proofErr w:type="spellStart"/>
      <w:r w:rsidR="00985DB5">
        <w:rPr>
          <w:lang w:val="en-US"/>
        </w:rPr>
        <w:t>ka</w:t>
      </w:r>
      <w:proofErr w:type="spellEnd"/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EA7990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Ia</m:t>
        </m:r>
        <m:r>
          <m:rPr>
            <m:sty m:val="p"/>
          </m:rPr>
          <m:t xml:space="preserve"> = </m:t>
        </m:r>
        <m:r>
          <m:rPr>
            <m:sty m:val="p"/>
          </m:rPr>
          <w:rPr>
            <w:lang w:val="en-US"/>
          </w:rPr>
          <m:t>ka</m:t>
        </m:r>
        <m:r>
          <m:rPr>
            <m:sty m:val="p"/>
          </m:rPr>
          <m:t xml:space="preserve"> * </m:t>
        </m:r>
        <m:r>
          <m:rPr>
            <m:sty m:val="p"/>
          </m:rPr>
          <w:rPr>
            <w:lang w:val="en-US"/>
          </w:rPr>
          <m:t>ia</m:t>
        </m:r>
      </m:oMath>
      <w:r w:rsidR="00985DB5" w:rsidRPr="00EA7990">
        <w:t xml:space="preserve"> </w:t>
      </w:r>
      <w:r>
        <w:t xml:space="preserve">                                                                </w:t>
      </w:r>
      <w:r w:rsidR="00985DB5" w:rsidRPr="00EA7990">
        <w:t>(1.1)</w:t>
      </w:r>
    </w:p>
    <w:p w:rsidR="00386C3D" w:rsidRDefault="00386C3D" w:rsidP="005D0641">
      <w:pPr>
        <w:pStyle w:val="3"/>
        <w:numPr>
          <w:ilvl w:val="2"/>
          <w:numId w:val="2"/>
        </w:numPr>
      </w:pPr>
      <w:r>
        <w:t>Модель Ламберта</w:t>
      </w:r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996162" w:rsidRDefault="00EA7100" w:rsidP="00996162">
      <w:r w:rsidRPr="009A7CC5">
        <w:t>Считается, что свет</w:t>
      </w:r>
      <w:r w:rsidR="00996162">
        <w:t>,</w:t>
      </w:r>
      <w:r w:rsidRPr="009A7CC5">
        <w:t xml:space="preserve">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="00996162">
        <w:t xml:space="preserve">и </w:t>
      </w:r>
      <w:r w:rsidRPr="009A7CC5">
        <w:t xml:space="preserve">вектором </w:t>
      </w:r>
      <w:proofErr w:type="gramStart"/>
      <w:r w:rsidRPr="009A7CC5">
        <w:t>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</w:t>
      </w:r>
      <w:proofErr w:type="gramEnd"/>
      <w:r w:rsidR="00266C32" w:rsidRPr="009A7CC5">
        <w:t xml:space="preserve"> этой точке</w:t>
      </w:r>
      <w:r w:rsidR="000A510F">
        <w:t>, что показано на рисунке 1.4</w:t>
      </w:r>
      <w:r w:rsidR="00996162">
        <w:t>,</w:t>
      </w:r>
      <w:r w:rsidR="003B5469" w:rsidRPr="009A7CC5">
        <w:t xml:space="preserve">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proofErr w:type="spellStart"/>
      <w:r w:rsidR="003B5469" w:rsidRPr="009A7CC5">
        <w:rPr>
          <w:lang w:val="en-US"/>
        </w:rPr>
        <w:t>kd</w:t>
      </w:r>
      <w:proofErr w:type="spellEnd"/>
      <w:r w:rsidR="000559D6" w:rsidRPr="009A7CC5">
        <w:t>.</w:t>
      </w:r>
      <w:bookmarkStart w:id="18" w:name="_Toc58097747"/>
    </w:p>
    <w:p w:rsidR="00EA7100" w:rsidRDefault="00FB7304" w:rsidP="009A7CC5">
      <w:pPr>
        <w:jc w:val="center"/>
      </w:pPr>
      <w:r w:rsidRPr="00266C32">
        <w:rPr>
          <w:noProof/>
          <w:lang w:eastAsia="ru-RU"/>
        </w:rPr>
        <w:drawing>
          <wp:inline distT="0" distB="0" distL="0" distR="0" wp14:anchorId="67BEEA65" wp14:editId="22330DBE">
            <wp:extent cx="2525198" cy="1418662"/>
            <wp:effectExtent l="0" t="0" r="8890" b="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4" t="14912" r="5442" b="7238"/>
                    <a:stretch/>
                  </pic:blipFill>
                  <pic:spPr bwMode="auto">
                    <a:xfrm>
                      <a:off x="0" y="0"/>
                      <a:ext cx="2572240" cy="144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8"/>
    </w:p>
    <w:p w:rsidR="00EA7100" w:rsidRDefault="00266C32" w:rsidP="00996162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bookmarkStart w:id="19" w:name="_Toc58097748"/>
      <w:r w:rsidR="000A510F">
        <w:rPr>
          <w:rStyle w:val="af9"/>
          <w:b w:val="0"/>
          <w:bCs w:val="0"/>
          <w:i w:val="0"/>
          <w:iCs w:val="0"/>
          <w:spacing w:val="0"/>
        </w:rPr>
        <w:t>унок 1.4</w:t>
      </w:r>
      <w:r w:rsidR="00996162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 xml:space="preserve">Вычисление </w:t>
      </w:r>
      <w:r w:rsidR="009A7CC5">
        <w:rPr>
          <w:rStyle w:val="af9"/>
          <w:b w:val="0"/>
          <w:bCs w:val="0"/>
          <w:i w:val="0"/>
          <w:iCs w:val="0"/>
          <w:spacing w:val="0"/>
        </w:rPr>
        <w:t>рассеянной составляющей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 w:val="0"/>
          <w:bCs w:val="0"/>
          <w:i w:val="0"/>
          <w:iCs w:val="0"/>
          <w:spacing w:val="0"/>
        </w:rPr>
        <w:t>Ламберта.</w:t>
      </w:r>
      <w:bookmarkEnd w:id="19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EA7990" w:rsidP="00EA7990">
      <w:pPr>
        <w:pStyle w:val="13"/>
      </w:pPr>
      <w:r>
        <w:rPr>
          <w:rFonts w:ascii="Times New Roman" w:hAnsi="Times New Roman"/>
        </w:rPr>
        <w:lastRenderedPageBreak/>
        <w:tab/>
      </w:r>
      <m:oMath>
        <m:r>
          <m:rPr>
            <m:sty m:val="p"/>
          </m:rPr>
          <m:t>Id=kd*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m:t>*id</m:t>
        </m:r>
      </m:oMath>
      <w:r w:rsidR="003B5469" w:rsidRPr="009A7CC5">
        <w:t xml:space="preserve"> </w:t>
      </w:r>
      <w:r>
        <w:t xml:space="preserve">                                             </w:t>
      </w:r>
      <w:r w:rsidR="003B5469" w:rsidRPr="009A7CC5">
        <w:t>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 xml:space="preserve">телах сцены, так как не учитывает </w:t>
      </w:r>
      <w:r w:rsidR="00CC6273">
        <w:t>зеркальную</w:t>
      </w:r>
      <w:r>
        <w:t xml:space="preserve"> составляющую освещения.</w:t>
      </w:r>
    </w:p>
    <w:p w:rsidR="004C17E2" w:rsidRDefault="004C17E2" w:rsidP="005D0641">
      <w:pPr>
        <w:pStyle w:val="3"/>
        <w:numPr>
          <w:ilvl w:val="2"/>
          <w:numId w:val="2"/>
        </w:numPr>
      </w:pPr>
      <w:r>
        <w:t>Модель Фонга</w:t>
      </w:r>
    </w:p>
    <w:p w:rsidR="00C54315" w:rsidRPr="000A7D79" w:rsidRDefault="0008789F" w:rsidP="000A7D79">
      <w:r w:rsidRPr="000A7D79"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</w:t>
      </w:r>
      <w:proofErr w:type="spellStart"/>
      <w:r w:rsidR="000559D6" w:rsidRPr="000A7D79">
        <w:t>Is</w:t>
      </w:r>
      <w:proofErr w:type="spellEnd"/>
      <w:r w:rsidR="000559D6" w:rsidRPr="000A7D79">
        <w:t xml:space="preserve">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0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proofErr w:type="gramStart"/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>и</w:t>
      </w:r>
      <w:proofErr w:type="gramEnd"/>
      <w:r w:rsidR="000A7D79" w:rsidRPr="000A7D79">
        <w:t xml:space="preserve">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A126E9">
        <w:t>, показанных на рисунке 1.</w:t>
      </w:r>
      <w:bookmarkEnd w:id="20"/>
      <w:r w:rsidR="000A510F">
        <w:t>5</w:t>
      </w:r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proofErr w:type="spellStart"/>
      <w:r w:rsidR="000559D6" w:rsidRPr="000A7D79">
        <w:rPr>
          <w:lang w:val="en-US"/>
        </w:rPr>
        <w:t>ks</w:t>
      </w:r>
      <w:proofErr w:type="spellEnd"/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796A4CF9" wp14:editId="7E17EE28">
            <wp:extent cx="2555475" cy="13968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615773" cy="142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1.5</w:t>
      </w:r>
      <w:r w:rsidR="00A126E9">
        <w:rPr>
          <w:rStyle w:val="af9"/>
          <w:b w:val="0"/>
          <w:bCs w:val="0"/>
          <w:i w:val="0"/>
          <w:iCs w:val="0"/>
          <w:spacing w:val="0"/>
        </w:rPr>
        <w:t>.</w:t>
      </w:r>
      <w:r w:rsidRPr="00266C32">
        <w:rPr>
          <w:rStyle w:val="af9"/>
          <w:b w:val="0"/>
          <w:bCs w:val="0"/>
          <w:i w:val="0"/>
          <w:iCs w:val="0"/>
          <w:spacing w:val="0"/>
        </w:rPr>
        <w:t xml:space="preserve">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700378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2A3619" w:rsidRPr="00700378">
        <w:t xml:space="preserve"> </w:t>
      </w:r>
      <w:r w:rsidRPr="00700378">
        <w:t xml:space="preserve">                                         </w:t>
      </w:r>
      <w:r w:rsidR="002A3619" w:rsidRPr="00700378">
        <w:t>(1.3)</w:t>
      </w:r>
    </w:p>
    <w:p w:rsidR="001B29D4" w:rsidRPr="001B29D4" w:rsidRDefault="001B29D4" w:rsidP="00EA7990">
      <w:r w:rsidRPr="001B29D4">
        <w:lastRenderedPageBreak/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</w:t>
      </w:r>
    </w:p>
    <w:p w:rsidR="001B29D4" w:rsidRPr="00DF71EE" w:rsidRDefault="00571990" w:rsidP="005D0641"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</w:t>
      </w:r>
      <w:r w:rsidR="00CC6273">
        <w:t xml:space="preserve">вполне </w:t>
      </w:r>
      <w:r w:rsidR="00B36767" w:rsidRPr="00662ABE">
        <w:t>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r>
        <w:t xml:space="preserve">Модель </w:t>
      </w:r>
      <w:r w:rsidR="0071158D" w:rsidRPr="0071158D">
        <w:t>Блинна-Фонга</w:t>
      </w:r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</w:t>
      </w:r>
      <w:proofErr w:type="gramStart"/>
      <w:r w:rsidR="0071158D" w:rsidRPr="00662ABE">
        <w:t xml:space="preserve">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</w:t>
      </w:r>
      <w:proofErr w:type="gramEnd"/>
      <w:r w:rsidR="0071158D" w:rsidRPr="00662ABE">
        <w:t xml:space="preserve">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A126E9">
        <w:t xml:space="preserve"> (см. рисунок</w:t>
      </w:r>
      <w:r w:rsidR="000A510F">
        <w:t xml:space="preserve"> 1.6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291370CB" wp14:editId="69DAF116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A126E9">
      <w:pPr>
        <w:jc w:val="center"/>
        <w:rPr>
          <w:rStyle w:val="af9"/>
          <w:b w:val="0"/>
          <w:bCs w:val="0"/>
          <w:i w:val="0"/>
          <w:iCs w:val="0"/>
          <w:spacing w:val="0"/>
        </w:rPr>
      </w:pPr>
      <w:r w:rsidRPr="00266C32">
        <w:t>Рис</w:t>
      </w:r>
      <w:r w:rsidR="000A510F">
        <w:rPr>
          <w:rStyle w:val="af9"/>
          <w:b w:val="0"/>
          <w:bCs w:val="0"/>
          <w:i w:val="0"/>
          <w:iCs w:val="0"/>
          <w:spacing w:val="0"/>
        </w:rPr>
        <w:t>унок 1.6</w:t>
      </w:r>
      <w:r w:rsidR="00A126E9">
        <w:rPr>
          <w:rStyle w:val="af9"/>
          <w:b w:val="0"/>
          <w:bCs w:val="0"/>
          <w:i w:val="0"/>
          <w:iCs w:val="0"/>
          <w:spacing w:val="0"/>
        </w:rPr>
        <w:t xml:space="preserve">. </w:t>
      </w:r>
      <w:r>
        <w:rPr>
          <w:rStyle w:val="af9"/>
          <w:b w:val="0"/>
          <w:bCs w:val="0"/>
          <w:i w:val="0"/>
          <w:iCs w:val="0"/>
          <w:spacing w:val="0"/>
        </w:rPr>
        <w:t>Вычисление зеркально</w:t>
      </w:r>
      <w:r w:rsidR="00A126E9">
        <w:rPr>
          <w:rStyle w:val="af9"/>
          <w:b w:val="0"/>
          <w:bCs w:val="0"/>
          <w:i w:val="0"/>
          <w:iCs w:val="0"/>
          <w:spacing w:val="0"/>
        </w:rPr>
        <w:t>го света</w:t>
      </w:r>
      <w:r>
        <w:rPr>
          <w:rStyle w:val="af9"/>
          <w:b w:val="0"/>
          <w:bCs w:val="0"/>
          <w:i w:val="0"/>
          <w:iCs w:val="0"/>
          <w:spacing w:val="0"/>
        </w:rPr>
        <w:t xml:space="preserve"> в модели Блинна-Фонга</w:t>
      </w:r>
      <w:r w:rsidRPr="00266C32">
        <w:rPr>
          <w:rStyle w:val="af9"/>
          <w:b w:val="0"/>
          <w:bCs w:val="0"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EA7990" w:rsidP="00EA7990">
      <w:pPr>
        <w:pStyle w:val="13"/>
      </w:pPr>
      <w:r w:rsidRPr="00700378">
        <w:rPr>
          <w:rFonts w:ascii="Times New Roman" w:hAnsi="Times New Roman"/>
        </w:rPr>
        <w:tab/>
      </w:r>
      <m:oMath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Is</m:t>
            </m:r>
            <m:r>
              <m:rPr>
                <m:sty m:val="p"/>
              </m:rPr>
              <m:t>=</m:t>
            </m:r>
            <m:r>
              <m:rPr>
                <m:sty m:val="p"/>
              </m:rPr>
              <w:rPr>
                <w:lang w:val="en-US"/>
              </w:rPr>
              <m:t>ks</m:t>
            </m:r>
            <m:r>
              <m:rPr>
                <m:sty m:val="p"/>
              </m:rPr>
              <m:t>*(</m:t>
            </m:r>
            <m:r>
              <m:rPr>
                <m:sty m:val="p"/>
              </m:rPr>
              <w:rPr>
                <w:lang w:val="en-US"/>
              </w:rPr>
              <m:t>cos</m:t>
            </m:r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>
                      <w:rPr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m:t>H</m:t>
                    </m:r>
                  </m:e>
                </m:acc>
              </m:e>
            </m:d>
            <m:r>
              <m:rPr>
                <m:sty m:val="p"/>
              </m:rPr>
              <m:t>)</m:t>
            </m:r>
          </m:e>
          <m:sup>
            <m:r>
              <m:rPr>
                <m:sty m:val="p"/>
              </m:rPr>
              <w:rPr>
                <w:lang w:val="en-US"/>
              </w:rPr>
              <m:t>p</m:t>
            </m:r>
          </m:sup>
        </m:sSup>
        <m:r>
          <m:rPr>
            <m:sty m:val="p"/>
          </m:rPr>
          <m:t>*</m:t>
        </m:r>
        <m:r>
          <m:rPr>
            <m:sty m:val="p"/>
          </m:rPr>
          <w:rPr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H</m:t>
            </m:r>
          </m:e>
        </m:acc>
        <m:r>
          <m:rPr>
            <m:sty m:val="p"/>
          </m:rPr>
          <m:t>=</m:t>
        </m:r>
        <m:f>
          <m:fPr>
            <m:ctrlPr/>
          </m:fPr>
          <m:num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/>
              </m:dPr>
              <m:e>
                <m:d>
                  <m:dPr>
                    <m:begChr m:val="|"/>
                    <m:endChr m:val="|"/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m:t>+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</w:t>
      </w:r>
      <w:r>
        <w:t xml:space="preserve">      </w:t>
      </w:r>
      <w:proofErr w:type="gramStart"/>
      <w:r>
        <w:t xml:space="preserve">   </w:t>
      </w:r>
      <w:r w:rsidR="00367625" w:rsidRPr="00662ABE">
        <w:t>(</w:t>
      </w:r>
      <w:proofErr w:type="gramEnd"/>
      <w:r w:rsidR="00367625" w:rsidRPr="00662ABE">
        <w:t>1.4)</w:t>
      </w:r>
    </w:p>
    <w:p w:rsidR="00522202" w:rsidRPr="00662ABE" w:rsidRDefault="00522202" w:rsidP="00662ABE">
      <w:r w:rsidRPr="00662ABE">
        <w:t xml:space="preserve">Чем ближе </w:t>
      </w:r>
      <w:proofErr w:type="gramStart"/>
      <w:r w:rsidRPr="00662ABE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</w:t>
      </w:r>
      <w:proofErr w:type="gramEnd"/>
      <w:r w:rsidRPr="00662ABE">
        <w:t xml:space="preserve"> нормали поверхности, тем больше бу</w:t>
      </w:r>
      <w:r w:rsidR="00DC3525" w:rsidRPr="00662ABE">
        <w:t>дет вклад зеркальной компоненты</w:t>
      </w:r>
      <w:r w:rsidR="00626FB9">
        <w:t xml:space="preserve">. </w:t>
      </w:r>
      <w:r w:rsidR="0051083A" w:rsidRPr="00662ABE">
        <w:t>В</w:t>
      </w:r>
      <w:r w:rsidRPr="00662ABE">
        <w:t>не зависимости от направления, с которого смотрит наблюдатель, угол между медианным вектором и но</w:t>
      </w:r>
      <w:r w:rsidR="0051083A" w:rsidRPr="00662ABE">
        <w:t xml:space="preserve">рмалью к поверхности </w:t>
      </w:r>
      <w:r w:rsidR="0051083A" w:rsidRPr="00662ABE">
        <w:lastRenderedPageBreak/>
        <w:t>превысит 90 градусов, только если источник света находится ниже поверхности. В такой ситуации модель Блинна-Фонга останется физически корректной</w:t>
      </w:r>
      <w:r w:rsidR="00A126E9">
        <w:t>:</w:t>
      </w:r>
      <w:r w:rsidR="0051083A" w:rsidRPr="00662ABE">
        <w:t xml:space="preserve"> такой же результат (отсутствие бликов) будет наблюдаться и в реальном мире</w:t>
      </w:r>
      <w:r w:rsidRPr="00662ABE">
        <w:t>.</w:t>
      </w:r>
      <w:r w:rsidR="0051083A" w:rsidRPr="00662ABE">
        <w:t xml:space="preserve"> </w:t>
      </w:r>
      <w:r w:rsidR="00662ABE" w:rsidRPr="00662ABE">
        <w:t xml:space="preserve">Это </w:t>
      </w:r>
      <w:r w:rsidR="0051083A" w:rsidRPr="00662ABE">
        <w:t xml:space="preserve">предоставляет </w:t>
      </w:r>
      <w:r w:rsidR="00662ABE" w:rsidRPr="00662ABE">
        <w:t xml:space="preserve">возможность </w:t>
      </w:r>
      <w:r w:rsidR="0051083A" w:rsidRPr="00662ABE">
        <w:t>получить</w:t>
      </w:r>
      <w:r w:rsidRPr="00662ABE">
        <w:t xml:space="preserve"> </w:t>
      </w:r>
      <w:r w:rsidR="0051083A" w:rsidRPr="00662ABE">
        <w:t>правдоподобную картину</w:t>
      </w:r>
      <w:r w:rsidR="000A510F">
        <w:t>, показанную на рисунке 1.7</w:t>
      </w:r>
      <w:r w:rsidR="00CC6273">
        <w:t xml:space="preserve"> справа, в сравнении с </w:t>
      </w:r>
      <w:proofErr w:type="spellStart"/>
      <w:r w:rsidR="00CC6273">
        <w:t>Фонговским</w:t>
      </w:r>
      <w:proofErr w:type="spellEnd"/>
      <w:r w:rsidR="00CC6273">
        <w:t xml:space="preserve"> освещением, показанным на том же рисунке слева</w:t>
      </w:r>
      <w:r w:rsidR="00A126E9">
        <w:t>.</w:t>
      </w:r>
    </w:p>
    <w:p w:rsidR="00522202" w:rsidRDefault="00CC6273" w:rsidP="00CC6273">
      <w:pPr>
        <w:jc w:val="center"/>
      </w:pPr>
      <w:r w:rsidRPr="00522202">
        <w:rPr>
          <w:noProof/>
          <w:lang w:eastAsia="ru-RU"/>
        </w:rPr>
        <w:drawing>
          <wp:inline distT="0" distB="0" distL="0" distR="0" wp14:anchorId="6E0A0D77" wp14:editId="12B37B2E">
            <wp:extent cx="2158184" cy="163637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797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83A" w:rsidRPr="0051083A">
        <w:rPr>
          <w:noProof/>
          <w:lang w:eastAsia="ru-RU"/>
        </w:rPr>
        <w:drawing>
          <wp:inline distT="0" distB="0" distL="0" distR="0" wp14:anchorId="0F5FD4ED" wp14:editId="6A784C35">
            <wp:extent cx="2160778" cy="1645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7231" cy="16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90" w:rsidRPr="00522202" w:rsidRDefault="000A510F" w:rsidP="00CC6273">
      <w:pPr>
        <w:jc w:val="center"/>
      </w:pPr>
      <w:r>
        <w:t>Рисунок 1.7</w:t>
      </w:r>
      <w:r w:rsidR="00A126E9">
        <w:t xml:space="preserve">. </w:t>
      </w:r>
      <w:r w:rsidR="00CC6273">
        <w:t>Сравнение моделей</w:t>
      </w:r>
      <w:r w:rsidR="0051083A" w:rsidRPr="00571990">
        <w:t xml:space="preserve"> Фонга</w:t>
      </w:r>
      <w:r w:rsidR="0051083A">
        <w:t xml:space="preserve"> </w:t>
      </w:r>
      <w:r w:rsidR="00CC6273">
        <w:t>и</w:t>
      </w:r>
      <w:r w:rsidR="0051083A">
        <w:t xml:space="preserve"> Блинна-Фонга</w:t>
      </w:r>
      <w:r w:rsidR="00A126E9">
        <w:t>.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1" w:name="_Toc82028568"/>
      <w:r w:rsidRPr="00EA7C70">
        <w:t>Вывод</w:t>
      </w:r>
      <w:bookmarkEnd w:id="21"/>
    </w:p>
    <w:p w:rsidR="00EA7C70" w:rsidRDefault="00EA7C70" w:rsidP="003E14BD">
      <w:bookmarkStart w:id="22" w:name="_Toc58097772"/>
      <w:r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2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3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3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 xml:space="preserve">изображение высокого </w:t>
      </w:r>
      <w:r w:rsidRPr="005021A1">
        <w:lastRenderedPageBreak/>
        <w:t>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24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 w:rsidR="00A126E9">
        <w:t>дает возможность</w:t>
      </w:r>
      <w:r>
        <w:t xml:space="preserve">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24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624C40">
      <w:pPr>
        <w:pStyle w:val="1"/>
        <w:numPr>
          <w:ilvl w:val="0"/>
          <w:numId w:val="16"/>
        </w:numPr>
      </w:pPr>
      <w:bookmarkStart w:id="25" w:name="_Toc82028569"/>
      <w:r>
        <w:lastRenderedPageBreak/>
        <w:t>Конструкторская часть</w:t>
      </w:r>
      <w:bookmarkStart w:id="26" w:name="_Toc20922491"/>
      <w:bookmarkEnd w:id="25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26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27" w:name="_Toc82028570"/>
      <w:r>
        <w:t>Требования к программе</w:t>
      </w:r>
      <w:bookmarkEnd w:id="27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A126E9" w:rsidP="003E14BD">
      <w:pPr>
        <w:pStyle w:val="a7"/>
        <w:numPr>
          <w:ilvl w:val="0"/>
          <w:numId w:val="12"/>
        </w:numPr>
      </w:pPr>
      <w:r>
        <w:t xml:space="preserve">Запуск, </w:t>
      </w:r>
      <w:r w:rsidR="00E018B3" w:rsidRPr="00E018B3">
        <w:t>останов</w:t>
      </w:r>
      <w:r w:rsidR="003E14BD">
        <w:t xml:space="preserve"> флюгера, </w:t>
      </w:r>
      <w:r w:rsidR="00E018B3" w:rsidRPr="00E018B3">
        <w:t>изменение направления</w:t>
      </w:r>
      <w:r>
        <w:t xml:space="preserve">, </w:t>
      </w:r>
      <w:r w:rsidR="003E14BD">
        <w:t>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28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29" w:name="_Toc82028571"/>
      <w:r>
        <w:t>Модел</w:t>
      </w:r>
      <w:r w:rsidR="00514379">
        <w:t>и освещения</w:t>
      </w:r>
      <w:bookmarkEnd w:id="29"/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</w:t>
      </w:r>
      <w:proofErr w:type="spellStart"/>
      <w:r w:rsidRPr="003D4DB2">
        <w:t>coef</w:t>
      </w:r>
      <w:proofErr w:type="spellEnd"/>
      <w:r w:rsidRPr="003D4DB2">
        <w:t xml:space="preserve"> </w:t>
      </w:r>
      <w:r w:rsidR="00514379" w:rsidRPr="003D4DB2">
        <w:t xml:space="preserve">в зависимости от выбранной модели освещения </w:t>
      </w:r>
      <w:proofErr w:type="spellStart"/>
      <w:r w:rsidR="00514379" w:rsidRPr="003D4DB2">
        <w:t>model</w:t>
      </w:r>
      <w:proofErr w:type="spellEnd"/>
      <w:r w:rsidR="00A126E9">
        <w:t>,</w:t>
      </w:r>
      <w:r w:rsidR="00514379" w:rsidRPr="003D4DB2">
        <w:t xml:space="preserve"> </w:t>
      </w:r>
      <w:r w:rsidR="00A126E9">
        <w:t>представлен на рисунке</w:t>
      </w:r>
      <w:r w:rsidRPr="003D4DB2">
        <w:t xml:space="preserve">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 wp14:anchorId="24106B5E" wp14:editId="24F3AE05">
            <wp:extent cx="4994834" cy="6183086"/>
            <wp:effectExtent l="0" t="0" r="0" b="825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73" cy="629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A126E9">
      <w:pPr>
        <w:jc w:val="center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0" w:name="_Toc82028572"/>
      <w:bookmarkEnd w:id="28"/>
      <w:r>
        <w:t>Алгоритм обратной трассировки лучей</w:t>
      </w:r>
      <w:bookmarkEnd w:id="30"/>
    </w:p>
    <w:p w:rsidR="003D4DB2" w:rsidRDefault="00F5477D" w:rsidP="005D0641">
      <w:bookmarkStart w:id="31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proofErr w:type="spellStart"/>
      <w:r w:rsidR="008A2253">
        <w:rPr>
          <w:lang w:val="en-US"/>
        </w:rPr>
        <w:t>TraceRay</w:t>
      </w:r>
      <w:proofErr w:type="spellEnd"/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1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 wp14:anchorId="3367CA7D" wp14:editId="2FCFDAA1">
            <wp:extent cx="5339875" cy="6585857"/>
            <wp:effectExtent l="0" t="0" r="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30" cy="6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C49FF">
      <w:pPr>
        <w:jc w:val="center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2" w:name="_Toc82028573"/>
      <w:r>
        <w:t>Нахождение отраженного луча</w:t>
      </w:r>
      <w:bookmarkEnd w:id="32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</w:t>
      </w:r>
      <w:r w:rsidRPr="00E70207">
        <w:lastRenderedPageBreak/>
        <w:t xml:space="preserve">отражения. </w:t>
      </w:r>
      <w:proofErr w:type="gramStart"/>
      <w:r w:rsidRPr="00E70207">
        <w:t xml:space="preserve">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</w:t>
      </w:r>
      <w:proofErr w:type="gramEnd"/>
      <w:r w:rsidRPr="00E70207">
        <w:t xml:space="preserve">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="001C49FF">
        <w:t xml:space="preserve"> – угол падения, как показано на рисунке 2.3</w:t>
      </w:r>
      <w:r w:rsidRPr="00E70207">
        <w:t>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drawing>
          <wp:inline distT="0" distB="0" distL="0" distR="0" wp14:anchorId="54031553" wp14:editId="1555EBE5">
            <wp:extent cx="2458932" cy="1387554"/>
            <wp:effectExtent l="0" t="0" r="0" b="3175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496127" cy="14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C49FF">
      <w:pPr>
        <w:jc w:val="center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</w:t>
      </w:r>
      <w:proofErr w:type="gramEnd"/>
      <w:r w:rsidRPr="00E7020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636346" w:rsidRDefault="00636346" w:rsidP="00636346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>= α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β</m:t>
        </m:r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(2.1)</w:t>
      </w:r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636346" w:rsidRDefault="00636346" w:rsidP="00636346">
      <w:pPr>
        <w:pStyle w:val="13"/>
      </w:pPr>
      <w:r w:rsidRPr="00700378">
        <w:rPr>
          <w:rFonts w:ascii="Times New Roman" w:hAnsi="Times New Roman"/>
        </w:rPr>
        <w:tab/>
      </w:r>
      <m:oMath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R</m:t>
                </m:r>
              </m:e>
            </m:acc>
          </m:e>
        </m:d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(2.2)</w:t>
      </w:r>
    </w:p>
    <w:p w:rsidR="00160D1C" w:rsidRPr="00E70207" w:rsidRDefault="00160D1C" w:rsidP="00160D1C">
      <w:r w:rsidRPr="00E70207">
        <w:t xml:space="preserve">Подставляя выражение </w:t>
      </w:r>
      <w:proofErr w:type="gramStart"/>
      <w:r w:rsidRPr="00E70207"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</w:t>
      </w:r>
      <w:proofErr w:type="gramEnd"/>
      <w:r w:rsidRPr="00E70207">
        <w:t xml:space="preserve">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E85F93" w:rsidRDefault="00E85F93" w:rsidP="00E85F93">
      <w:pPr>
        <w:pStyle w:val="13"/>
      </w:pPr>
      <w: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  <m:d>
          <m:dPr>
            <m:ctrlPr/>
          </m:dPr>
          <m:e>
            <m:r>
              <m:rPr>
                <m:sty m:val="p"/>
              </m:rPr>
              <m:t>α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>+ β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r>
          <m:rPr>
            <m:sty m:val="p"/>
          </m:rPr>
          <m:t>= α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>+β=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r>
          <m:rPr>
            <m:sty m:val="p"/>
          </m:rPr>
          <m:t xml:space="preserve"> </m:t>
        </m:r>
      </m:oMath>
      <w:r>
        <w:tab/>
      </w:r>
    </w:p>
    <w:p w:rsidR="00160D1C" w:rsidRPr="00E85F93" w:rsidRDefault="00E85F93" w:rsidP="00E85F93">
      <w:pPr>
        <w:pStyle w:val="13"/>
      </w:pPr>
      <w:r>
        <w:tab/>
      </w:r>
      <m:oMath>
        <m:r>
          <m:rPr>
            <m:sty m:val="p"/>
          </m:rPr>
          <m:t>β=</m:t>
        </m:r>
        <m:func>
          <m:funcPr>
            <m:ctrlPr/>
          </m:funcPr>
          <m:fName>
            <m:r>
              <m:rPr>
                <m:sty m:val="p"/>
              </m:rPr>
              <m:t>cos</m:t>
            </m:r>
          </m:fName>
          <m:e>
            <m:d>
              <m:dPr>
                <m:ctrlPr/>
              </m:dPr>
              <m:e>
                <m:r>
                  <m:rPr>
                    <m:sty m:val="p"/>
                  </m:rPr>
                  <m:t>t</m:t>
                </m:r>
              </m:e>
            </m:d>
          </m:e>
        </m:func>
        <m:d>
          <m:dPr>
            <m:ctrlPr/>
          </m:dPr>
          <m:e>
            <m:r>
              <m:rPr>
                <m:sty m:val="p"/>
              </m:rPr>
              <m:t>1+ α</m:t>
            </m:r>
          </m:e>
        </m:d>
      </m:oMath>
      <w:r>
        <w:t xml:space="preserve">                                                       </w:t>
      </w:r>
      <w:r w:rsidR="00636346" w:rsidRPr="00E85F93">
        <w:t>(2.3)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</w:t>
      </w:r>
      <w:proofErr w:type="gramStart"/>
      <w:r w:rsidRPr="00E70207">
        <w:t xml:space="preserve">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</w:t>
      </w:r>
      <w:proofErr w:type="gramEnd"/>
      <w:r w:rsidRPr="00E70207">
        <w:rPr>
          <w:lang w:eastAsia="ru-RU"/>
        </w:rPr>
        <w:t xml:space="preserve"> себя 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d>
              <m:dPr>
                <m:ctrlPr/>
              </m:dPr>
              <m:e>
                <m:r>
                  <m:rPr>
                    <m:sty m:val="p"/>
                  </m:rPr>
                  <m:t>α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L</m:t>
                    </m:r>
                  </m:e>
                </m:acc>
                <m:r>
                  <m:rPr>
                    <m:sty m:val="p"/>
                  </m:rPr>
                  <m:t>+ β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N</m:t>
                    </m:r>
                  </m:e>
                </m:acc>
              </m:e>
            </m:d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=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+2αβ</m:t>
        </m:r>
        <m:d>
          <m:dPr>
            <m:ctrlPr/>
          </m:dPr>
          <m:e>
            <m:r>
              <m:rPr>
                <m:sty m:val="p"/>
              </m:rPr>
              <m:t>-</m:t>
            </m:r>
            <m:func>
              <m:funcPr>
                <m:ctrlPr/>
              </m:funcPr>
              <m:fName>
                <m:r>
                  <m:rPr>
                    <m:sty m:val="p"/>
                  </m:rPr>
                  <m:t>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</m:e>
            </m:func>
          </m:e>
        </m:d>
        <m:r>
          <m:rPr>
            <m:sty m:val="p"/>
          </m:rPr>
          <m:t xml:space="preserve">+ </m:t>
        </m:r>
        <m:sSup>
          <m:sSupPr>
            <m:ctrlPr/>
          </m:sSupPr>
          <m:e>
            <m:r>
              <m:rPr>
                <m:sty m:val="p"/>
              </m:rPr>
              <m:t>β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>(2.4)</w:t>
      </w:r>
    </w:p>
    <w:p w:rsidR="00160D1C" w:rsidRPr="00E70207" w:rsidRDefault="00E70207" w:rsidP="00E85F93">
      <w:r w:rsidRPr="00E70207">
        <w:t>Подставляя 2.3 в 2.4, после преобразований</w:t>
      </w:r>
      <w:r w:rsidR="00160D1C" w:rsidRPr="00E70207">
        <w:t xml:space="preserve">, получаем выражение </w:t>
      </w:r>
      <w:proofErr w:type="gramStart"/>
      <w:r w:rsidR="00160D1C" w:rsidRPr="00E70207">
        <w:t xml:space="preserve">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  <w:proofErr w:type="gramEnd"/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- 2α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(1+ α)+ </m:t>
        </m:r>
        <m:sSup>
          <m:sSupPr>
            <m:ctrlPr/>
          </m:sSupPr>
          <m:e>
            <m:sSup>
              <m:sSupPr>
                <m:ctrlPr/>
              </m:sSupPr>
              <m:e>
                <m:func>
                  <m:funcPr>
                    <m:ctrlPr/>
                  </m:funcPr>
                  <m:fName>
                    <m:r>
                      <m:rPr>
                        <m:sty m:val="p"/>
                      </m:rPr>
                      <m:t>(cos</m:t>
                    </m:r>
                  </m:fName>
                  <m:e>
                    <m:d>
                      <m:dPr>
                        <m:ctrlPr/>
                      </m:dPr>
                      <m:e>
                        <m:r>
                          <m:rPr>
                            <m:sty m:val="p"/>
                          </m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)</m:t>
                    </m:r>
                  </m:e>
                </m:func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(1+ α)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+ </m:t>
        </m:r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 xml:space="preserve">(1- </m:t>
        </m:r>
        <m:sSup>
          <m:sSupPr>
            <m:ctrlPr/>
          </m:sSupPr>
          <m:e>
            <m:r>
              <m:rPr>
                <m:sty m:val="p"/>
              </m:rPr>
              <m:t>α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)=1</m:t>
        </m:r>
      </m:oMath>
    </w:p>
    <w:p w:rsidR="00160D1C" w:rsidRPr="00E85F93" w:rsidRDefault="00E85F93" w:rsidP="00E85F93">
      <w:pPr>
        <w:pStyle w:val="13"/>
      </w:pPr>
      <w:r>
        <w:tab/>
      </w:r>
      <m:oMath>
        <m:sSup>
          <m:sSupPr>
            <m:ctrlPr/>
          </m:sSupPr>
          <m:e>
            <m:func>
              <m:funcPr>
                <m:ctrlPr/>
              </m:funcPr>
              <m:fName>
                <m:sSup>
                  <m:sSupPr>
                    <m:ctrlPr/>
                  </m:sSupPr>
                  <m:e>
                    <m:r>
                      <m:rPr>
                        <m:sty m:val="p"/>
                      </m:rPr>
                      <m:t>α</m:t>
                    </m:r>
                  </m:e>
                  <m:sup>
                    <m:r>
                      <m:rPr>
                        <m:sty m:val="p"/>
                      </m:rPr>
                      <m:t>2</m:t>
                    </m:r>
                  </m:sup>
                </m:sSup>
                <m:r>
                  <m:rPr>
                    <m:sty m:val="p"/>
                  </m:rPr>
                  <m:t>(1-(cos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)</m:t>
        </m:r>
      </m:oMath>
      <w:r w:rsidR="00160D1C" w:rsidRPr="00E85F93">
        <w:t xml:space="preserve"> = </w:t>
      </w:r>
      <m:oMath>
        <m:sSup>
          <m:sSupPr>
            <m:ctrlPr/>
          </m:sSupPr>
          <m:e>
            <m:func>
              <m:funcPr>
                <m:ctrlPr/>
              </m:funcPr>
              <m:fName>
                <m:r>
                  <m:rPr>
                    <m:sty m:val="p"/>
                  </m:rPr>
                  <m:t>1-(cos</m:t>
                </m:r>
              </m:fName>
              <m:e>
                <m:d>
                  <m:dPr>
                    <m:ctrlPr/>
                  </m:dPr>
                  <m:e>
                    <m:r>
                      <m:rPr>
                        <m:sty m:val="p"/>
                      </m:rPr>
                      <m:t>t</m:t>
                    </m:r>
                  </m:e>
                </m:d>
                <m:r>
                  <m:rPr>
                    <m:sty m:val="p"/>
                  </m:rPr>
                  <m:t>)</m:t>
                </m:r>
              </m:e>
            </m:func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              (2.5)</w:t>
      </w:r>
    </w:p>
    <w:p w:rsidR="00E70207" w:rsidRPr="00E70207" w:rsidRDefault="00160D1C" w:rsidP="00E85F93">
      <w:r w:rsidRPr="00E70207">
        <w:lastRenderedPageBreak/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85F93" w:rsidRDefault="00E85F93" w:rsidP="00E85F93">
      <w:pPr>
        <w:pStyle w:val="13"/>
        <w:ind w:firstLine="0"/>
      </w:pPr>
      <w:r>
        <w:tab/>
      </w:r>
      <w:r w:rsidRPr="00E85F93">
        <w:t>α=1</w:t>
      </w:r>
      <w:r>
        <w:t xml:space="preserve">                                                                               </w:t>
      </w:r>
      <w:proofErr w:type="gramStart"/>
      <w:r>
        <w:t xml:space="preserve">   </w:t>
      </w:r>
      <w:r w:rsidR="00E70207" w:rsidRPr="00E85F93">
        <w:t>(</w:t>
      </w:r>
      <w:proofErr w:type="gramEnd"/>
      <w:r w:rsidR="00E70207" w:rsidRPr="00E85F93">
        <w:t>2.6</w:t>
      </w:r>
      <w:r w:rsidR="00160D1C" w:rsidRPr="00E85F93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β =2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</m:oMath>
      <w:r>
        <w:rPr>
          <w:rFonts w:ascii="Times New Roman" w:hAnsi="Times New Roman"/>
        </w:rPr>
        <w:t xml:space="preserve">                                                           </w:t>
      </w:r>
      <w:r>
        <w:t>(2.7)</w:t>
      </w:r>
    </w:p>
    <w:p w:rsidR="00160D1C" w:rsidRPr="00E70207" w:rsidRDefault="00160D1C" w:rsidP="00160D1C">
      <w:pPr>
        <w:rPr>
          <w:lang w:eastAsia="ru-RU"/>
        </w:rPr>
      </w:pPr>
      <w:r w:rsidRPr="00E70207"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</w:t>
      </w:r>
      <w:proofErr w:type="gramStart"/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  <w:proofErr w:type="gramEnd"/>
    </w:p>
    <w:p w:rsidR="00160D1C" w:rsidRPr="00E70207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cos</m:t>
            </m:r>
          </m:fName>
          <m:e>
            <m:d>
              <m:dPr>
                <m:ctrlPr>
                  <w:rPr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</m:e>
            </m:d>
          </m:e>
        </m:func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t xml:space="preserve">                                                      (2.8)</w:t>
      </w:r>
    </w:p>
    <w:p w:rsidR="00160D1C" w:rsidRPr="00E70207" w:rsidRDefault="00160D1C" w:rsidP="00160D1C">
      <w:r w:rsidRPr="00E70207">
        <w:t xml:space="preserve">Представляя </w:t>
      </w:r>
      <w:proofErr w:type="spellStart"/>
      <w:r w:rsidRPr="00E70207">
        <w:t>cos</w:t>
      </w:r>
      <w:proofErr w:type="spellEnd"/>
      <w:r w:rsidRPr="00E70207">
        <w:t>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</w:t>
      </w:r>
      <w:proofErr w:type="gramStart"/>
      <w:r w:rsidRPr="00E70207">
        <w:t xml:space="preserve">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</w:t>
      </w:r>
      <w:proofErr w:type="gramEnd"/>
      <w:r w:rsidRPr="00E70207">
        <w:t xml:space="preserve">  окончательно получаем:</w:t>
      </w:r>
    </w:p>
    <w:p w:rsidR="00160D1C" w:rsidRPr="00E85F93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acc>
          <m:accPr>
            <m:chr m:val="⃗"/>
            <m:ctrlPr/>
          </m:accPr>
          <m:e>
            <m:r>
              <m:rPr>
                <m:sty m:val="p"/>
              </m:rPr>
              <m:t>R</m:t>
            </m:r>
          </m:e>
        </m:acc>
        <m:r>
          <m:rPr>
            <m:sty m:val="p"/>
          </m:rPr>
          <m:t xml:space="preserve">= </m:t>
        </m:r>
        <m:acc>
          <m:accPr>
            <m:chr m:val="⃗"/>
            <m:ctrlPr/>
          </m:accPr>
          <m:e>
            <m:r>
              <m:rPr>
                <m:sty m:val="p"/>
              </m:rPr>
              <m:t>L</m:t>
            </m:r>
          </m:e>
        </m:acc>
        <m:r>
          <m:rPr>
            <m:sty m:val="p"/>
          </m:rPr>
          <m:t>+ 2</m:t>
        </m:r>
        <m:d>
          <m:dPr>
            <m:ctrlPr/>
          </m:dPr>
          <m:e>
            <m:r>
              <m:rPr>
                <m:sty m:val="p"/>
              </m:rPr>
              <m:t>-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L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N</m:t>
                </m:r>
              </m:e>
            </m:acc>
          </m:e>
        </m:d>
        <m:acc>
          <m:accPr>
            <m:chr m:val="⃗"/>
            <m:ctrlPr/>
          </m:accPr>
          <m:e>
            <m:r>
              <m:rPr>
                <m:sty m:val="p"/>
              </m:rPr>
              <m:t>N</m:t>
            </m:r>
          </m:e>
        </m:acc>
      </m:oMath>
      <w:r>
        <w:rPr>
          <w:rFonts w:ascii="Times New Roman" w:hAnsi="Times New Roman"/>
        </w:rPr>
        <w:t xml:space="preserve">                                              </w:t>
      </w:r>
      <w:r w:rsidRPr="00E85F93">
        <w:t>(2.9)</w:t>
      </w:r>
    </w:p>
    <w:p w:rsidR="002D6679" w:rsidRDefault="0023357B" w:rsidP="002D6679">
      <w:pPr>
        <w:pStyle w:val="2"/>
        <w:numPr>
          <w:ilvl w:val="1"/>
          <w:numId w:val="10"/>
        </w:numPr>
      </w:pPr>
      <w:bookmarkStart w:id="33" w:name="_Toc82028574"/>
      <w:r>
        <w:t>Пересечение луча с объектами сцены</w:t>
      </w:r>
      <w:bookmarkEnd w:id="33"/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4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 xml:space="preserve">. </w:t>
      </w:r>
      <w:proofErr w:type="gramStart"/>
      <w:r w:rsidR="0023357B" w:rsidRPr="002D6679">
        <w:t>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</w:t>
      </w:r>
      <w:proofErr w:type="gramEnd"/>
      <w:r w:rsidR="00B8262B" w:rsidRPr="002D6679">
        <w:t xml:space="preserve">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E85F93" w:rsidP="00E85F93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P(</m:t>
        </m:r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)</m:t>
        </m:r>
      </m:oMath>
      <w:r w:rsidR="00B8262B" w:rsidRPr="0056418E">
        <w:t xml:space="preserve"> = </w:t>
      </w:r>
      <m:oMath>
        <m:r>
          <m:rPr>
            <m:sty m:val="p"/>
          </m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m:t>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m:t>t≥0</m:t>
        </m:r>
      </m:oMath>
      <w:bookmarkEnd w:id="34"/>
      <w:r w:rsidR="002D6679">
        <w:rPr>
          <w:rFonts w:cs="Cambria Math"/>
        </w:rPr>
        <w:t xml:space="preserve"> </w:t>
      </w:r>
      <w:r>
        <w:rPr>
          <w:rFonts w:cs="Cambria Math"/>
        </w:rPr>
        <w:t xml:space="preserve">                                                 </w:t>
      </w:r>
      <w:r w:rsidR="002D6679">
        <w:rPr>
          <w:rFonts w:cs="Cambria Math"/>
        </w:rPr>
        <w:t>(2.10</w:t>
      </w:r>
      <w:r w:rsidR="007320AA" w:rsidRPr="0056418E">
        <w:rPr>
          <w:rFonts w:cs="Cambria Math"/>
        </w:rPr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lastRenderedPageBreak/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</w:t>
      </w:r>
      <w:proofErr w:type="gramStart"/>
      <w:r w:rsidRPr="00050B66">
        <w:t xml:space="preserve">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</w:t>
      </w:r>
      <w:proofErr w:type="gramEnd"/>
      <w:r w:rsidR="00B54E44" w:rsidRPr="00050B66">
        <w:t xml:space="preserve">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r>
        <w:t>С</w:t>
      </w:r>
      <w:r w:rsidR="00B8262B">
        <w:t>фер</w:t>
      </w:r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r>
          <m:rPr>
            <m:sty m:val="p"/>
          </m:rPr>
          <m:t>|</m:t>
        </m:r>
        <m:acc>
          <m:accPr>
            <m:chr m:val="⃗"/>
            <m:ctrlPr/>
          </m:accPr>
          <m:e>
            <m:r>
              <m:rPr>
                <m:sty m:val="p"/>
              </m:rPr>
              <m:t>P - C</m:t>
            </m:r>
          </m:e>
        </m:acc>
        <m:r>
          <m:rPr>
            <m:sty m:val="p"/>
          </m:rPr>
          <m:t xml:space="preserve">| = r </m:t>
        </m:r>
      </m:oMath>
      <w:r w:rsidR="00FE5E40" w:rsidRPr="00050B66">
        <w:t>, или</w:t>
      </w:r>
      <w:r w:rsidR="00050B66">
        <w:t xml:space="preserve"> </w:t>
      </w:r>
      <m:oMath>
        <m:r>
          <m:rPr>
            <m:sty m:val="p"/>
          </m:rPr>
          <m:t>(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,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C</m:t>
            </m:r>
          </m:e>
        </m:acc>
        <m:r>
          <m:rPr>
            <m:sty m:val="p"/>
          </m:rPr>
          <m:t>)=</m:t>
        </m:r>
        <m:sSup>
          <m:sSupPr>
            <m:ctrlPr>
              <w:rPr>
                <w:lang w:val="en-US"/>
              </w:rPr>
            </m:ctrlPr>
          </m:sSupPr>
          <m:e>
            <m:r>
              <m:rPr>
                <m:sty m:val="p"/>
              </m:rPr>
              <w:rPr>
                <w:lang w:val="en-US"/>
              </w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>
        <w:t xml:space="preserve">            </w:t>
      </w:r>
      <w:proofErr w:type="gramStart"/>
      <w:r>
        <w:t xml:space="preserve">   (</w:t>
      </w:r>
      <w:proofErr w:type="gramEnd"/>
      <w:r>
        <w:t>2.11</w:t>
      </w:r>
      <w:r w:rsidR="000D086B" w:rsidRPr="00050B66">
        <w:t>)</w:t>
      </w:r>
    </w:p>
    <w:p w:rsidR="000D086B" w:rsidRPr="00050B66" w:rsidRDefault="00FE5E40" w:rsidP="00050B66">
      <w:bookmarkStart w:id="35" w:name="_Toc58097789"/>
      <w:r w:rsidRPr="00050B66">
        <w:t>Имея уравнения, описывающие точки сферы (2.</w:t>
      </w:r>
      <w:r w:rsidR="00E907A8">
        <w:t>11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36" w:name="_Toc58097792"/>
      <w:bookmarkEnd w:id="35"/>
      <w:r w:rsidRPr="00050B66">
        <w:t xml:space="preserve"> второе уравнение в первое</w:t>
      </w:r>
      <w:r w:rsidR="000D086B" w:rsidRPr="00050B66">
        <w:t>:</w:t>
      </w:r>
      <w:bookmarkEnd w:id="36"/>
    </w:p>
    <w:p w:rsidR="000D086B" w:rsidRPr="00050B66" w:rsidRDefault="00E907A8" w:rsidP="00E907A8">
      <w:pPr>
        <w:pStyle w:val="13"/>
      </w:pPr>
      <w:bookmarkStart w:id="37" w:name="_Toc58097793"/>
      <w:r>
        <w:rPr>
          <w:rFonts w:ascii="Times New Roman" w:hAnsi="Times New Roman"/>
        </w:rPr>
        <w:tab/>
      </w:r>
      <m:oMath>
        <m:r>
          <m:t>(</m:t>
        </m:r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-C, </m:t>
            </m:r>
          </m:e>
        </m:acc>
        <m:acc>
          <m:accPr>
            <m:chr m:val="⃗"/>
            <m:ctrlPr/>
          </m:accPr>
          <m:e>
            <m:r>
              <m:rPr>
                <m:sty m:val="p"/>
              </m:rPr>
              <m:t>O+t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bookmarkEnd w:id="37"/>
      <w:r>
        <w:rPr>
          <w:rFonts w:ascii="Times New Roman" w:hAnsi="Times New Roman"/>
        </w:rPr>
        <w:t xml:space="preserve">                           </w:t>
      </w:r>
      <w:r>
        <w:t>(2.12)</w:t>
      </w:r>
    </w:p>
    <w:p w:rsidR="00E907A8" w:rsidRDefault="00501DA2" w:rsidP="00E907A8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bookmarkStart w:id="38" w:name="_Toc58097794"/>
      <w:r w:rsidR="00E907A8">
        <w:t>:</w:t>
      </w:r>
    </w:p>
    <w:p w:rsidR="000D086B" w:rsidRPr="00E907A8" w:rsidRDefault="00E907A8" w:rsidP="00E907A8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t+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</m:e>
        </m:d>
        <m:r>
          <m:rPr>
            <m:sty m:val="p"/>
          </m:rPr>
          <m:t>-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=0</m:t>
        </m:r>
      </m:oMath>
      <w:bookmarkEnd w:id="38"/>
      <w:r>
        <w:rPr>
          <w:rFonts w:ascii="Times New Roman" w:hAnsi="Times New Roman"/>
        </w:rPr>
        <w:t xml:space="preserve">         (2.13)</w:t>
      </w:r>
    </w:p>
    <w:p w:rsidR="007E1DC4" w:rsidRPr="00050B66" w:rsidRDefault="0023357B" w:rsidP="00050B66">
      <w:bookmarkStart w:id="39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E907A8">
        <w:t>13</w:t>
      </w:r>
      <w:r w:rsidR="00B73DCC" w:rsidRPr="00050B66">
        <w:t xml:space="preserve"> чтобы найти </w:t>
      </w:r>
      <w:proofErr w:type="gramStart"/>
      <w:r w:rsidR="00B73DCC" w:rsidRPr="00050B66">
        <w:t>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proofErr w:type="gramEnd"/>
      <w:r w:rsidR="00B73DCC" w:rsidRPr="00050B66">
        <w:t xml:space="preserve"> пересечения</w:t>
      </w:r>
      <w:r w:rsidR="007E1DC4" w:rsidRPr="00050B66">
        <w:t>.</w:t>
      </w:r>
      <w:bookmarkEnd w:id="39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8E35DE">
      <w:pPr>
        <w:jc w:val="center"/>
      </w:pPr>
      <w:r>
        <w:rPr>
          <w:noProof/>
          <w:lang w:eastAsia="ru-RU"/>
        </w:rPr>
        <w:drawing>
          <wp:inline distT="0" distB="0" distL="0" distR="0" wp14:anchorId="1C476265" wp14:editId="79968AFD">
            <wp:extent cx="3606858" cy="1306064"/>
            <wp:effectExtent l="0" t="0" r="0" b="8890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3646003" cy="13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1C49FF">
      <w:pPr>
        <w:jc w:val="center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0" w:name="_Toc58097797"/>
      <w:r>
        <w:lastRenderedPageBreak/>
        <w:t xml:space="preserve">Плоскость можно задать с помощью вектора нормали к </w:t>
      </w:r>
      <w:proofErr w:type="gramStart"/>
      <w:r>
        <w:t>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</w:t>
      </w:r>
      <w:proofErr w:type="gramEnd"/>
      <w:r>
        <w:t xml:space="preserve">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</w:t>
      </w:r>
      <w:proofErr w:type="gramStart"/>
      <w:r>
        <w:t>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>:</w:t>
      </w:r>
      <w:proofErr w:type="gramEnd"/>
      <w:r>
        <w:t xml:space="preserve"> </w:t>
      </w:r>
      <w:bookmarkEnd w:id="40"/>
    </w:p>
    <w:p w:rsidR="00C70FED" w:rsidRDefault="00E907A8" w:rsidP="00E907A8">
      <w:pPr>
        <w:pStyle w:val="13"/>
      </w:pPr>
      <w:bookmarkStart w:id="41" w:name="_Toc58097802"/>
      <w:r w:rsidRPr="0070037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t xml:space="preserve">, 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P</m:t>
                </m:r>
                <m:r>
                  <m:rPr>
                    <m:sty m:val="p"/>
                  </m:rPr>
                  <m:t>-</m:t>
                </m:r>
                <m:r>
                  <m:rPr>
                    <m:sty m:val="p"/>
                  </m:rPr>
                  <w:rPr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m:t>=0</m:t>
        </m:r>
      </m:oMath>
      <w:bookmarkEnd w:id="41"/>
      <w:r>
        <w:t xml:space="preserve">                                                             (2.14)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E907A8">
        <w:t>14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p w:rsidR="00C70FED" w:rsidRPr="00C40D86" w:rsidRDefault="00E907A8" w:rsidP="00E907A8">
      <w:pPr>
        <w:pStyle w:val="13"/>
      </w:pPr>
      <w:bookmarkStart w:id="42" w:name="_Toc58097804"/>
      <w:r w:rsidRPr="00E907A8">
        <w:rPr>
          <w:rFonts w:ascii="Times New Roman" w:hAnsi="Times New Roman"/>
        </w:rPr>
        <w:tab/>
      </w:r>
      <m:oMath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>
                  <w:rPr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O</m:t>
                </m:r>
                <m:r>
                  <m:rPr>
                    <m:sty m:val="p"/>
                  </m:rPr>
                  <m:t>+</m:t>
                </m:r>
                <m:r>
                  <m:rPr>
                    <m:sty m:val="p"/>
                  </m:rPr>
                  <w:rPr>
                    <w:lang w:val="en-US"/>
                  </w:rPr>
                  <m:t>t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-С</m:t>
                </m:r>
              </m:e>
            </m:acc>
          </m:e>
        </m:d>
        <m:r>
          <m:rPr>
            <m:sty m:val="p"/>
          </m:rPr>
          <m:t>=0</m:t>
        </m:r>
        <w:bookmarkEnd w:id="42"/>
        <m:r>
          <m:rPr>
            <m:sty m:val="p"/>
          </m:rPr>
          <m:t xml:space="preserve"> </m:t>
        </m:r>
      </m:oMath>
      <w:r>
        <w:rPr>
          <w:rFonts w:ascii="Times New Roman" w:hAnsi="Times New Roman"/>
        </w:rPr>
        <w:t xml:space="preserve">                                           </w:t>
      </w:r>
      <w:r w:rsidR="00022DE1">
        <w:t>(2.</w:t>
      </w:r>
      <w:r>
        <w:t>15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E907A8" w:rsidP="00E907A8">
      <w:pPr>
        <w:pStyle w:val="13"/>
      </w:pPr>
      <w:bookmarkStart w:id="43" w:name="_Toc58097805"/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OC</m:t>
                </m:r>
              </m:e>
            </m:acc>
          </m:e>
        </m:d>
        <m:r>
          <m:rPr>
            <m:sty m:val="p"/>
          </m:rPr>
          <m:t>=0</m:t>
        </m:r>
        <w:bookmarkEnd w:id="43"/>
        <m:r>
          <m:rPr>
            <m:sty m:val="p"/>
          </m:rPr>
          <m:t xml:space="preserve"> </m:t>
        </m:r>
      </m:oMath>
      <w:r>
        <w:t xml:space="preserve">                                              </w:t>
      </w:r>
      <w:r w:rsidR="00022DE1">
        <w:t>(2.</w:t>
      </w:r>
      <w:r>
        <w:t>16</w:t>
      </w:r>
      <w:r w:rsidR="00022DE1">
        <w:t>)</w:t>
      </w:r>
    </w:p>
    <w:p w:rsidR="00022DE1" w:rsidRDefault="00050B66" w:rsidP="005D0641">
      <w:bookmarkStart w:id="44" w:name="_Toc58097806"/>
      <w:r>
        <w:t>Остается решить уравнение 2.</w:t>
      </w:r>
      <w:r w:rsidR="00E907A8">
        <w:t>16</w:t>
      </w:r>
      <w:r w:rsidR="00022DE1">
        <w:t xml:space="preserve">, чтобы найти </w:t>
      </w:r>
      <w:proofErr w:type="gramStart"/>
      <w:r w:rsidR="00022DE1">
        <w:t>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proofErr w:type="gramEnd"/>
      <w:r w:rsidR="00022DE1">
        <w:t xml:space="preserve"> пересечения</w:t>
      </w:r>
      <w:bookmarkStart w:id="45" w:name="_Toc58097807"/>
      <w:bookmarkEnd w:id="44"/>
      <w:r w:rsidR="00022DE1">
        <w:t>:</w:t>
      </w:r>
    </w:p>
    <w:p w:rsidR="00B2693A" w:rsidRDefault="00E907A8" w:rsidP="00E907A8">
      <w:pPr>
        <w:pStyle w:val="13"/>
      </w:pPr>
      <w:r w:rsidRPr="00E907A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t</m:t>
        </m:r>
        <m:r>
          <m:rPr>
            <m:sty m:val="p"/>
          </m:rPr>
          <m:t>=</m:t>
        </m:r>
        <m:f>
          <m:fPr>
            <m:ctrlPr>
              <w:rPr>
                <w:lang w:val="en-US"/>
              </w:rPr>
            </m:ctrlPr>
          </m:fPr>
          <m:num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m:t xml:space="preserve">, </m:t>
        </m:r>
        <m:d>
          <m:dPr>
            <m:ctrlPr>
              <w:rPr>
                <w:lang w:val="en-US"/>
              </w:rPr>
            </m:ctrlPr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 xml:space="preserve">≠0 </m:t>
        </m:r>
      </m:oMath>
      <w:bookmarkEnd w:id="45"/>
      <w:r>
        <w:rPr>
          <w:rFonts w:ascii="Times New Roman" w:hAnsi="Times New Roman"/>
        </w:rPr>
        <w:t xml:space="preserve">                                          </w:t>
      </w:r>
      <w:r w:rsidR="00022DE1">
        <w:t>(2</w:t>
      </w:r>
      <w:r>
        <w:t>.17</w:t>
      </w:r>
      <w:r w:rsidR="00022DE1">
        <w:t>)</w:t>
      </w:r>
    </w:p>
    <w:p w:rsidR="00A72757" w:rsidRPr="00022DE1" w:rsidRDefault="00A72757" w:rsidP="005D0641">
      <w:proofErr w:type="gramStart"/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</w:t>
      </w:r>
      <w:proofErr w:type="gramEnd"/>
      <w:r>
        <w:t xml:space="preserve">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46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</w:t>
      </w:r>
      <w:proofErr w:type="gramStart"/>
      <w:r w:rsidRPr="005E0961">
        <w:t xml:space="preserve">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proofErr w:type="gramEnd"/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proofErr w:type="gramStart"/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>,</w:t>
      </w:r>
      <w:proofErr w:type="gramEnd"/>
      <w:r w:rsidRPr="005E0961">
        <w:t xml:space="preserve">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lastRenderedPageBreak/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A038AD" w:rsidP="00A038AD">
      <w:pPr>
        <w:pStyle w:val="13"/>
      </w:pPr>
      <w:r w:rsidRPr="00700378">
        <w:rPr>
          <w:rFonts w:ascii="Times New Roman" w:hAnsi="Times New Roman"/>
        </w:rPr>
        <w:tab/>
      </w:r>
      <m:oMath>
        <m:r>
          <m:rPr>
            <m:sty m:val="p"/>
          </m:rPr>
          <w:rPr>
            <w:lang w:val="en-US"/>
          </w:rPr>
          <m:t>M</m:t>
        </m:r>
        <m:r>
          <m:rPr>
            <m:sty m:val="p"/>
          </m:rPr>
          <m:t>=C+h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 w:rsidR="00A8291F" w:rsidRPr="005E0961">
        <w:t xml:space="preserve"> </w:t>
      </w:r>
      <w:r>
        <w:t xml:space="preserve">                                                                 </w:t>
      </w:r>
      <w:r w:rsidR="00A8291F" w:rsidRPr="005E0961">
        <w:t>(</w:t>
      </w:r>
      <w:r w:rsidR="00E907A8">
        <w:t>2.18</w:t>
      </w:r>
      <w:r w:rsidR="00A8291F" w:rsidRPr="005E0961">
        <w:t>)</w:t>
      </w:r>
    </w:p>
    <w:p w:rsidR="00A8291F" w:rsidRPr="005E0961" w:rsidRDefault="005F14DD" w:rsidP="005D0641">
      <w:r w:rsidRPr="005E0961">
        <w:t xml:space="preserve">Тогда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</w:t>
      </w:r>
      <w:proofErr w:type="gramEnd"/>
      <w:r w:rsidRPr="005E0961">
        <w:t xml:space="preserve">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A038AD" w:rsidP="00A038AD">
      <w:pPr>
        <w:pStyle w:val="13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=0</m:t>
        </m:r>
      </m:oMath>
      <w:r w:rsidR="005F14DD" w:rsidRPr="005E0961">
        <w:t xml:space="preserve"> </w:t>
      </w:r>
      <w:r>
        <w:t xml:space="preserve">                                                                </w:t>
      </w:r>
      <w:r w:rsidR="005F14DD" w:rsidRPr="005E0961">
        <w:t>(</w:t>
      </w:r>
      <w:r w:rsidR="00E907A8">
        <w:t>2.19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</w:t>
      </w:r>
      <w:proofErr w:type="gramStart"/>
      <w:r w:rsidRPr="005E0961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</w:t>
      </w:r>
      <w:proofErr w:type="gramEnd"/>
      <w:r w:rsidRPr="005E0961">
        <w:t xml:space="preserve">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E907A8">
        <w:t>8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A038AD" w:rsidP="00A038AD">
      <w:pPr>
        <w:pStyle w:val="13"/>
      </w:pPr>
      <w:r>
        <w:rPr>
          <w:rFonts w:ascii="Times New Roman" w:hAnsi="Times New Roman"/>
        </w:rPr>
        <w:t xml:space="preserve">                  </w:t>
      </w:r>
      <m:oMath>
        <m:acc>
          <m:accPr>
            <m:chr m:val="⃗"/>
            <m:ctrlPr/>
          </m:accPr>
          <m:e>
            <m:r>
              <m:rPr>
                <m:sty m:val="p"/>
              </m:rPr>
              <w:rPr>
                <w:lang w:val="en-US"/>
              </w:rPr>
              <m:t>MP</m:t>
            </m:r>
          </m:e>
        </m:acc>
        <m:r>
          <m:rPr>
            <m:sty m:val="p"/>
          </m:rPr>
          <m:t>=</m:t>
        </m:r>
        <m:acc>
          <m:accPr>
            <m:chr m:val="⃗"/>
            <m:ctrlPr>
              <w:rPr>
                <w:lang w:val="en-US"/>
              </w:rPr>
            </m:ctrlPr>
          </m:accPr>
          <m:e>
            <m:r>
              <m:rPr>
                <m:sty m:val="p"/>
              </m:rPr>
              <w:rPr>
                <w:lang w:val="en-US"/>
              </w:rPr>
              <m:t>P</m:t>
            </m:r>
            <m:r>
              <m:rPr>
                <m:sty m:val="p"/>
              </m:rPr>
              <m:t>-</m:t>
            </m:r>
            <m:r>
              <m:rPr>
                <m:sty m:val="p"/>
              </m:rPr>
              <w:rPr>
                <w:lang w:val="en-US"/>
              </w:rPr>
              <m:t>M</m:t>
            </m:r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O</m:t>
            </m:r>
            <m:r>
              <m:rPr>
                <m:sty m:val="p"/>
              </m:rPr>
              <w:rPr>
                <w:rFonts w:cs="Cambria Math"/>
              </w:rPr>
              <m:t xml:space="preserve"> </m:t>
            </m:r>
            <m:r>
              <m:rPr>
                <m:sty m:val="p"/>
              </m:rPr>
              <m:t>+ 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-C-h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acc>
        <m:r>
          <m:rPr>
            <m:sty m:val="p"/>
          </m:rPr>
          <m:t>=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+t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>-h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</m:oMath>
      <w:r>
        <w:t xml:space="preserve">                </w:t>
      </w:r>
      <w:r w:rsidR="00CB0E67" w:rsidRPr="005E0961">
        <w:t>(</w:t>
      </w:r>
      <w:r w:rsidR="00E907A8">
        <w:t>2.20</w:t>
      </w:r>
      <w:r w:rsidR="00CB0E67" w:rsidRPr="005E0961">
        <w:t>)</w:t>
      </w:r>
    </w:p>
    <w:p w:rsidR="00A038AD" w:rsidRDefault="005F14DD" w:rsidP="00A038AD">
      <w:r w:rsidRPr="005E0961">
        <w:t xml:space="preserve">Подставляя </w:t>
      </w:r>
      <w:r w:rsidR="00E907A8">
        <w:t>2.20</w:t>
      </w:r>
      <w:r w:rsidR="00CB0E67" w:rsidRPr="005E0961">
        <w:t xml:space="preserve"> в </w:t>
      </w:r>
      <w:r w:rsidR="00E907A8">
        <w:t>2.19</w:t>
      </w:r>
      <w:r w:rsidRPr="005E0961">
        <w:t xml:space="preserve">, </w:t>
      </w:r>
      <w:r w:rsidR="00B80B47" w:rsidRPr="005E0961">
        <w:t>имеем</w:t>
      </w:r>
      <w:r w:rsidR="00A038AD">
        <w:t>:</w:t>
      </w:r>
    </w:p>
    <w:p w:rsidR="00A038AD" w:rsidRPr="00A038AD" w:rsidRDefault="004F3F80" w:rsidP="00A038AD">
      <w:pPr>
        <w:pStyle w:val="13"/>
      </w:pPr>
      <m:oMathPara>
        <m:oMath>
          <m:d>
            <m:dPr>
              <m:ctrlPr/>
            </m:dPr>
            <m:e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CO</m:t>
                  </m:r>
                </m:e>
              </m:acc>
              <m:r>
                <m:rPr>
                  <m:sty m:val="p"/>
                </m:rPr>
                <m:t>+t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D</m:t>
                  </m:r>
                </m:e>
              </m:acc>
              <m:r>
                <m:rPr>
                  <m:sty m:val="p"/>
                </m:rPr>
                <m:t>-h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  <m:r>
                <m:rPr>
                  <m:sty m:val="p"/>
                </m:rPr>
                <m:t xml:space="preserve">, </m:t>
              </m:r>
              <m:acc>
                <m:accPr>
                  <m:chr m:val="⃗"/>
                  <m:ctrlPr/>
                </m:accPr>
                <m:e>
                  <m:r>
                    <m:rPr>
                      <m:sty m:val="p"/>
                    </m:rPr>
                    <m:t>V</m:t>
                  </m:r>
                </m:e>
              </m:acc>
            </m:e>
          </m:d>
          <m:r>
            <m:rPr>
              <m:sty m:val="p"/>
            </m:rPr>
            <m:t>=0</m:t>
          </m:r>
        </m:oMath>
      </m:oMathPara>
    </w:p>
    <w:p w:rsidR="005F14DD" w:rsidRPr="00A038AD" w:rsidRDefault="00A038AD" w:rsidP="00A038AD">
      <w:pPr>
        <w:pStyle w:val="13"/>
        <w:ind w:firstLine="0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 xml:space="preserve">V, </m:t>
                </m:r>
              </m:e>
            </m:acc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=h</m:t>
        </m:r>
      </m:oMath>
    </w:p>
    <w:p w:rsidR="00CB0E67" w:rsidRPr="00A038AD" w:rsidRDefault="00A038AD" w:rsidP="00A038AD">
      <w:pPr>
        <w:pStyle w:val="13"/>
      </w:pPr>
      <w:r>
        <w:tab/>
      </w:r>
      <m:oMath>
        <m:r>
          <m:rPr>
            <m:sty m:val="p"/>
          </m:rPr>
          <m:t>h=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+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 xml:space="preserve">t </m:t>
        </m:r>
      </m:oMath>
      <w:r>
        <w:t xml:space="preserve">                                              </w:t>
      </w:r>
      <w:r w:rsidR="00E907A8" w:rsidRPr="00A038AD">
        <w:t>(2.21)</w:t>
      </w:r>
      <w:r w:rsidR="00CB0E67" w:rsidRPr="00A038AD">
        <w:t xml:space="preserve">  </w:t>
      </w:r>
    </w:p>
    <w:p w:rsidR="005F14DD" w:rsidRPr="005E0961" w:rsidRDefault="00B80B47" w:rsidP="005D0641">
      <w:r w:rsidRPr="005E0961">
        <w:t xml:space="preserve">Длина </w:t>
      </w:r>
      <w:proofErr w:type="gramStart"/>
      <w:r w:rsidRPr="005E0961">
        <w:t xml:space="preserve">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</w:t>
      </w:r>
      <w:proofErr w:type="gramEnd"/>
      <w:r w:rsidRPr="005E0961">
        <w:t xml:space="preserve"> радиусу цилиндра:</w:t>
      </w:r>
    </w:p>
    <w:p w:rsidR="00B42A17" w:rsidRPr="00A038AD" w:rsidRDefault="00A038AD" w:rsidP="00A038AD">
      <w:pPr>
        <w:pStyle w:val="13"/>
        <w:ind w:firstLine="0"/>
      </w:pPr>
      <w:r>
        <w:rPr>
          <w:rFonts w:ascii="Times New Roman" w:hAnsi="Times New Roman"/>
        </w:rP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w:rPr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MP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B42A17" w:rsidRPr="00A038AD" w:rsidRDefault="00A038AD" w:rsidP="00A038AD">
      <w:pPr>
        <w:pStyle w:val="13"/>
      </w:pPr>
      <w:r>
        <w:tab/>
      </w:r>
      <m:oMath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>+t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-h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V</m:t>
                </m:r>
              </m:e>
            </m:acc>
          </m:e>
        </m:d>
        <m:r>
          <m:rPr>
            <m:sty m:val="p"/>
          </m:rPr>
          <m:t>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</w:p>
    <w:p w:rsidR="001F3292" w:rsidRPr="005E0961" w:rsidRDefault="001F3292" w:rsidP="00A038AD">
      <w:pPr>
        <w:pStyle w:val="13"/>
      </w:pPr>
      <w:r w:rsidRPr="005E0961">
        <w:t>(</w:t>
      </w:r>
      <m:oMath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>)+</m:t>
        </m:r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  <m:r>
              <m:rPr>
                <m:sty m:val="p"/>
              </m:rPr>
              <m:t>,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+</m:t>
        </m:r>
        <m:sSup>
          <m:sSupPr>
            <m:ctrlPr/>
          </m:sSupPr>
          <m:e>
            <m:r>
              <m:rPr>
                <m:sty m:val="p"/>
              </m:rPr>
              <m:t>h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+2</m:t>
        </m:r>
        <m:r>
          <m:rPr>
            <m:sty m:val="p"/>
          </m:rPr>
          <w:rPr>
            <w:lang w:val="en-US"/>
          </w:rPr>
          <m:t>t</m:t>
        </m:r>
        <m:d>
          <m:dPr>
            <m:ctrlPr/>
          </m:dPr>
          <m:e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CO</m:t>
                </m:r>
              </m:e>
            </m:acc>
            <m:r>
              <m:rPr>
                <m:sty m:val="p"/>
              </m:rPr>
              <m:t xml:space="preserve">, </m:t>
            </m:r>
            <m:acc>
              <m:accPr>
                <m:chr m:val="⃗"/>
                <m:ctrlPr/>
              </m:accPr>
              <m:e>
                <m:r>
                  <m:rPr>
                    <m:sty m:val="p"/>
                  </m:rPr>
                  <m:t>D</m:t>
                </m:r>
              </m:e>
            </m:acc>
          </m:e>
        </m:d>
        <m:r>
          <m:rPr>
            <m:sty m:val="p"/>
          </m:rPr>
          <m:t>-2h(</m:t>
        </m:r>
        <m:acc>
          <m:accPr>
            <m:chr m:val="⃗"/>
            <m:ctrlPr/>
          </m:accPr>
          <m:e>
            <m:r>
              <m:rPr>
                <m:sty m:val="p"/>
              </m:rPr>
              <m:t>CO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)-2ht(</m:t>
        </m:r>
        <m:acc>
          <m:accPr>
            <m:chr m:val="⃗"/>
            <m:ctrlPr/>
          </m:accPr>
          <m:e>
            <m:r>
              <m:rPr>
                <m:sty m:val="p"/>
              </m:rPr>
              <m:t>D</m:t>
            </m:r>
          </m:e>
        </m:acc>
        <m:r>
          <m:rPr>
            <m:sty m:val="p"/>
          </m:rPr>
          <m:t xml:space="preserve">, </m:t>
        </m:r>
        <m:acc>
          <m:accPr>
            <m:chr m:val="⃗"/>
            <m:ctrlPr/>
          </m:accPr>
          <m:e>
            <m:r>
              <m:rPr>
                <m:sty m:val="p"/>
              </m:rPr>
              <m:t>V</m:t>
            </m:r>
          </m:e>
        </m:acc>
        <m:r>
          <m:rPr>
            <m:sty m:val="p"/>
          </m:rPr>
          <m:t>)=</m:t>
        </m:r>
        <m:sSup>
          <m:sSupPr>
            <m:ctrlPr/>
          </m:sSupPr>
          <m:e>
            <m:r>
              <m:rPr>
                <m:sty m:val="p"/>
              </m:rPr>
              <m:t>r</m:t>
            </m:r>
          </m:e>
          <m:sup>
            <m:r>
              <m:rPr>
                <m:sty m:val="p"/>
              </m:rPr>
              <m:t>2</m:t>
            </m:r>
          </m:sup>
        </m:sSup>
      </m:oMath>
      <w:r w:rsidR="005349A8" w:rsidRPr="005E0961">
        <w:t xml:space="preserve"> </w:t>
      </w:r>
      <w:r w:rsidR="00A038AD">
        <w:t xml:space="preserve">  </w:t>
      </w:r>
      <w:r w:rsidR="005349A8" w:rsidRPr="005E0961">
        <w:t>(</w:t>
      </w:r>
      <w:r w:rsidR="00E907A8">
        <w:t>2.22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E907A8">
        <w:t>2.21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4F3F80" w:rsidP="00A038AD">
      <w:pPr>
        <w:pStyle w:val="13"/>
        <w:jc w:val="center"/>
      </w:pPr>
      <m:oMath>
        <m:sSup>
          <m:sSupPr>
            <m:ctrlPr/>
          </m:sSupPr>
          <m:e>
            <m:r>
              <m:rPr>
                <m:sty m:val="p"/>
              </m:rPr>
              <m:t>t</m:t>
            </m:r>
          </m:e>
          <m:sup>
            <m:r>
              <m:rPr>
                <m:sty m:val="p"/>
              </m:rPr>
              <m:t>2</m:t>
            </m:r>
          </m:sup>
        </m:sSup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>,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+2t</m:t>
        </m:r>
        <m:d>
          <m:dPr>
            <m:begChr m:val="["/>
            <m:endChr m:val="]"/>
            <m:ctrlPr/>
          </m:dPr>
          <m:e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  <m:d>
              <m:dPr>
                <m:ctrlPr/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D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m:t>+</m:t>
        </m:r>
        <m:d>
          <m:dPr>
            <m:begChr m:val="["/>
            <m:endChr m:val="]"/>
            <m:ctrlPr/>
          </m:dPr>
          <m:e>
            <m:d>
              <m:dPr>
                <m:ctrlPr>
                  <w:rPr>
                    <w:lang w:val="en-US"/>
                  </w:rPr>
                </m:ctrlPr>
              </m:dPr>
              <m:e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  <m:r>
                  <m:rPr>
                    <m:sty m:val="p"/>
                  </m:rPr>
                  <m:t xml:space="preserve">, </m:t>
                </m:r>
                <m:acc>
                  <m:accPr>
                    <m:chr m:val="⃗"/>
                    <m:ctrlPr/>
                  </m:accPr>
                  <m:e>
                    <m:r>
                      <m:rPr>
                        <m:sty m:val="p"/>
                      </m:rPr>
                      <m:t>CO</m:t>
                    </m:r>
                  </m:e>
                </m:acc>
              </m:e>
            </m:d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t>-</m:t>
                </m:r>
                <m:d>
                  <m:dPr>
                    <m:ctrlPr/>
                  </m:dPr>
                  <m:e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m:t xml:space="preserve">, </m:t>
                    </m:r>
                    <m:acc>
                      <m:accPr>
                        <m:chr m:val="⃗"/>
                        <m:ctrlPr/>
                      </m:accPr>
                      <m:e>
                        <m:r>
                          <m:rPr>
                            <m:sty m:val="p"/>
                          </m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m:t>2</m:t>
                </m:r>
              </m:sup>
            </m:sSup>
            <m:r>
              <m:rPr>
                <m:sty m:val="p"/>
              </m:rPr>
              <m:t>-</m:t>
            </m:r>
            <m:sSup>
              <m:sSupPr>
                <m:ctrlPr/>
              </m:sSupPr>
              <m:e>
                <m:r>
                  <m:rPr>
                    <m:sty m:val="p"/>
                  </m:rPr>
                  <m:t>r</m:t>
                </m:r>
              </m:e>
              <m:sup>
                <m:r>
                  <m:rPr>
                    <m:sty m:val="p"/>
                  </m:rPr>
                  <m:t>2</m:t>
                </m:r>
              </m:sup>
            </m:sSup>
          </m:e>
        </m:d>
        <m:r>
          <m:rPr>
            <m:sty m:val="p"/>
          </m:rPr>
          <m:t>=0</m:t>
        </m:r>
      </m:oMath>
      <w:r w:rsidR="00504527">
        <w:t xml:space="preserve"> </w:t>
      </w:r>
      <w:r w:rsidR="00A038AD">
        <w:t xml:space="preserve">                                                                                                       </w:t>
      </w:r>
      <w:r w:rsidR="005349A8" w:rsidRPr="005E0961">
        <w:t>(</w:t>
      </w:r>
      <w:r w:rsidR="00E907A8">
        <w:t>2.23</w:t>
      </w:r>
      <w:r w:rsidR="005349A8" w:rsidRPr="005E0961">
        <w:t>)</w:t>
      </w:r>
    </w:p>
    <w:p w:rsidR="00B42A17" w:rsidRPr="00F5477D" w:rsidRDefault="0056418E" w:rsidP="005D0641">
      <w:bookmarkStart w:id="47" w:name="_Toc58097823"/>
      <w:r w:rsidRPr="005E0961">
        <w:lastRenderedPageBreak/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47"/>
    </w:p>
    <w:bookmarkEnd w:id="46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48" w:name="_Toc58097838"/>
      <w:r w:rsidRPr="007E15A7"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треугольников.</w:t>
      </w:r>
    </w:p>
    <w:p w:rsidR="007575F8" w:rsidRPr="007E15A7" w:rsidRDefault="002F309D" w:rsidP="007E15A7">
      <w:bookmarkStart w:id="49" w:name="_Toc58097847"/>
      <w:bookmarkEnd w:id="48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A038AD">
      <w:pPr>
        <w:pStyle w:val="13"/>
      </w:pPr>
      <m:oMath>
        <m:r>
          <m:rPr>
            <m:sty m:val="p"/>
          </m:rPr>
          <w:rPr>
            <w:lang w:val="en-US"/>
          </w:rPr>
          <m:t>P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 xml:space="preserve">, </m:t>
            </m:r>
            <m:r>
              <m:rPr>
                <m:sty m:val="p"/>
              </m:rPr>
              <w:rPr>
                <w:lang w:val="en-US"/>
              </w:rPr>
              <m:t>v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 xml:space="preserve">V0+uV1+uV2,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≥0,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≥0, </m:t>
        </m:r>
        <m:r>
          <m:rPr>
            <m:sty m:val="p"/>
          </m:rPr>
          <w:rPr>
            <w:lang w:val="en-US"/>
          </w:rPr>
          <m:t>u</m:t>
        </m:r>
        <m:r>
          <m:rPr>
            <m:sty m:val="p"/>
          </m:rPr>
          <m:t>+</m:t>
        </m:r>
        <m:r>
          <m:rPr>
            <m:sty m:val="p"/>
          </m:rPr>
          <w:rPr>
            <w:lang w:val="en-US"/>
          </w:rPr>
          <m:t>v</m:t>
        </m:r>
        <m:r>
          <m:rPr>
            <m:sty m:val="p"/>
          </m:rPr>
          <m:t xml:space="preserve">≤1 </m:t>
        </m:r>
      </m:oMath>
      <w:r w:rsidR="00A038AD">
        <w:t xml:space="preserve">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A038AD">
      <w:pPr>
        <w:pStyle w:val="13"/>
        <w:ind w:firstLine="1418"/>
      </w:pPr>
      <m:oMath>
        <m:r>
          <m:rPr>
            <m:sty m:val="p"/>
          </m:rPr>
          <m:t>O</m:t>
        </m:r>
        <m:r>
          <m:rPr>
            <m:sty m:val="p"/>
          </m:rPr>
          <w:rPr>
            <w:rFonts w:cs="Cambria Math"/>
          </w:rPr>
          <m:t>+</m:t>
        </m:r>
        <m:r>
          <m:rPr>
            <m:sty m:val="p"/>
          </m:rPr>
          <w:rPr>
            <w:rFonts w:cs="Cambria Math"/>
            <w:lang w:val="en-US"/>
          </w:rPr>
          <m:t>t</m:t>
        </m:r>
        <m:acc>
          <m:accPr>
            <m:chr m:val="⃗"/>
            <m:ctrlPr>
              <w:rPr>
                <w:rFonts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cs="Cambria Math"/>
          </w:rPr>
          <m:t>=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1-</m:t>
            </m:r>
            <m:r>
              <m:rPr>
                <m:sty m:val="p"/>
              </m:rPr>
              <w:rPr>
                <w:lang w:val="en-US"/>
              </w:rPr>
              <m:t>u</m:t>
            </m:r>
            <m:r>
              <m:rPr>
                <m:sty m:val="p"/>
              </m:rPr>
              <m:t>-v</m:t>
            </m:r>
          </m:e>
        </m:d>
        <m:r>
          <m:rPr>
            <m:sty m:val="p"/>
          </m:rPr>
          <m:t>V0+uV1+uV2</m:t>
        </m:r>
        <m:r>
          <m:rPr>
            <m:sty m:val="p"/>
          </m:rPr>
          <w:rPr>
            <w:rFonts w:cs="Cambria Math"/>
          </w:rPr>
          <m:t xml:space="preserve"> </m:t>
        </m:r>
      </m:oMath>
      <w:r w:rsidR="00A038AD">
        <w:t xml:space="preserve">                                               </w:t>
      </w:r>
      <w:r w:rsidR="00A038AD" w:rsidRPr="007E15A7">
        <w:rPr>
          <w:szCs w:val="24"/>
        </w:rPr>
        <w:t>(</w:t>
      </w:r>
      <w:r w:rsidR="00A038AD">
        <w:rPr>
          <w:szCs w:val="24"/>
        </w:rPr>
        <w:t>2.25</w:t>
      </w:r>
      <w:r w:rsidR="00A038AD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4F3F80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O-V0</m:t>
            </m:r>
          </m:e>
        </m:acc>
        <m:r>
          <m:rPr>
            <m:sty m:val="p"/>
          </m:rPr>
          <w:rPr>
            <w:lang w:eastAsia="ru-RU"/>
          </w:rPr>
          <m:t xml:space="preserve"> </m:t>
        </m:r>
      </m:oMath>
      <w:r w:rsidR="00A038AD">
        <w:rPr>
          <w:lang w:eastAsia="ru-RU"/>
        </w:rPr>
        <w:t xml:space="preserve">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</w:t>
      </w:r>
      <w:proofErr w:type="gramEnd"/>
      <w:r w:rsidRPr="007E15A7">
        <w:t xml:space="preserve"> и решим систему по правилу Крамера:</w:t>
      </w:r>
    </w:p>
    <w:p w:rsidR="0078746B" w:rsidRPr="007E15A7" w:rsidRDefault="004F3F80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eastAsia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/>
                    </m:accPr>
                    <m:e>
                      <m:r>
                        <m:rPr>
                          <m:sty m:val="p"/>
                        </m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|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</w:t>
      </w:r>
      <w:r w:rsidR="00504527" w:rsidRPr="007E15A7">
        <w:rPr>
          <w:szCs w:val="24"/>
        </w:rPr>
        <w:t>(</w:t>
      </w:r>
      <w:r w:rsidR="00A038AD">
        <w:rPr>
          <w:szCs w:val="24"/>
        </w:rPr>
        <w:t>2.27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4F3F80" w:rsidP="00A038AD">
      <w:pPr>
        <w:pStyle w:val="13"/>
        <w:ind w:firstLine="1418"/>
      </w:pPr>
      <m:oMath>
        <m:d>
          <m:dPr>
            <m:begChr m:val="|"/>
            <m:endChr m:val="|"/>
            <m:ctrlPr/>
          </m:dPr>
          <m:e>
            <m:d>
              <m:dPr>
                <m:begChr m:val="["/>
                <m:endChr m:val="]"/>
                <m:ctrlPr>
                  <w:rPr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/>
                        </m:accPr>
                        <m:e>
                          <m:r>
                            <m:rPr>
                              <m:sty m:val="p"/>
                            </m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lang w:eastAsia="ru-RU"/>
              </w:rPr>
            </m:ctrlPr>
          </m:e>
        </m:d>
        <m:r>
          <m:rPr>
            <m:sty m:val="p"/>
          </m:rPr>
          <w:rPr>
            <w:lang w:eastAsia="ru-RU"/>
          </w:rPr>
          <m:t>=-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B</m:t>
            </m:r>
          </m:e>
        </m:acc>
        <m:r>
          <m:rPr>
            <m:sty m:val="p"/>
          </m:rPr>
          <w:rPr>
            <w:lang w:eastAsia="ru-RU"/>
          </w:rPr>
          <m:t>= -</m:t>
        </m:r>
        <m:d>
          <m:dPr>
            <m:ctrlPr>
              <w:rPr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lang w:eastAsia="ru-RU"/>
              </w:rPr>
              <m:t>×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lang w:eastAsia="ru-RU"/>
              </w:rPr>
            </m:ctrlPr>
          </m:accPr>
          <m:e>
            <m:r>
              <m:rPr>
                <m:sty m:val="p"/>
              </m:rPr>
              <w:rPr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4F3F80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d>
              <m:dPr>
                <m:ctrlPr>
                  <w:rPr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</w:t>
      </w:r>
      <w:r w:rsidR="00504527" w:rsidRPr="007E15A7">
        <w:rPr>
          <w:szCs w:val="24"/>
        </w:rPr>
        <w:t>(2.</w:t>
      </w:r>
      <w:r w:rsidR="00A038AD">
        <w:rPr>
          <w:szCs w:val="24"/>
        </w:rPr>
        <w:t>28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proofErr w:type="gramStart"/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</w:t>
      </w:r>
      <w:proofErr w:type="gramEnd"/>
      <w:r w:rsidRPr="007E15A7">
        <w:t xml:space="preserve">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4F3F80" w:rsidP="00A038AD">
      <w:pPr>
        <w:pStyle w:val="13"/>
        <w:ind w:firstLine="1418"/>
        <w:rPr>
          <w:lang w:eastAsia="ru-RU"/>
        </w:rPr>
      </w:pPr>
      <m:oMath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t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lang w:eastAsia="ru-RU"/>
          </w:rPr>
          <m:t>=</m:t>
        </m:r>
        <m:f>
          <m:fPr>
            <m:ctrlPr>
              <w:rPr>
                <w:lang w:eastAsia="ru-RU"/>
              </w:rPr>
            </m:ctrlPr>
          </m:fPr>
          <m:num>
            <m:r>
              <m:rPr>
                <m:sty m:val="p"/>
              </m:rPr>
              <w:rPr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lang w:eastAsia="ru-RU"/>
              </w:rPr>
              <m:t>(</m:t>
            </m:r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  <m:ctrlPr>
                    <w:rPr>
                      <w:rFonts w:eastAsia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lang w:eastAsia="ru-RU"/>
                    </w:rPr>
                    <m:t>)</m:t>
                  </m:r>
                </m:e>
              </m:mr>
            </m:m>
          </m:e>
        </m:d>
      </m:oMath>
      <w:r w:rsidR="00A038AD">
        <w:rPr>
          <w:lang w:eastAsia="ru-RU"/>
        </w:rPr>
        <w:t xml:space="preserve">                                                                                 </w:t>
      </w:r>
      <w:r w:rsidR="00C73FB5" w:rsidRPr="007E15A7">
        <w:rPr>
          <w:szCs w:val="24"/>
        </w:rPr>
        <w:t>(2.</w:t>
      </w:r>
      <w:r w:rsidR="00A038AD">
        <w:rPr>
          <w:szCs w:val="24"/>
        </w:rPr>
        <w:t>29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0" w:name="_Toc82028575"/>
      <w:bookmarkEnd w:id="49"/>
      <w:r>
        <w:t>Уменьшение времени работы алгоритма.</w:t>
      </w:r>
      <w:bookmarkEnd w:id="50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</w:t>
      </w:r>
      <w:r w:rsidR="002D2CC6">
        <w:t xml:space="preserve">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D34385" w:rsidRDefault="00317E01" w:rsidP="005D0641"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1" w:name="_Toc82028576"/>
      <w:r>
        <w:t>Выбор используемых типов и структур данных</w:t>
      </w:r>
      <w:bookmarkEnd w:id="51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AA5177" w:rsidRDefault="00AA5177" w:rsidP="00700378">
      <w:pPr>
        <w:ind w:firstLine="284"/>
      </w:pPr>
      <w:r w:rsidRPr="00AA5177">
        <w:rPr>
          <w:noProof/>
          <w:lang w:eastAsia="ru-RU"/>
        </w:rPr>
        <w:lastRenderedPageBreak/>
        <w:drawing>
          <wp:inline distT="0" distB="0" distL="0" distR="0">
            <wp:extent cx="6063345" cy="6335213"/>
            <wp:effectExtent l="0" t="0" r="0" b="8890"/>
            <wp:docPr id="10" name="Рисунок 10" descr="C:\msys64\home\alena\last_course\Weatherwane\docs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msys64\home\alena\last_course\Weatherwane\docs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657" cy="638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AA5177">
      <w:pPr>
        <w:jc w:val="center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2" w:name="_Toc82028577"/>
      <w:r w:rsidRPr="00EA7C70">
        <w:t>Вывод</w:t>
      </w:r>
      <w:bookmarkEnd w:id="52"/>
    </w:p>
    <w:p w:rsidR="008E35DE" w:rsidRDefault="001F24CE" w:rsidP="00AA5177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Pr="00AA5177" w:rsidRDefault="008E35DE" w:rsidP="008E35DE">
      <w:pPr>
        <w:spacing w:after="0" w:line="240" w:lineRule="auto"/>
        <w:ind w:firstLine="0"/>
        <w:jc w:val="left"/>
      </w:pPr>
      <w:r>
        <w:br w:type="page"/>
      </w:r>
    </w:p>
    <w:p w:rsidR="007F5F7D" w:rsidRDefault="007F5F7D" w:rsidP="00624C40">
      <w:pPr>
        <w:pStyle w:val="1"/>
        <w:numPr>
          <w:ilvl w:val="0"/>
          <w:numId w:val="16"/>
        </w:numPr>
      </w:pPr>
      <w:bookmarkStart w:id="53" w:name="_Toc82028578"/>
      <w:r>
        <w:lastRenderedPageBreak/>
        <w:t>Технологическая часть</w:t>
      </w:r>
      <w:bookmarkEnd w:id="53"/>
    </w:p>
    <w:p w:rsidR="002C3100" w:rsidRDefault="002C3100" w:rsidP="002C3100">
      <w:r w:rsidRPr="00A73162">
        <w:t xml:space="preserve">В данном </w:t>
      </w:r>
      <w:r>
        <w:t xml:space="preserve">разделе </w:t>
      </w:r>
      <w:r w:rsidR="004A012C">
        <w:t>производится в</w:t>
      </w:r>
      <w:r w:rsidR="00DB0610">
        <w:t>ыбор средств реализации</w:t>
      </w:r>
      <w:r w:rsidR="004A012C">
        <w:t>, описывается интерфейс</w:t>
      </w:r>
      <w:r w:rsidR="00DB0610" w:rsidRPr="00DB0610">
        <w:t xml:space="preserve"> </w:t>
      </w:r>
      <w:r w:rsidR="00DB0610">
        <w:t xml:space="preserve">программы и </w:t>
      </w:r>
      <w:r w:rsidR="004A012C">
        <w:t>нетривиальные моменты реализации</w:t>
      </w:r>
      <w:r w:rsidRPr="00A73162">
        <w:t>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  <w:bookmarkStart w:id="54" w:name="_Toc80819062"/>
      <w:bookmarkStart w:id="55" w:name="_Toc80904534"/>
      <w:bookmarkStart w:id="56" w:name="_Toc80904638"/>
      <w:bookmarkStart w:id="57" w:name="_Toc80909766"/>
      <w:bookmarkStart w:id="58" w:name="_Toc81074340"/>
      <w:bookmarkStart w:id="59" w:name="_Toc82028555"/>
      <w:bookmarkStart w:id="60" w:name="_Toc82028579"/>
      <w:bookmarkEnd w:id="54"/>
      <w:bookmarkEnd w:id="55"/>
      <w:bookmarkEnd w:id="56"/>
      <w:bookmarkEnd w:id="57"/>
      <w:bookmarkEnd w:id="58"/>
      <w:bookmarkEnd w:id="59"/>
      <w:bookmarkEnd w:id="60"/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bookmarkStart w:id="61" w:name="_Toc82028580"/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  <w:bookmarkEnd w:id="61"/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B875A4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</w:t>
      </w:r>
      <w:proofErr w:type="spellStart"/>
      <w:r w:rsidRPr="000A5EB8">
        <w:t>Stopwatch</w:t>
      </w:r>
      <w:proofErr w:type="spellEnd"/>
      <w:r w:rsidRPr="000A5EB8">
        <w:t xml:space="preserve">, а для </w:t>
      </w:r>
      <w:r w:rsidR="0042121F" w:rsidRPr="000A5EB8">
        <w:t xml:space="preserve">организации распараллеливания </w:t>
      </w:r>
      <w:r w:rsidRPr="000A5EB8">
        <w:t xml:space="preserve">- пространство имен </w:t>
      </w:r>
      <w:proofErr w:type="spellStart"/>
      <w:r w:rsidRPr="000A5EB8">
        <w:t>System.Threading</w:t>
      </w:r>
      <w:proofErr w:type="spellEnd"/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 xml:space="preserve">, и самостоятельно реализованный вспомогательный класс </w:t>
      </w:r>
      <w:proofErr w:type="spellStart"/>
      <w:r w:rsidRPr="000A5EB8">
        <w:t>Limits</w:t>
      </w:r>
      <w:proofErr w:type="spellEnd"/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 xml:space="preserve">позволяет создавать классические приложения для компьютера под управлением операционной системы </w:t>
      </w:r>
      <w:proofErr w:type="spellStart"/>
      <w:r w:rsidRPr="000D1C0E">
        <w:t>Windows</w:t>
      </w:r>
      <w:proofErr w:type="spellEnd"/>
      <w:r w:rsidRPr="000D1C0E">
        <w:t>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</w:t>
      </w:r>
      <w:proofErr w:type="spellStart"/>
      <w:r w:rsidR="000D1C0E">
        <w:t>рефакторинг</w:t>
      </w:r>
      <w:proofErr w:type="spellEnd"/>
      <w:r w:rsidR="000D1C0E">
        <w:t xml:space="preserve">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5A6578" w:rsidRDefault="00F50BEA" w:rsidP="005A6578">
      <w:pPr>
        <w:pStyle w:val="2"/>
        <w:numPr>
          <w:ilvl w:val="1"/>
          <w:numId w:val="10"/>
        </w:numPr>
        <w:ind w:left="709" w:firstLine="0"/>
      </w:pPr>
      <w:bookmarkStart w:id="62" w:name="_Toc82028581"/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  <w:bookmarkEnd w:id="62"/>
    </w:p>
    <w:p w:rsidR="005A6578" w:rsidRDefault="005A6578" w:rsidP="005A6578">
      <w:pPr>
        <w:ind w:firstLine="360"/>
      </w:pPr>
      <w:r>
        <w:lastRenderedPageBreak/>
        <w:t>На листинге 3.1</w:t>
      </w:r>
      <w:r w:rsidRPr="00D30EA9">
        <w:t>.</w:t>
      </w:r>
      <w:r>
        <w:t xml:space="preserve"> представлен код алгоритма</w:t>
      </w:r>
      <w:r w:rsidRPr="001F1FD6">
        <w:t xml:space="preserve"> </w:t>
      </w:r>
      <w:proofErr w:type="spellStart"/>
      <w:r>
        <w:rPr>
          <w:lang w:val="en-US"/>
        </w:rPr>
        <w:t>TraceRay</w:t>
      </w:r>
      <w:proofErr w:type="spellEnd"/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>
        <w:t>.</w:t>
      </w:r>
    </w:p>
    <w:p w:rsidR="005A6578" w:rsidRPr="00B6599E" w:rsidRDefault="005A6578" w:rsidP="005A6578">
      <w:pPr>
        <w:jc w:val="left"/>
      </w:pPr>
      <w:r>
        <w:t xml:space="preserve">Листинг 3.1. Алгоритм трассировки луча </w:t>
      </w:r>
      <w:proofErr w:type="spellStart"/>
      <w:r>
        <w:rPr>
          <w:lang w:val="en-US"/>
        </w:rPr>
        <w:t>TraceRay</w:t>
      </w:r>
      <w:proofErr w:type="spellEnd"/>
    </w:p>
    <w:bookmarkStart w:id="63" w:name="_MON_1691076193"/>
    <w:bookmarkEnd w:id="63"/>
    <w:p w:rsidR="005A6578" w:rsidRPr="005A6578" w:rsidRDefault="005A6578" w:rsidP="005A6578">
      <w:pPr>
        <w:ind w:firstLine="360"/>
        <w:jc w:val="center"/>
      </w:pPr>
      <w:r>
        <w:rPr>
          <w:lang w:val="en-US"/>
        </w:rPr>
        <w:object w:dxaOrig="9355" w:dyaOrig="75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9.3pt" o:ole="">
            <v:imagedata r:id="rId22" o:title=""/>
          </v:shape>
          <o:OLEObject Type="Embed" ProgID="Word.Document.12" ShapeID="_x0000_i1025" DrawAspect="Content" ObjectID="_1692641533" r:id="rId23">
            <o:FieldCodes>\s</o:FieldCodes>
          </o:OLEObject>
        </w:object>
      </w:r>
    </w:p>
    <w:p w:rsidR="00D30EA9" w:rsidRDefault="005A6578" w:rsidP="00F41AC7">
      <w:pPr>
        <w:ind w:firstLine="360"/>
      </w:pPr>
      <w:r>
        <w:t>На листинге 3.2</w:t>
      </w:r>
      <w:r w:rsidR="001F1FD6">
        <w:t xml:space="preserve"> представлен</w:t>
      </w:r>
      <w:r w:rsidR="00146A0C">
        <w:t xml:space="preserve"> код алгоритма</w:t>
      </w:r>
      <w:r w:rsidR="001F1FD6" w:rsidRPr="001F1FD6">
        <w:t xml:space="preserve"> </w:t>
      </w:r>
      <w:r w:rsidR="001F1FD6">
        <w:rPr>
          <w:lang w:val="en-US"/>
        </w:rPr>
        <w:t>FindIntensity</w:t>
      </w:r>
      <w:r w:rsidR="001F1FD6">
        <w:t xml:space="preserve">, который вычисляет интенсивность </w:t>
      </w:r>
      <w:r w:rsidR="001F1FD6"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 w:rsidR="001F1FD6">
        <w:t xml:space="preserve"> и </w:t>
      </w:r>
      <w:r w:rsidR="00B45B1F">
        <w:t>степени</w:t>
      </w:r>
      <w:r w:rsidR="001F1FD6">
        <w:t xml:space="preserve"> блеска </w:t>
      </w:r>
      <w:r w:rsidR="00B45B1F">
        <w:t xml:space="preserve">материала </w:t>
      </w:r>
      <w:r w:rsidR="001F1FD6"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 w:rsidR="001F1FD6"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proofErr w:type="spellStart"/>
      <w:r w:rsidR="00B45B1F">
        <w:rPr>
          <w:lang w:val="en-US"/>
        </w:rPr>
        <w:t>coef</w:t>
      </w:r>
      <w:proofErr w:type="spellEnd"/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23C07" w:rsidRPr="00F41AC7" w:rsidRDefault="005A6578" w:rsidP="00F41AC7">
      <w:pPr>
        <w:jc w:val="left"/>
      </w:pPr>
      <w:r>
        <w:lastRenderedPageBreak/>
        <w:t>Листинг 3.2</w:t>
      </w:r>
      <w:r w:rsidR="00F41AC7">
        <w:t>. А</w:t>
      </w:r>
      <w:r w:rsidR="00D30EA9">
        <w:t xml:space="preserve">лгоритм расчета интенсивности </w:t>
      </w:r>
      <w:r w:rsidR="00D30EA9">
        <w:rPr>
          <w:lang w:val="en-US"/>
        </w:rPr>
        <w:t>FindIntensity</w:t>
      </w:r>
      <w:r w:rsidR="00F41AC7">
        <w:t>.</w:t>
      </w:r>
      <w:bookmarkStart w:id="64" w:name="_MON_1691067923"/>
      <w:bookmarkEnd w:id="64"/>
      <w:r w:rsidR="00D30EA9">
        <w:rPr>
          <w:lang w:val="en-US"/>
        </w:rPr>
        <w:object w:dxaOrig="8001" w:dyaOrig="12890">
          <v:shape id="_x0000_i1026" type="#_x0000_t75" style="width:398.15pt;height:643.7pt" o:ole="">
            <v:imagedata r:id="rId24" o:title=""/>
          </v:shape>
          <o:OLEObject Type="Embed" ProgID="Word.Document.12" ShapeID="_x0000_i1026" DrawAspect="Content" ObjectID="_1692641534" r:id="rId25">
            <o:FieldCodes>\s</o:FieldCodes>
          </o:OLEObject>
        </w:object>
      </w:r>
    </w:p>
    <w:p w:rsidR="00D34385" w:rsidRDefault="00D34385" w:rsidP="00D34385">
      <w:pPr>
        <w:pStyle w:val="2"/>
        <w:numPr>
          <w:ilvl w:val="1"/>
          <w:numId w:val="10"/>
        </w:numPr>
      </w:pPr>
      <w:bookmarkStart w:id="65" w:name="_Toc82028582"/>
      <w:r>
        <w:t>Интерфейс программы</w:t>
      </w:r>
      <w:bookmarkEnd w:id="65"/>
    </w:p>
    <w:p w:rsidR="00D34385" w:rsidRDefault="00D34385" w:rsidP="00D34385">
      <w:r>
        <w:lastRenderedPageBreak/>
        <w:t>Пользовательский интерфейс</w:t>
      </w:r>
      <w:r w:rsidR="00700378">
        <w:t xml:space="preserve"> для управления программным обеспечением</w:t>
      </w:r>
      <w:r w:rsidR="00C01E47">
        <w:t xml:space="preserve"> предоставлен на рисунке 3.1</w:t>
      </w:r>
      <w:r w:rsidR="00C01E47" w:rsidRPr="00C01E47">
        <w:t>:</w:t>
      </w:r>
    </w:p>
    <w:p w:rsidR="00C01E47" w:rsidRDefault="00C01E47" w:rsidP="00C01E47">
      <w:pPr>
        <w:jc w:val="center"/>
      </w:pPr>
      <w:r w:rsidRPr="00C01E47">
        <w:rPr>
          <w:noProof/>
          <w:lang w:eastAsia="ru-RU"/>
        </w:rPr>
        <w:drawing>
          <wp:inline distT="0" distB="0" distL="0" distR="0" wp14:anchorId="4F3CF152" wp14:editId="7002A3BD">
            <wp:extent cx="4655367" cy="4922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0818" cy="49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47" w:rsidRDefault="00C01E47" w:rsidP="00F41AC7">
      <w:pPr>
        <w:jc w:val="center"/>
      </w:pPr>
      <w:r>
        <w:rPr>
          <w:rFonts w:eastAsiaTheme="majorEastAsia"/>
          <w:color w:val="000000" w:themeColor="text1"/>
        </w:rPr>
        <w:t xml:space="preserve">Рисунок 3.1. </w:t>
      </w:r>
      <w:r w:rsidR="00700378">
        <w:t>Пользовательский интерфейс управления программой</w:t>
      </w:r>
      <w:r>
        <w:t>.</w:t>
      </w:r>
    </w:p>
    <w:p w:rsidR="00C01E47" w:rsidRPr="003C497B" w:rsidRDefault="00C01E47" w:rsidP="00C01E47">
      <w:r>
        <w:t>Часть интерфейса, отвечающая за запуск флюгера, позволяет задать такие параметры, как</w:t>
      </w:r>
      <w:r w:rsidR="003C497B">
        <w:t>:</w:t>
      </w:r>
      <w:r>
        <w:t xml:space="preserve"> направление, скорость и плавность </w:t>
      </w:r>
      <w:r w:rsidR="003C497B">
        <w:t>вращения флюгера</w:t>
      </w:r>
      <w:r w:rsidR="003C497B" w:rsidRPr="003C497B">
        <w:t>;</w:t>
      </w:r>
      <w:r w:rsidR="003C497B">
        <w:t xml:space="preserve"> тип фона;</w:t>
      </w:r>
      <w:r>
        <w:t xml:space="preserve"> количество потоков, используемых для расчетов</w:t>
      </w:r>
      <w:r w:rsidR="003C497B">
        <w:t>; глубина рекурсии в алгоритме трассировки лучей; модель, по которой рассчитывается освещение, и коэффициент увеличения степени блеска в случае, если выбрана модель Блинна-Фонга.</w:t>
      </w:r>
      <w:r w:rsidR="003C497B" w:rsidRPr="003C497B">
        <w:t xml:space="preserve"> </w:t>
      </w:r>
      <w:r w:rsidR="003C497B">
        <w:t>Здесь же можно запустить или остановить вращение флюгера, следить за процессом расчетов и затраченным на них временем.</w:t>
      </w:r>
    </w:p>
    <w:p w:rsidR="004A012C" w:rsidRDefault="003C497B" w:rsidP="004A012C">
      <w:r>
        <w:t xml:space="preserve">Часть интерфейса, отвечающая за примитивы, позволяет просматривать текущие параметры примитивов (частей флюгера) и изменять параметры </w:t>
      </w:r>
      <w:r>
        <w:lastRenderedPageBreak/>
        <w:t>материала, из которого они изготовлены: цвет, коэффициент отражения, степень блеска.</w:t>
      </w:r>
    </w:p>
    <w:p w:rsidR="003C497B" w:rsidRPr="003C497B" w:rsidRDefault="003C497B" w:rsidP="003C497B">
      <w:r>
        <w:t>Часть интерфейса, отвечающая за освещение, позволяет</w:t>
      </w:r>
      <w:r w:rsidR="00B81D23">
        <w:t xml:space="preserve"> добавлять и удалять источники освещения, а также</w:t>
      </w:r>
      <w:r>
        <w:t xml:space="preserve"> изменять </w:t>
      </w:r>
      <w:r w:rsidR="00B81D23">
        <w:t xml:space="preserve">их </w:t>
      </w:r>
      <w:r>
        <w:t>параметры: для фонового – интенсивность, для точечного – позицию и интенсивность, для направленного –</w:t>
      </w:r>
      <w:r w:rsidR="00B81D23">
        <w:t xml:space="preserve"> направление и интенсивность.</w:t>
      </w:r>
    </w:p>
    <w:p w:rsidR="004A012C" w:rsidRDefault="00B81D23" w:rsidP="004A012C">
      <w:r>
        <w:t>Часть интерфейса, отвечающая за камеру, позволяет просматривать и изменять положение камеры: ее позицию в пространстве и углы поворота относительно координатных осей.</w:t>
      </w:r>
    </w:p>
    <w:p w:rsidR="00890BC6" w:rsidRDefault="00890BC6" w:rsidP="00890BC6">
      <w:pPr>
        <w:pStyle w:val="2"/>
      </w:pPr>
      <w:bookmarkStart w:id="66" w:name="_Toc82028583"/>
      <w:r w:rsidRPr="00EA7C70">
        <w:t>Вывод</w:t>
      </w:r>
      <w:bookmarkEnd w:id="66"/>
    </w:p>
    <w:p w:rsidR="004A012C" w:rsidRDefault="00890BC6" w:rsidP="004A012C">
      <w:r w:rsidRPr="009F1FF5">
        <w:t xml:space="preserve">В данном разделе </w:t>
      </w:r>
      <w:r w:rsidR="004A012C">
        <w:t>был обоснован выбор средств реализации, приведена структура программы и описан ее интерфейс, а также был продемонстрирован листинг основных моментов программной реализации</w:t>
      </w:r>
      <w:r w:rsidR="004A012C" w:rsidRPr="00A73162">
        <w:t>.</w:t>
      </w:r>
      <w:r w:rsidR="004A012C">
        <w:t xml:space="preserve"> </w:t>
      </w:r>
    </w:p>
    <w:p w:rsidR="00890BC6" w:rsidRDefault="00890BC6" w:rsidP="00890BC6"/>
    <w:p w:rsidR="00890BC6" w:rsidRDefault="00890BC6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C01E47" w:rsidRDefault="00890BC6" w:rsidP="00624C40">
      <w:pPr>
        <w:pStyle w:val="1"/>
      </w:pPr>
      <w:bookmarkStart w:id="67" w:name="_Toc82028584"/>
      <w:r>
        <w:lastRenderedPageBreak/>
        <w:t>Заключение</w:t>
      </w:r>
      <w:bookmarkEnd w:id="67"/>
    </w:p>
    <w:p w:rsidR="00890BC6" w:rsidRDefault="005F6387" w:rsidP="00890BC6">
      <w:pPr>
        <w:ind w:firstLine="0"/>
      </w:pPr>
      <w:r>
        <w:t>В результате выполнения практики был</w:t>
      </w:r>
      <w:r w:rsidR="005A562B">
        <w:t>и</w:t>
      </w:r>
      <w:r>
        <w:t xml:space="preserve"> </w:t>
      </w:r>
      <w:r w:rsidR="005A562B">
        <w:t>выполнены</w:t>
      </w:r>
      <w:r>
        <w:t xml:space="preserve"> аналитическая, конструкторская и технологическая</w:t>
      </w:r>
      <w:r w:rsidR="005A562B">
        <w:t xml:space="preserve"> части</w:t>
      </w:r>
      <w:r>
        <w:t xml:space="preserve"> работы по теме «Трехмерная визуализация вращения флюгера». В аналитическом разделе были проанализированы </w:t>
      </w:r>
      <w:r w:rsidR="005A562B">
        <w:t>известны</w:t>
      </w:r>
      <w:r>
        <w:t xml:space="preserve">е </w:t>
      </w:r>
      <w:r w:rsidR="005A562B">
        <w:t xml:space="preserve">модели и алгоритмы </w:t>
      </w:r>
      <w:r>
        <w:t>для решения задач</w:t>
      </w:r>
      <w:r w:rsidR="005A562B">
        <w:t>, подобных поставленной. Там же был произведен выбор наиболее подходящих метода и модели, которые затем</w:t>
      </w:r>
      <w:r>
        <w:t xml:space="preserve"> были подробнее рассмотрены в конструкторской части</w:t>
      </w:r>
      <w:r w:rsidR="005A562B">
        <w:t>. В технологическом разделе</w:t>
      </w:r>
      <w:r>
        <w:t xml:space="preserve"> </w:t>
      </w:r>
      <w:r w:rsidR="00890BC6">
        <w:t xml:space="preserve">было спроектировано </w:t>
      </w:r>
      <w:r w:rsidR="005A562B">
        <w:t xml:space="preserve">соответствующее программное обеспечение, а также </w:t>
      </w:r>
      <w:r>
        <w:t xml:space="preserve">разработан </w:t>
      </w:r>
      <w:r w:rsidR="005A562B">
        <w:t>необходимый интерфейс</w:t>
      </w:r>
      <w:r w:rsidR="00890BC6">
        <w:t xml:space="preserve">. </w:t>
      </w:r>
    </w:p>
    <w:p w:rsidR="00890BC6" w:rsidRPr="007A7658" w:rsidRDefault="00890BC6" w:rsidP="00890BC6">
      <w:r>
        <w:t>При проведении работы были получены знания в области компьютерной графики и закреплены навыки проектиро</w:t>
      </w:r>
      <w:r w:rsidR="005A562B">
        <w:t>вания программного обеспечения. Также удалось</w:t>
      </w:r>
      <w:r>
        <w:t xml:space="preserve"> лучше изучи</w:t>
      </w:r>
      <w:r w:rsidR="005A562B">
        <w:t>ть язык программирования С</w:t>
      </w:r>
      <w:r w:rsidR="005A562B" w:rsidRPr="005A562B">
        <w:t>#</w:t>
      </w:r>
      <w:r w:rsidR="005A562B">
        <w:t xml:space="preserve">  </w:t>
      </w:r>
      <w:r>
        <w:t xml:space="preserve"> и среду разработки </w:t>
      </w:r>
      <w:r w:rsidR="0045261C" w:rsidRPr="000A5EB8">
        <w:t>“</w:t>
      </w:r>
      <w:r w:rsidR="0045261C">
        <w:rPr>
          <w:lang w:val="en-US"/>
        </w:rPr>
        <w:t>Visual</w:t>
      </w:r>
      <w:r w:rsidR="0045261C" w:rsidRPr="009717E2">
        <w:t xml:space="preserve"> </w:t>
      </w:r>
      <w:r w:rsidR="0045261C">
        <w:rPr>
          <w:lang w:val="en-US"/>
        </w:rPr>
        <w:t>Studio</w:t>
      </w:r>
      <w:r w:rsidR="0045261C">
        <w:t xml:space="preserve"> 2019</w:t>
      </w:r>
      <w:r w:rsidR="0045261C" w:rsidRPr="000A5EB8">
        <w:t>”</w:t>
      </w:r>
      <w:r w:rsidRPr="007A7658">
        <w:t>.</w:t>
      </w:r>
    </w:p>
    <w:p w:rsidR="00890BC6" w:rsidRPr="00C01E47" w:rsidRDefault="00890BC6" w:rsidP="00D34385"/>
    <w:p w:rsidR="00D34385" w:rsidRPr="00D34385" w:rsidRDefault="00D34385" w:rsidP="00D30EA9">
      <w:pPr>
        <w:ind w:firstLine="360"/>
      </w:pPr>
    </w:p>
    <w:p w:rsidR="00D34385" w:rsidRDefault="00D34385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0D0C3E" w:rsidRPr="000D0C3E" w:rsidRDefault="000D0C3E" w:rsidP="00624C40">
      <w:pPr>
        <w:pStyle w:val="1"/>
      </w:pPr>
      <w:bookmarkStart w:id="68" w:name="_Toc82028585"/>
      <w:r>
        <w:lastRenderedPageBreak/>
        <w:t>Список использованной литературы</w:t>
      </w:r>
      <w:bookmarkEnd w:id="68"/>
    </w:p>
    <w:p w:rsidR="00B87068" w:rsidRDefault="000D0C3E" w:rsidP="002B203E">
      <w:pPr>
        <w:pStyle w:val="a7"/>
        <w:numPr>
          <w:ilvl w:val="0"/>
          <w:numId w:val="7"/>
        </w:numPr>
      </w:pPr>
      <w:proofErr w:type="spellStart"/>
      <w:r>
        <w:t>Роджерс</w:t>
      </w:r>
      <w:proofErr w:type="spellEnd"/>
      <w:r w:rsidR="002B203E">
        <w:t>,</w:t>
      </w:r>
      <w:r>
        <w:t xml:space="preserve"> Д. Математ</w:t>
      </w:r>
      <w:r w:rsidR="002B203E">
        <w:t>ические основы машинной графики</w:t>
      </w:r>
      <w:r>
        <w:t xml:space="preserve"> / </w:t>
      </w:r>
      <w:r w:rsidR="002B203E">
        <w:t xml:space="preserve">Д. </w:t>
      </w:r>
      <w:proofErr w:type="spellStart"/>
      <w:r w:rsidR="002B203E">
        <w:t>Роджерс</w:t>
      </w:r>
      <w:proofErr w:type="spellEnd"/>
      <w:r>
        <w:t xml:space="preserve">, </w:t>
      </w:r>
      <w:r w:rsidR="002B203E">
        <w:t>Дж. Адамс –</w:t>
      </w:r>
      <w:r>
        <w:t xml:space="preserve"> М.: Мир, 1989. – 512с.</w:t>
      </w:r>
    </w:p>
    <w:p w:rsidR="00104802" w:rsidRDefault="00B87068" w:rsidP="002B203E">
      <w:pPr>
        <w:pStyle w:val="a7"/>
        <w:numPr>
          <w:ilvl w:val="0"/>
          <w:numId w:val="7"/>
        </w:numPr>
      </w:pPr>
      <w:r>
        <w:t>Боресков</w:t>
      </w:r>
      <w:r w:rsidR="002B203E">
        <w:t>,</w:t>
      </w:r>
      <w:r>
        <w:t xml:space="preserve"> А. В. Программирование компьютерной графики. Современный </w:t>
      </w:r>
      <w:proofErr w:type="spellStart"/>
      <w:r>
        <w:t>OpenGL</w:t>
      </w:r>
      <w:proofErr w:type="spellEnd"/>
      <w:r w:rsidR="005202C4">
        <w:t xml:space="preserve"> </w:t>
      </w:r>
      <w:r w:rsidRPr="00B87068">
        <w:t xml:space="preserve">/ </w:t>
      </w:r>
      <w:r>
        <w:t>А. В.</w:t>
      </w:r>
      <w:r w:rsidRPr="00B87068">
        <w:t xml:space="preserve"> </w:t>
      </w:r>
      <w:r w:rsidR="002B203E">
        <w:t>Боресков –</w:t>
      </w:r>
      <w:r>
        <w:t xml:space="preserve"> М.: ДМК Пресс, 2019. </w:t>
      </w:r>
      <w:r w:rsidR="002B203E">
        <w:t>– 372 с.</w:t>
      </w:r>
    </w:p>
    <w:p w:rsidR="00867586" w:rsidRDefault="00104802" w:rsidP="002B203E">
      <w:pPr>
        <w:pStyle w:val="a7"/>
        <w:numPr>
          <w:ilvl w:val="0"/>
          <w:numId w:val="7"/>
        </w:numPr>
      </w:pPr>
      <w:r>
        <w:t>Компьютерная графика</w:t>
      </w:r>
      <w:r w:rsidRPr="00104802">
        <w:t>.</w:t>
      </w:r>
      <w:r>
        <w:t xml:space="preserve"> Практические занятия, лабораторный практикум</w:t>
      </w:r>
      <w:r w:rsidR="0038234E">
        <w:t xml:space="preserve">, </w:t>
      </w:r>
      <w:r>
        <w:t>В.</w:t>
      </w:r>
      <w:r w:rsidR="002B203E">
        <w:t xml:space="preserve"> </w:t>
      </w:r>
      <w:r>
        <w:t>А. Ярошевич</w:t>
      </w:r>
      <w:r w:rsidR="0038234E">
        <w:t xml:space="preserve"> [Электронный ресурс]. – </w:t>
      </w:r>
      <w:r w:rsidR="00867586">
        <w:t>Режим доступа</w:t>
      </w:r>
      <w:r>
        <w:t>:</w:t>
      </w:r>
      <w:r w:rsidRPr="00104802">
        <w:t xml:space="preserve"> </w:t>
      </w:r>
      <w:hyperlink r:id="rId27" w:history="1">
        <w:r w:rsidRPr="0035257B">
          <w:rPr>
            <w:rStyle w:val="a4"/>
          </w:rPr>
          <w:t>http://miet.aha.ru/cg/cg_2015.pdf</w:t>
        </w:r>
      </w:hyperlink>
      <w:r w:rsidRPr="00104802">
        <w:t xml:space="preserve"> (дата обращения</w:t>
      </w:r>
      <w:r>
        <w:t>:</w:t>
      </w:r>
      <w:r w:rsidR="00867586" w:rsidRPr="00867586">
        <w:t xml:space="preserve"> </w:t>
      </w:r>
      <w:r>
        <w:t>10.07.2021</w:t>
      </w:r>
      <w:r w:rsidR="00D4244F">
        <w:t>)</w:t>
      </w:r>
    </w:p>
    <w:p w:rsidR="00D4244F" w:rsidRDefault="00D4244F" w:rsidP="002B203E">
      <w:pPr>
        <w:pStyle w:val="a7"/>
        <w:numPr>
          <w:ilvl w:val="0"/>
          <w:numId w:val="7"/>
        </w:numPr>
      </w:pPr>
      <w:r>
        <w:t>Параллельная обработка в алгоритме визуализации с трассировкой лучей.</w:t>
      </w:r>
      <w:r w:rsidR="0038234E" w:rsidRPr="0038234E">
        <w:t xml:space="preserve"> </w:t>
      </w:r>
      <w:r w:rsidR="0038234E">
        <w:t xml:space="preserve">[Электронный ресурс]. </w:t>
      </w:r>
      <w:r>
        <w:t>– Режим доступа:</w:t>
      </w:r>
      <w:r w:rsidR="00867586" w:rsidRPr="00867586">
        <w:t xml:space="preserve"> </w:t>
      </w:r>
      <w:hyperlink r:id="rId28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  <w:r w:rsidR="00104802">
        <w:rPr>
          <w:rStyle w:val="a4"/>
        </w:rPr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>
        <w:t>18.07.2021)</w:t>
      </w:r>
    </w:p>
    <w:p w:rsidR="00D4244F" w:rsidRDefault="00D4244F" w:rsidP="002B203E">
      <w:pPr>
        <w:pStyle w:val="a7"/>
        <w:numPr>
          <w:ilvl w:val="0"/>
          <w:numId w:val="7"/>
        </w:numPr>
      </w:pPr>
      <w:r w:rsidRPr="00D4244F">
        <w:t>Свойства источника света и материала. Типы источников света. Суммарное освещение</w:t>
      </w:r>
      <w:r>
        <w:t>, Иван Андреев.</w:t>
      </w:r>
      <w:r w:rsidR="0038234E" w:rsidRPr="0038234E">
        <w:t xml:space="preserve"> </w:t>
      </w:r>
      <w:r w:rsidR="0038234E">
        <w:t>[Электронный ресурс].</w:t>
      </w:r>
      <w:r>
        <w:t xml:space="preserve"> </w:t>
      </w:r>
      <w:r w:rsidRPr="00F65E31">
        <w:t xml:space="preserve">– Режим доступа: </w:t>
      </w:r>
      <w:hyperlink r:id="rId29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</w:t>
      </w:r>
      <w:r w:rsidRPr="00104802">
        <w:t>(дата обращения</w:t>
      </w:r>
      <w:r>
        <w:t>:</w:t>
      </w:r>
      <w:r w:rsidRPr="00867586">
        <w:t xml:space="preserve"> </w:t>
      </w:r>
      <w:r w:rsidR="00670A19">
        <w:t>22</w:t>
      </w:r>
      <w:r>
        <w:t>.07.2021)</w:t>
      </w:r>
    </w:p>
    <w:p w:rsidR="001B29D4" w:rsidRPr="006C6C24" w:rsidRDefault="001B29D4" w:rsidP="005D0641"/>
    <w:sectPr w:rsidR="001B29D4" w:rsidRPr="006C6C24" w:rsidSect="00700378">
      <w:footerReference w:type="default" r:id="rId30"/>
      <w:footerReference w:type="first" r:id="rId31"/>
      <w:pgSz w:w="11906" w:h="16838" w:code="9"/>
      <w:pgMar w:top="1134" w:right="851" w:bottom="1134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F80" w:rsidRDefault="004F3F80" w:rsidP="005D0641">
      <w:r>
        <w:separator/>
      </w:r>
    </w:p>
  </w:endnote>
  <w:endnote w:type="continuationSeparator" w:id="0">
    <w:p w:rsidR="004F3F80" w:rsidRDefault="004F3F80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8055590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5F14" w:rsidRPr="00D45F14">
          <w:rPr>
            <w:noProof/>
            <w:lang w:val="ru-RU"/>
          </w:rPr>
          <w:t>23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5355871"/>
      <w:docPartObj>
        <w:docPartGallery w:val="Page Numbers (Bottom of Page)"/>
        <w:docPartUnique/>
      </w:docPartObj>
    </w:sdtPr>
    <w:sdtEndPr/>
    <w:sdtContent>
      <w:p w:rsidR="002B203E" w:rsidRDefault="002B203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46F3A">
          <w:rPr>
            <w:noProof/>
            <w:lang w:val="ru-RU"/>
          </w:rPr>
          <w:t>1</w:t>
        </w:r>
        <w:r>
          <w:fldChar w:fldCharType="end"/>
        </w:r>
      </w:p>
    </w:sdtContent>
  </w:sdt>
  <w:p w:rsidR="002B203E" w:rsidRDefault="002B203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F80" w:rsidRDefault="004F3F80" w:rsidP="005D0641">
      <w:r>
        <w:separator/>
      </w:r>
    </w:p>
  </w:footnote>
  <w:footnote w:type="continuationSeparator" w:id="0">
    <w:p w:rsidR="004F3F80" w:rsidRDefault="004F3F80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DB65378"/>
    <w:lvl w:ilvl="0" w:tplc="04190011">
      <w:start w:val="1"/>
      <w:numFmt w:val="decimal"/>
      <w:lvlText w:val="%1)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BC64BA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7C2D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7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8">
    <w:nsid w:val="39233E21"/>
    <w:multiLevelType w:val="hybridMultilevel"/>
    <w:tmpl w:val="8D2078E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A2356"/>
    <w:multiLevelType w:val="multilevel"/>
    <w:tmpl w:val="4198C1C2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0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090667"/>
    <w:multiLevelType w:val="multilevel"/>
    <w:tmpl w:val="94B0967A"/>
    <w:lvl w:ilvl="0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2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96E68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6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B6F4C3D"/>
    <w:multiLevelType w:val="hybridMultilevel"/>
    <w:tmpl w:val="F9DE50F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1">
      <w:start w:val="1"/>
      <w:numFmt w:val="decimal"/>
      <w:lvlText w:val="%2)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6F3B72D0"/>
    <w:multiLevelType w:val="hybridMultilevel"/>
    <w:tmpl w:val="07AA43E6"/>
    <w:lvl w:ilvl="0" w:tplc="04190011">
      <w:start w:val="1"/>
      <w:numFmt w:val="decimal"/>
      <w:lvlText w:val="%1)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21">
    <w:nsid w:val="755D4505"/>
    <w:multiLevelType w:val="multilevel"/>
    <w:tmpl w:val="8D46392E"/>
    <w:lvl w:ilvl="0">
      <w:start w:val="1"/>
      <w:numFmt w:val="decimal"/>
      <w:lvlText w:val="%1)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E3F053D"/>
    <w:multiLevelType w:val="multilevel"/>
    <w:tmpl w:val="EA6AA75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11"/>
  </w:num>
  <w:num w:numId="4">
    <w:abstractNumId w:val="9"/>
  </w:num>
  <w:num w:numId="5">
    <w:abstractNumId w:val="0"/>
  </w:num>
  <w:num w:numId="6">
    <w:abstractNumId w:val="18"/>
  </w:num>
  <w:num w:numId="7">
    <w:abstractNumId w:val="13"/>
  </w:num>
  <w:num w:numId="8">
    <w:abstractNumId w:val="23"/>
  </w:num>
  <w:num w:numId="9">
    <w:abstractNumId w:val="1"/>
  </w:num>
  <w:num w:numId="10">
    <w:abstractNumId w:val="3"/>
  </w:num>
  <w:num w:numId="11">
    <w:abstractNumId w:val="15"/>
  </w:num>
  <w:num w:numId="12">
    <w:abstractNumId w:val="21"/>
  </w:num>
  <w:num w:numId="13">
    <w:abstractNumId w:val="12"/>
  </w:num>
  <w:num w:numId="14">
    <w:abstractNumId w:val="16"/>
  </w:num>
  <w:num w:numId="15">
    <w:abstractNumId w:val="7"/>
  </w:num>
  <w:num w:numId="16">
    <w:abstractNumId w:val="17"/>
  </w:num>
  <w:num w:numId="17">
    <w:abstractNumId w:val="20"/>
  </w:num>
  <w:num w:numId="18">
    <w:abstractNumId w:val="24"/>
  </w:num>
  <w:num w:numId="19">
    <w:abstractNumId w:val="4"/>
  </w:num>
  <w:num w:numId="20">
    <w:abstractNumId w:val="4"/>
  </w:num>
  <w:num w:numId="21">
    <w:abstractNumId w:val="2"/>
  </w:num>
  <w:num w:numId="22">
    <w:abstractNumId w:val="10"/>
  </w:num>
  <w:num w:numId="23">
    <w:abstractNumId w:val="8"/>
  </w:num>
  <w:num w:numId="24">
    <w:abstractNumId w:val="22"/>
  </w:num>
  <w:num w:numId="25">
    <w:abstractNumId w:val="5"/>
  </w:num>
  <w:num w:numId="26">
    <w:abstractNumId w:val="14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10F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4802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49FF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347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203E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4E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C497B"/>
    <w:rsid w:val="003D08D5"/>
    <w:rsid w:val="003D42F9"/>
    <w:rsid w:val="003D4DB2"/>
    <w:rsid w:val="003E14BD"/>
    <w:rsid w:val="003E1BA2"/>
    <w:rsid w:val="003E3829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261C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26DF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5D20"/>
    <w:rsid w:val="00497050"/>
    <w:rsid w:val="004A012C"/>
    <w:rsid w:val="004A0F1E"/>
    <w:rsid w:val="004B36DE"/>
    <w:rsid w:val="004B437E"/>
    <w:rsid w:val="004B4CA5"/>
    <w:rsid w:val="004B530E"/>
    <w:rsid w:val="004B72FA"/>
    <w:rsid w:val="004C178E"/>
    <w:rsid w:val="004C17E2"/>
    <w:rsid w:val="004D112F"/>
    <w:rsid w:val="004D2FD4"/>
    <w:rsid w:val="004D43F1"/>
    <w:rsid w:val="004E12F6"/>
    <w:rsid w:val="004E24BC"/>
    <w:rsid w:val="004E25CA"/>
    <w:rsid w:val="004E4CD0"/>
    <w:rsid w:val="004E533F"/>
    <w:rsid w:val="004E53F9"/>
    <w:rsid w:val="004F3F80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02C4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46F3A"/>
    <w:rsid w:val="0055272C"/>
    <w:rsid w:val="00555D57"/>
    <w:rsid w:val="00562702"/>
    <w:rsid w:val="0056418E"/>
    <w:rsid w:val="00566621"/>
    <w:rsid w:val="00570A46"/>
    <w:rsid w:val="00570AC5"/>
    <w:rsid w:val="00570B4A"/>
    <w:rsid w:val="00571990"/>
    <w:rsid w:val="00572F4A"/>
    <w:rsid w:val="00577329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A562B"/>
    <w:rsid w:val="005A6578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6387"/>
    <w:rsid w:val="005F7E04"/>
    <w:rsid w:val="0060057C"/>
    <w:rsid w:val="00602503"/>
    <w:rsid w:val="00620648"/>
    <w:rsid w:val="00622802"/>
    <w:rsid w:val="0062373C"/>
    <w:rsid w:val="00624C40"/>
    <w:rsid w:val="00624FE9"/>
    <w:rsid w:val="0062567F"/>
    <w:rsid w:val="00626FB9"/>
    <w:rsid w:val="00630DAD"/>
    <w:rsid w:val="00631512"/>
    <w:rsid w:val="006351E2"/>
    <w:rsid w:val="00636346"/>
    <w:rsid w:val="00641299"/>
    <w:rsid w:val="00642E10"/>
    <w:rsid w:val="00644C9C"/>
    <w:rsid w:val="00653CDE"/>
    <w:rsid w:val="00655786"/>
    <w:rsid w:val="00662ABE"/>
    <w:rsid w:val="00670A19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0378"/>
    <w:rsid w:val="0070350A"/>
    <w:rsid w:val="00706960"/>
    <w:rsid w:val="00710CC4"/>
    <w:rsid w:val="00710E2E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283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67586"/>
    <w:rsid w:val="008712C0"/>
    <w:rsid w:val="00873249"/>
    <w:rsid w:val="008737FB"/>
    <w:rsid w:val="00876ABB"/>
    <w:rsid w:val="008805E3"/>
    <w:rsid w:val="00882F3A"/>
    <w:rsid w:val="008841F4"/>
    <w:rsid w:val="00887F4D"/>
    <w:rsid w:val="00890BC6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35DE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162"/>
    <w:rsid w:val="00996D59"/>
    <w:rsid w:val="009A7CC5"/>
    <w:rsid w:val="009B3246"/>
    <w:rsid w:val="009B3848"/>
    <w:rsid w:val="009B68CE"/>
    <w:rsid w:val="009C69FC"/>
    <w:rsid w:val="009D15D6"/>
    <w:rsid w:val="009D1E7F"/>
    <w:rsid w:val="009D2DCB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38AD"/>
    <w:rsid w:val="00A079A7"/>
    <w:rsid w:val="00A10283"/>
    <w:rsid w:val="00A126E9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0C14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177"/>
    <w:rsid w:val="00AA56AD"/>
    <w:rsid w:val="00AA5D28"/>
    <w:rsid w:val="00AA71CF"/>
    <w:rsid w:val="00AB4354"/>
    <w:rsid w:val="00AB4EE6"/>
    <w:rsid w:val="00AB5CAE"/>
    <w:rsid w:val="00AB650C"/>
    <w:rsid w:val="00AB70A6"/>
    <w:rsid w:val="00AC030B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0AF"/>
    <w:rsid w:val="00B3053B"/>
    <w:rsid w:val="00B33556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73E76"/>
    <w:rsid w:val="00B80B47"/>
    <w:rsid w:val="00B81D23"/>
    <w:rsid w:val="00B81E8F"/>
    <w:rsid w:val="00B82322"/>
    <w:rsid w:val="00B8262B"/>
    <w:rsid w:val="00B865AA"/>
    <w:rsid w:val="00B87068"/>
    <w:rsid w:val="00B875A4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4AC6"/>
    <w:rsid w:val="00BC5BD3"/>
    <w:rsid w:val="00BD02C7"/>
    <w:rsid w:val="00BD6986"/>
    <w:rsid w:val="00BD7A69"/>
    <w:rsid w:val="00BE4158"/>
    <w:rsid w:val="00BE481C"/>
    <w:rsid w:val="00BF0E22"/>
    <w:rsid w:val="00BF3C1C"/>
    <w:rsid w:val="00BF5783"/>
    <w:rsid w:val="00BF5B6A"/>
    <w:rsid w:val="00BF6FD0"/>
    <w:rsid w:val="00C006ED"/>
    <w:rsid w:val="00C01E47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128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273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E39CD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34385"/>
    <w:rsid w:val="00D4244F"/>
    <w:rsid w:val="00D45F14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0610"/>
    <w:rsid w:val="00DB6582"/>
    <w:rsid w:val="00DB6D7C"/>
    <w:rsid w:val="00DC3525"/>
    <w:rsid w:val="00DC502F"/>
    <w:rsid w:val="00DD05D2"/>
    <w:rsid w:val="00DD126B"/>
    <w:rsid w:val="00DD20DE"/>
    <w:rsid w:val="00DD2CE4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3398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5F93"/>
    <w:rsid w:val="00E874A2"/>
    <w:rsid w:val="00E907A8"/>
    <w:rsid w:val="00E91C54"/>
    <w:rsid w:val="00E9217D"/>
    <w:rsid w:val="00E944E9"/>
    <w:rsid w:val="00E9584D"/>
    <w:rsid w:val="00E9740A"/>
    <w:rsid w:val="00EA19B6"/>
    <w:rsid w:val="00EA27B3"/>
    <w:rsid w:val="00EA7100"/>
    <w:rsid w:val="00EA7990"/>
    <w:rsid w:val="00EA7C70"/>
    <w:rsid w:val="00EB06E9"/>
    <w:rsid w:val="00EB129B"/>
    <w:rsid w:val="00EB36EC"/>
    <w:rsid w:val="00EB3F78"/>
    <w:rsid w:val="00EB675B"/>
    <w:rsid w:val="00EC06A3"/>
    <w:rsid w:val="00EC2AC1"/>
    <w:rsid w:val="00EC4247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1AC7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5380"/>
    <w:rsid w:val="00F86292"/>
    <w:rsid w:val="00F93455"/>
    <w:rsid w:val="00F95632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10F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624C40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sz w:val="32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624C40"/>
    <w:rPr>
      <w:rFonts w:ascii="Times New Roman" w:eastAsia="Times New Roman" w:hAnsi="Times New Roman"/>
      <w:b/>
      <w:bCs/>
      <w:sz w:val="32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546F3A"/>
    <w:pPr>
      <w:tabs>
        <w:tab w:val="left" w:pos="426"/>
        <w:tab w:val="right" w:leader="dot" w:pos="9214"/>
      </w:tabs>
      <w:spacing w:after="100" w:line="240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next w:val="a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104802"/>
    <w:rPr>
      <w:color w:val="954F72" w:themeColor="followedHyperlink"/>
      <w:u w:val="single"/>
    </w:rPr>
  </w:style>
  <w:style w:type="paragraph" w:customStyle="1" w:styleId="13">
    <w:name w:val="формула1"/>
    <w:basedOn w:val="a"/>
    <w:link w:val="14"/>
    <w:qFormat/>
    <w:rsid w:val="00E85F93"/>
    <w:pPr>
      <w:tabs>
        <w:tab w:val="left" w:pos="3402"/>
        <w:tab w:val="left" w:pos="9072"/>
      </w:tabs>
      <w:jc w:val="left"/>
    </w:pPr>
    <w:rPr>
      <w:rFonts w:ascii="Cambria Math" w:hAnsi="Cambria Math"/>
    </w:rPr>
  </w:style>
  <w:style w:type="character" w:customStyle="1" w:styleId="14">
    <w:name w:val="формула1 Знак"/>
    <w:basedOn w:val="a0"/>
    <w:link w:val="13"/>
    <w:rsid w:val="00E85F93"/>
    <w:rPr>
      <w:rFonts w:ascii="Cambria Math" w:hAnsi="Cambria Math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mpgraphics.info/3D/lighting/light_source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hyperlink" Target="https://cyberleninka.ru/article/n/parallelnaya-obrabotka-v-algoritmah-vizualizatsii-s-trassirovkoy-luche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://miet.aha.ru/cg/cg_2015.pdf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97B260-96FA-42F8-8FA3-B66E1AD07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25089</TotalTime>
  <Pages>1</Pages>
  <Words>5403</Words>
  <Characters>30803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36134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88</cp:revision>
  <cp:lastPrinted>2021-09-08T18:24:00Z</cp:lastPrinted>
  <dcterms:created xsi:type="dcterms:W3CDTF">2021-07-04T10:51:00Z</dcterms:created>
  <dcterms:modified xsi:type="dcterms:W3CDTF">2021-09-08T18:26:00Z</dcterms:modified>
</cp:coreProperties>
</file>