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5D0641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5D0641">
      <w:pPr>
        <w:pStyle w:val="2"/>
        <w:numPr>
          <w:ilvl w:val="0"/>
          <w:numId w:val="11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ka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* </m:t>
        </m:r>
        <m:r>
          <m:rPr>
            <m:sty m:val="p"/>
          </m:rPr>
          <w:rPr>
            <w:rFonts w:ascii="Cambria Math" w:hAnsi="Cambria Math"/>
            <w:lang w:val="en-US"/>
          </w:rPr>
          <m:t>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kd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E62455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</w:t>
      </w:r>
      <w:r w:rsidR="00B36767">
        <w:t xml:space="preserve">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 xml:space="preserve">Вычисление зеркальной составляющей в модели </w:t>
      </w:r>
      <w:r>
        <w:rPr>
          <w:rStyle w:val="af9"/>
          <w:b/>
          <w:bCs/>
          <w:i w:val="0"/>
          <w:iCs w:val="0"/>
          <w:spacing w:val="0"/>
        </w:rPr>
        <w:t>Блинна-</w:t>
      </w:r>
      <w:r>
        <w:rPr>
          <w:rStyle w:val="af9"/>
          <w:b/>
          <w:bCs/>
          <w:i w:val="0"/>
          <w:iCs w:val="0"/>
          <w:spacing w:val="0"/>
        </w:rPr>
        <w:t>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62455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5D0641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5D0641">
      <w:pPr>
        <w:pStyle w:val="2"/>
        <w:numPr>
          <w:ilvl w:val="0"/>
          <w:numId w:val="11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</w:t>
      </w:r>
      <w:r w:rsidR="00B1461D">
        <w:t xml:space="preserve">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>Модел</w:t>
      </w:r>
      <w:bookmarkEnd w:id="35"/>
      <w:r w:rsidR="00514379">
        <w:t>и освещения</w:t>
      </w:r>
    </w:p>
    <w:p w:rsidR="003D4DB2" w:rsidRDefault="00DA40BF" w:rsidP="003D4DB2">
      <w:pPr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6" w:name="_Toc77193485"/>
      <w:bookmarkEnd w:id="34"/>
      <w:r>
        <w:t>Алгоритм обратной трассировки лучей</w:t>
      </w:r>
      <w:bookmarkEnd w:id="36"/>
    </w:p>
    <w:p w:rsidR="003D4DB2" w:rsidRDefault="00F5477D" w:rsidP="005D0641">
      <w:bookmarkStart w:id="37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7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8" w:name="_Toc77193491"/>
      <w:r>
        <w:t>Нахождение отраженного луча</w:t>
      </w:r>
      <w:bookmarkEnd w:id="38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</w:t>
      </w:r>
      <w:r w:rsidRPr="00E70207">
        <w:t xml:space="preserve">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</w:t>
      </w:r>
      <w:r w:rsidRPr="00E70207">
        <w:t xml:space="preserve">а </w:t>
      </w:r>
      <w:r w:rsidRPr="00E70207">
        <w:t xml:space="preserve">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</w:t>
      </w:r>
      <w:r w:rsidRPr="00E70207">
        <w:t>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160D1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 xml:space="preserve">Далее </w:t>
      </w:r>
      <w:r w:rsidRPr="00E70207">
        <w:t xml:space="preserve">составляется и </w:t>
      </w:r>
      <w:r w:rsidRPr="00E70207">
        <w:t>решается система из двух уравнений и находятся коэффициенты.</w:t>
      </w:r>
      <w:r w:rsidRPr="00E70207">
        <w:t xml:space="preserve"> </w:t>
      </w:r>
      <w:r w:rsidRPr="00E70207">
        <w:t>Из условия, что угол падения равен углу отражения:</w:t>
      </w:r>
    </w:p>
    <w:p w:rsidR="00160D1C" w:rsidRPr="00E70207" w:rsidRDefault="00160D1C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</w:t>
      </w:r>
      <w:r w:rsidRPr="00E70207">
        <w:t>, получаем</w:t>
      </w:r>
      <w:r w:rsidR="0062567F" w:rsidRPr="00E70207">
        <w:t xml:space="preserve"> выражение для </w:t>
      </w:r>
      <w:r w:rsidR="0062567F" w:rsidRPr="00E70207">
        <w:t>β</w:t>
      </w:r>
      <w:r w:rsidRPr="00E70207">
        <w:t>:</w:t>
      </w:r>
    </w:p>
    <w:p w:rsidR="00160D1C" w:rsidRPr="00E70207" w:rsidRDefault="00160D1C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160D1C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160D1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:rsidR="00160D1C" w:rsidRPr="00E70207" w:rsidRDefault="00160D1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:rsidR="00160D1C" w:rsidRPr="00E70207" w:rsidRDefault="00160D1C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160D1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160D1C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2D6679" w:rsidRDefault="002D6679" w:rsidP="002D6679">
      <w:r w:rsidRPr="002D6679">
        <w:t>Чтобы воспользоватьс</w:t>
      </w:r>
      <w:r w:rsidRPr="002D6679">
        <w:t xml:space="preserve">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E62455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77193486"/>
      <w:r>
        <w:lastRenderedPageBreak/>
        <w:t>С</w:t>
      </w:r>
      <w:r w:rsidR="00B8262B">
        <w:t>фер</w:t>
      </w:r>
      <w:bookmarkEnd w:id="40"/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E62455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</m:t>
          </m:r>
          <m:r>
            <m:rPr>
              <m:sty m:val="p"/>
            </m:rPr>
            <w:rPr>
              <w:rFonts w:ascii="Cambria Math" w:hAnsi="Cambria Math"/>
            </w:rPr>
            <m:t>12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</w:t>
      </w:r>
      <w:r w:rsidR="00050B66" w:rsidRPr="00050B66">
        <w:t xml:space="preserve">(рис. </w:t>
      </w:r>
      <w:r w:rsidR="00050B66">
        <w:t>2.</w:t>
      </w:r>
      <w:r w:rsidR="00050B66" w:rsidRPr="00050B66">
        <w:t>4</w:t>
      </w:r>
      <w:r w:rsidR="00050B66" w:rsidRPr="00050B66">
        <w:t>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E62455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E62455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>
        <w:rPr>
          <w:lang w:val="en-US"/>
        </w:rPr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0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1" w:name="_Toc58097807"/>
      <w:bookmarkEnd w:id="50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E62455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E62455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E62455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E62455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E6245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E6245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E62455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54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5" w:name="_Toc58097847"/>
      <w:bookmarkEnd w:id="54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E6245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E6245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E62455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E6245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E6245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6" w:name="_Toc77193492"/>
      <w:bookmarkEnd w:id="55"/>
      <w:r>
        <w:t>Уменьшение времени работы алгоритма.</w:t>
      </w:r>
      <w:bookmarkEnd w:id="56"/>
    </w:p>
    <w:p w:rsidR="00DD41C2" w:rsidRPr="00AD7B9E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7" w:name="_Toc77193494"/>
      <w:r>
        <w:t>Выбор используемых типов и структур данных</w:t>
      </w:r>
      <w:bookmarkEnd w:id="57"/>
    </w:p>
    <w:p w:rsidR="005171E5" w:rsidRDefault="005171E5" w:rsidP="005D0641">
      <w:r w:rsidRPr="005171E5">
        <w:t xml:space="preserve">На рисунке </w:t>
      </w:r>
      <w:r>
        <w:t>2.8</w:t>
      </w:r>
      <w:r w:rsidRPr="005171E5">
        <w:t xml:space="preserve"> приведена диаграмма классов</w:t>
      </w:r>
      <w:r>
        <w:t>.</w:t>
      </w:r>
    </w:p>
    <w:p w:rsidR="005171E5" w:rsidRDefault="00F26B8D" w:rsidP="005D0641">
      <w:bookmarkStart w:id="58" w:name="_GoBack"/>
      <w:r w:rsidRPr="00F26B8D">
        <w:rPr>
          <w:noProof/>
          <w:lang w:eastAsia="ru-RU"/>
        </w:rPr>
        <w:lastRenderedPageBreak/>
        <w:drawing>
          <wp:inline distT="0" distB="0" distL="0" distR="0" wp14:anchorId="50229912" wp14:editId="5A5738FB">
            <wp:extent cx="6119495" cy="5584352"/>
            <wp:effectExtent l="0" t="0" r="0" b="0"/>
            <wp:docPr id="14" name="Рисунок 14" descr="C:\Users\alena\Desktop\курсовая\Диаграмма классов-Страниц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na\Desktop\курсовая\Диаграмма классов-Страница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8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:rsidR="005171E5" w:rsidRPr="00F26B8D" w:rsidRDefault="00F26B8D" w:rsidP="005D0641">
      <w:pPr>
        <w:pStyle w:val="af7"/>
      </w:pPr>
      <w:r>
        <w:rPr>
          <w:rFonts w:eastAsiaTheme="majorEastAsia"/>
          <w:color w:val="000000" w:themeColor="text1"/>
        </w:rPr>
        <w:t xml:space="preserve">Рисунок 2.8. </w:t>
      </w:r>
      <w:r>
        <w:t>Диаграмма классов программы.</w:t>
      </w:r>
    </w:p>
    <w:p w:rsidR="005171E5" w:rsidRDefault="00F26B8D" w:rsidP="005D0641">
      <w:r w:rsidRPr="00F26B8D">
        <w:t xml:space="preserve">В разрабатываемой программе используются следующие классы: </w:t>
      </w:r>
    </w:p>
    <w:p w:rsidR="005171E5" w:rsidRPr="00F26B8D" w:rsidRDefault="00FC3A5C" w:rsidP="005D0641">
      <w:pPr>
        <w:pStyle w:val="a7"/>
        <w:numPr>
          <w:ilvl w:val="0"/>
          <w:numId w:val="13"/>
        </w:numPr>
      </w:pPr>
      <w:r w:rsidRPr="00F26B8D">
        <w:t>SceneObject</w:t>
      </w:r>
      <w:r w:rsidR="005171E5" w:rsidRPr="00F26B8D">
        <w:t xml:space="preserve"> – базовый класс </w:t>
      </w:r>
      <w:r w:rsidR="00F26B8D">
        <w:t>объектов, из которых состоит флюгер, с возможностью изменения параметров материала, из которого изготовлен объект: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t>Sphere</w:t>
      </w:r>
      <w:r w:rsidR="00F26B8D">
        <w:t xml:space="preserve"> – класс сферы, описывается координатами </w:t>
      </w:r>
      <w:r w:rsidR="00F26B8D" w:rsidRPr="00F26B8D">
        <w:t xml:space="preserve">центра </w:t>
      </w:r>
      <w:r w:rsidR="00F26B8D">
        <w:t>и радиусом</w:t>
      </w:r>
      <w:r w:rsidRPr="00F26B8D">
        <w:t xml:space="preserve"> 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t>Cylinder – класс цилиндра</w:t>
      </w:r>
      <w:r w:rsidR="00F26B8D">
        <w:t>, описывается</w:t>
      </w:r>
      <w:r w:rsidRPr="00F26B8D">
        <w:t xml:space="preserve"> </w:t>
      </w:r>
      <w:r w:rsidR="00F26B8D">
        <w:t>координатами центра основания, радиусом</w:t>
      </w:r>
      <w:r w:rsidRPr="00F26B8D">
        <w:t>, направление</w:t>
      </w:r>
      <w:r w:rsidR="00F26B8D">
        <w:t>м</w:t>
      </w:r>
      <w:r w:rsidRPr="00F26B8D">
        <w:t xml:space="preserve"> оси и вы</w:t>
      </w:r>
      <w:r w:rsidR="00F26B8D">
        <w:t>сотой</w:t>
      </w:r>
      <w:r w:rsidRPr="00F26B8D">
        <w:t>.</w:t>
      </w:r>
      <w:r w:rsidR="00F26B8D">
        <w:t xml:space="preserve"> Вспомогательный класс для определения точек пересечения с лучом – </w:t>
      </w:r>
      <w:r w:rsidR="00F26B8D">
        <w:rPr>
          <w:lang w:val="en-US"/>
        </w:rPr>
        <w:t>DiskPlane</w:t>
      </w:r>
      <w:r w:rsidR="00F26B8D" w:rsidRPr="00F26B8D">
        <w:t xml:space="preserve"> (</w:t>
      </w:r>
      <w:r w:rsidR="00F26B8D">
        <w:t>плоскость основания)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lastRenderedPageBreak/>
        <w:t xml:space="preserve">Parallelepiped – класс параллелепипеда, </w:t>
      </w:r>
      <w:r w:rsidR="00F26B8D">
        <w:t xml:space="preserve">описывается </w:t>
      </w:r>
      <w:r w:rsidRPr="00F26B8D">
        <w:t>координатами двух своих вершин: той, у которой все три координаты минимальны, и той, у которой</w:t>
      </w:r>
      <w:r w:rsidR="00F26B8D">
        <w:t xml:space="preserve"> все три координаты максимальны</w:t>
      </w:r>
    </w:p>
    <w:p w:rsidR="005171E5" w:rsidRDefault="005171E5" w:rsidP="005D0641">
      <w:pPr>
        <w:pStyle w:val="a7"/>
        <w:numPr>
          <w:ilvl w:val="1"/>
          <w:numId w:val="13"/>
        </w:numPr>
      </w:pPr>
      <w:r w:rsidRPr="00F26B8D">
        <w:t>Pyramid – класс треугольной пирамиды</w:t>
      </w:r>
      <w:r w:rsidR="00F26B8D">
        <w:t xml:space="preserve">, описывается координатами вершины </w:t>
      </w:r>
      <w:r w:rsidRPr="00F26B8D">
        <w:t>и точек основания.</w:t>
      </w:r>
      <w:r w:rsidR="00F26B8D" w:rsidRPr="00F26B8D">
        <w:t xml:space="preserve"> </w:t>
      </w:r>
      <w:r w:rsidR="00F26B8D">
        <w:t xml:space="preserve">Вспомогательный класс для определения точек пересечения с лучом – </w:t>
      </w:r>
      <w:r w:rsidR="00F26B8D">
        <w:rPr>
          <w:lang w:val="en-US"/>
        </w:rPr>
        <w:t>Triangle</w:t>
      </w:r>
      <w:r w:rsidR="00F26B8D" w:rsidRPr="00F26B8D">
        <w:t xml:space="preserve"> (</w:t>
      </w:r>
      <w:r w:rsidR="00F26B8D">
        <w:t>грани)</w:t>
      </w:r>
    </w:p>
    <w:p w:rsidR="00F26B8D" w:rsidRPr="00F26B8D" w:rsidRDefault="00F26B8D" w:rsidP="005D0641">
      <w:pPr>
        <w:pStyle w:val="a7"/>
        <w:numPr>
          <w:ilvl w:val="0"/>
          <w:numId w:val="13"/>
        </w:numPr>
      </w:pPr>
      <w:r w:rsidRPr="00F26B8D">
        <w:t>Camera – класс камеры с возможностью перемещения по сцене</w:t>
      </w:r>
      <w:r>
        <w:t xml:space="preserve"> и изменения углов наклона</w:t>
      </w:r>
    </w:p>
    <w:p w:rsidR="00F26B8D" w:rsidRDefault="00F26B8D" w:rsidP="005D0641">
      <w:pPr>
        <w:pStyle w:val="a7"/>
        <w:numPr>
          <w:ilvl w:val="0"/>
          <w:numId w:val="13"/>
        </w:numPr>
      </w:pPr>
      <w:r w:rsidRPr="00F26B8D">
        <w:t>Light – класс источника освещения с возможностью перемещения по сцене и изменения интенсивности</w:t>
      </w:r>
      <w:r>
        <w:t xml:space="preserve"> и направления (в случае направленного источника)</w:t>
      </w:r>
    </w:p>
    <w:p w:rsidR="00F26B8D" w:rsidRDefault="00F26B8D" w:rsidP="005D0641">
      <w:pPr>
        <w:pStyle w:val="a7"/>
        <w:numPr>
          <w:ilvl w:val="0"/>
          <w:numId w:val="13"/>
        </w:numPr>
      </w:pPr>
      <w:r>
        <w:rPr>
          <w:lang w:val="en-US"/>
        </w:rPr>
        <w:t>Scene</w:t>
      </w:r>
      <w:r w:rsidRPr="00F26B8D">
        <w:t xml:space="preserve"> – </w:t>
      </w:r>
      <w:r>
        <w:t>класс сцены, включающий в себя объекты, камеру и источники освещения</w:t>
      </w:r>
    </w:p>
    <w:p w:rsidR="004D43F1" w:rsidRDefault="004D43F1" w:rsidP="005D0641">
      <w:pPr>
        <w:pStyle w:val="a7"/>
        <w:numPr>
          <w:ilvl w:val="0"/>
          <w:numId w:val="13"/>
        </w:numPr>
      </w:pPr>
      <w:r>
        <w:rPr>
          <w:lang w:val="en-US"/>
        </w:rPr>
        <w:t>LoadManager</w:t>
      </w:r>
      <w:r w:rsidRPr="004D43F1">
        <w:t xml:space="preserve">, </w:t>
      </w:r>
      <w:r>
        <w:rPr>
          <w:lang w:val="en-US"/>
        </w:rPr>
        <w:t>CameraManager</w:t>
      </w:r>
      <w:r w:rsidRPr="004D43F1">
        <w:t xml:space="preserve">, </w:t>
      </w:r>
      <w:r>
        <w:rPr>
          <w:lang w:val="en-US"/>
        </w:rPr>
        <w:t>LightManager</w:t>
      </w:r>
      <w:r w:rsidRPr="004D43F1">
        <w:t xml:space="preserve">, </w:t>
      </w:r>
      <w:r>
        <w:rPr>
          <w:lang w:val="en-US"/>
        </w:rPr>
        <w:t>TransformManager</w:t>
      </w:r>
      <w:r w:rsidRPr="004D43F1">
        <w:t xml:space="preserve">, </w:t>
      </w:r>
      <w:r>
        <w:rPr>
          <w:lang w:val="en-US"/>
        </w:rPr>
        <w:t>RenderManager</w:t>
      </w:r>
      <w:r w:rsidRPr="004D43F1">
        <w:t xml:space="preserve"> – </w:t>
      </w:r>
      <w:r>
        <w:t>классы-менеджеры</w:t>
      </w:r>
      <w:r w:rsidRPr="004D43F1">
        <w:t xml:space="preserve"> </w:t>
      </w:r>
      <w:r>
        <w:t>загрузки</w:t>
      </w:r>
      <w:r w:rsidRPr="004D43F1">
        <w:t xml:space="preserve">, </w:t>
      </w:r>
      <w:r>
        <w:t>управления</w:t>
      </w:r>
      <w:r w:rsidRPr="004D43F1">
        <w:t xml:space="preserve"> </w:t>
      </w:r>
      <w:r>
        <w:t>камерой</w:t>
      </w:r>
      <w:r w:rsidRPr="004D43F1">
        <w:t>,</w:t>
      </w:r>
      <w:r>
        <w:t xml:space="preserve"> управления источниками освещения, изменения объектов и рендеринга, соответственно</w:t>
      </w:r>
    </w:p>
    <w:p w:rsidR="004D43F1" w:rsidRDefault="004D43F1" w:rsidP="005D0641">
      <w:pPr>
        <w:pStyle w:val="a7"/>
        <w:numPr>
          <w:ilvl w:val="0"/>
          <w:numId w:val="13"/>
        </w:numPr>
      </w:pPr>
      <w:r w:rsidRPr="00F26B8D">
        <w:t>Raytracer</w:t>
      </w:r>
      <w:r>
        <w:t xml:space="preserve"> – класс трассировки лучей</w:t>
      </w:r>
    </w:p>
    <w:p w:rsidR="004D43F1" w:rsidRPr="00F26B8D" w:rsidRDefault="004D43F1" w:rsidP="005D0641">
      <w:pPr>
        <w:pStyle w:val="a7"/>
        <w:numPr>
          <w:ilvl w:val="0"/>
          <w:numId w:val="13"/>
        </w:numPr>
      </w:pPr>
      <w:r w:rsidRPr="00F26B8D">
        <w:t>Controller – класс для взаимодействи</w:t>
      </w:r>
      <w:r>
        <w:t>я управляющих классов с классом</w:t>
      </w:r>
      <w:r w:rsidRPr="00F26B8D">
        <w:t xml:space="preserve"> интерфейса.</w:t>
      </w:r>
    </w:p>
    <w:p w:rsidR="005171E5" w:rsidRDefault="005171E5" w:rsidP="005D0641">
      <w:pPr>
        <w:pStyle w:val="a7"/>
        <w:numPr>
          <w:ilvl w:val="0"/>
          <w:numId w:val="13"/>
        </w:numPr>
      </w:pPr>
      <w:r w:rsidRPr="00F26B8D">
        <w:t>Faс</w:t>
      </w:r>
      <w:r w:rsidR="004D43F1">
        <w:t>ad</w:t>
      </w:r>
      <w:r w:rsidR="004D43F1" w:rsidRPr="004D43F1">
        <w:rPr>
          <w:lang w:val="en-US"/>
        </w:rPr>
        <w:t>eViewer</w:t>
      </w:r>
      <w:r w:rsidRPr="00F26B8D">
        <w:t xml:space="preserve"> – класс, который предоставляет интерфейс работы системы.</w:t>
      </w:r>
    </w:p>
    <w:p w:rsidR="004D43F1" w:rsidRDefault="004D43F1" w:rsidP="005D0641">
      <w:pPr>
        <w:pStyle w:val="a7"/>
        <w:numPr>
          <w:ilvl w:val="0"/>
          <w:numId w:val="13"/>
        </w:numPr>
      </w:pPr>
      <w:r>
        <w:rPr>
          <w:lang w:val="en-US"/>
        </w:rPr>
        <w:t>BaseCommand</w:t>
      </w:r>
      <w:r w:rsidRPr="004D43F1">
        <w:t xml:space="preserve"> – </w:t>
      </w:r>
      <w:r>
        <w:t>базовый класс команд, поступающих в программу: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 xml:space="preserve">AddObjectCommand – </w:t>
      </w:r>
      <w:r>
        <w:t>команда добавления объекта сцены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>DeleteObjectCommand</w:t>
      </w:r>
      <w:r w:rsidRPr="004D43F1">
        <w:t xml:space="preserve"> – </w:t>
      </w:r>
      <w:r>
        <w:t>команда удаления объекта из сцены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>UpdateObjectCommand</w:t>
      </w:r>
      <w:r w:rsidRPr="004D43F1">
        <w:t xml:space="preserve"> – </w:t>
      </w:r>
      <w:r>
        <w:t>команда изменения параметров объекта сцены</w:t>
      </w:r>
    </w:p>
    <w:p w:rsidR="004D43F1" w:rsidRPr="00F26B8D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 xml:space="preserve">RenderCommand – </w:t>
      </w:r>
      <w:r>
        <w:t>команда запуска рендеринга</w:t>
      </w:r>
    </w:p>
    <w:p w:rsidR="005171E5" w:rsidRPr="004D43F1" w:rsidRDefault="005171E5" w:rsidP="005D0641"/>
    <w:p w:rsidR="001F24CE" w:rsidRDefault="001F24CE" w:rsidP="005D0641">
      <w:pPr>
        <w:pStyle w:val="2"/>
      </w:pPr>
      <w:bookmarkStart w:id="59" w:name="_Toc77193495"/>
      <w:r w:rsidRPr="00EA7C70">
        <w:t>Вывод</w:t>
      </w:r>
      <w:bookmarkEnd w:id="59"/>
    </w:p>
    <w:p w:rsidR="001F24CE" w:rsidRPr="009F1FF5" w:rsidRDefault="001F24CE" w:rsidP="005D0641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1F24CE" w:rsidRPr="001F24CE" w:rsidRDefault="001F24CE" w:rsidP="005D0641">
      <w:pPr>
        <w:rPr>
          <w:highlight w:val="yellow"/>
        </w:rPr>
      </w:pPr>
    </w:p>
    <w:p w:rsidR="001F24CE" w:rsidRPr="001F24CE" w:rsidRDefault="001F24CE" w:rsidP="005D0641"/>
    <w:p w:rsidR="000D0C3E" w:rsidRPr="000D0C3E" w:rsidRDefault="000D0C3E" w:rsidP="005D0641">
      <w:pPr>
        <w:pStyle w:val="1"/>
      </w:pPr>
      <w:r>
        <w:br w:type="page"/>
      </w:r>
      <w:bookmarkStart w:id="60" w:name="_Toc77193496"/>
      <w:r>
        <w:lastRenderedPageBreak/>
        <w:t>Список использованной литературы</w:t>
      </w:r>
      <w:bookmarkEnd w:id="60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E62455" w:rsidP="005D0641">
      <w:hyperlink r:id="rId21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E62455" w:rsidP="005D0641">
      <w:hyperlink r:id="rId22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E62455" w:rsidP="005D0641">
      <w:hyperlink r:id="rId23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E62455" w:rsidP="005D0641">
      <w:hyperlink r:id="rId24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E62455" w:rsidP="005D0641">
      <w:hyperlink r:id="rId25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E62455" w:rsidP="005D0641">
      <w:hyperlink r:id="rId26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E62455" w:rsidP="005D0641">
      <w:hyperlink r:id="rId27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563" w:rsidRDefault="005A2563" w:rsidP="005D0641">
      <w:r>
        <w:separator/>
      </w:r>
    </w:p>
  </w:endnote>
  <w:endnote w:type="continuationSeparator" w:id="0">
    <w:p w:rsidR="005A2563" w:rsidRDefault="005A2563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563" w:rsidRDefault="005A2563" w:rsidP="005D0641">
      <w:r>
        <w:separator/>
      </w:r>
    </w:p>
  </w:footnote>
  <w:footnote w:type="continuationSeparator" w:id="0">
    <w:p w:rsidR="005A2563" w:rsidRDefault="005A2563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3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4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5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6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7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0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5"/>
  </w:num>
  <w:num w:numId="5">
    <w:abstractNumId w:val="0"/>
  </w:num>
  <w:num w:numId="6">
    <w:abstractNumId w:val="11"/>
  </w:num>
  <w:num w:numId="7">
    <w:abstractNumId w:val="8"/>
  </w:num>
  <w:num w:numId="8">
    <w:abstractNumId w:val="14"/>
  </w:num>
  <w:num w:numId="9">
    <w:abstractNumId w:val="1"/>
  </w:num>
  <w:num w:numId="10">
    <w:abstractNumId w:val="2"/>
  </w:num>
  <w:num w:numId="11">
    <w:abstractNumId w:val="9"/>
  </w:num>
  <w:num w:numId="12">
    <w:abstractNumId w:val="13"/>
  </w:num>
  <w:num w:numId="13">
    <w:abstractNumId w:val="7"/>
  </w:num>
  <w:num w:numId="14">
    <w:abstractNumId w:val="10"/>
  </w:num>
  <w:num w:numId="15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7B6"/>
    <w:rsid w:val="00080FE5"/>
    <w:rsid w:val="0008789F"/>
    <w:rsid w:val="00094FB9"/>
    <w:rsid w:val="000A0A2B"/>
    <w:rsid w:val="000A7D79"/>
    <w:rsid w:val="000B1069"/>
    <w:rsid w:val="000C223E"/>
    <w:rsid w:val="000C33F0"/>
    <w:rsid w:val="000D086B"/>
    <w:rsid w:val="000D0C3E"/>
    <w:rsid w:val="000D0C8B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65E"/>
    <w:rsid w:val="002D276F"/>
    <w:rsid w:val="002D2CC6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33CF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834FD"/>
    <w:rsid w:val="00591F28"/>
    <w:rsid w:val="00593178"/>
    <w:rsid w:val="005951E6"/>
    <w:rsid w:val="00596CF8"/>
    <w:rsid w:val="005A1CD2"/>
    <w:rsid w:val="005A227B"/>
    <w:rsid w:val="005A2367"/>
    <w:rsid w:val="005A2563"/>
    <w:rsid w:val="005A45EF"/>
    <w:rsid w:val="005B1A3D"/>
    <w:rsid w:val="005B26C9"/>
    <w:rsid w:val="005C1F9A"/>
    <w:rsid w:val="005C552F"/>
    <w:rsid w:val="005D0641"/>
    <w:rsid w:val="005D504E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0773E"/>
    <w:rsid w:val="00810060"/>
    <w:rsid w:val="00810ED4"/>
    <w:rsid w:val="00813DA2"/>
    <w:rsid w:val="00814783"/>
    <w:rsid w:val="00821614"/>
    <w:rsid w:val="008222E2"/>
    <w:rsid w:val="008238B2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5C04"/>
    <w:rsid w:val="00B36767"/>
    <w:rsid w:val="00B37B6E"/>
    <w:rsid w:val="00B41593"/>
    <w:rsid w:val="00B4270D"/>
    <w:rsid w:val="00B42A17"/>
    <w:rsid w:val="00B43045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6225"/>
    <w:rsid w:val="00B73DCC"/>
    <w:rsid w:val="00B80B47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7A69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6555"/>
    <w:rsid w:val="00D3426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61D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compgraphics.info/3D/lighting/light_sources.php" TargetMode="External"/><Relationship Id="rId3" Type="http://schemas.openxmlformats.org/officeDocument/2006/relationships/styles" Target="styles.xml"/><Relationship Id="rId21" Type="http://schemas.openxmlformats.org/officeDocument/2006/relationships/hyperlink" Target="http://miet.aha.ru/cg/cg_201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sters.donntu.org/2015/frt/yablokov/library/transl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34270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ompgraphics.info/3D/lighting/phong_reflection_model.ph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yberleninka.ru/article/n/parallelnaya-obrabotka-v-algoritmah-vizualizatsii-s-trassirovkoy-luchey" TargetMode="External"/><Relationship Id="rId27" Type="http://schemas.openxmlformats.org/officeDocument/2006/relationships/hyperlink" Target="https://habr.com/ru/post/35305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B119C-DACA-4856-B522-6DA8C207B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15308</TotalTime>
  <Pages>30</Pages>
  <Words>5241</Words>
  <Characters>29875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35046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38</cp:revision>
  <cp:lastPrinted>2018-07-26T13:08:00Z</cp:lastPrinted>
  <dcterms:created xsi:type="dcterms:W3CDTF">2021-07-04T10:51:00Z</dcterms:created>
  <dcterms:modified xsi:type="dcterms:W3CDTF">2021-08-15T18:44:00Z</dcterms:modified>
</cp:coreProperties>
</file>