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190" w:rsidRDefault="00DC3190" w:rsidP="00915607">
      <w:r>
        <w:t>Каждый следующий слой получает не реальную машину, а виртуальную. Между ними – интерфейс – набор функций, которые могут вызывать верхний слой</w:t>
      </w:r>
    </w:p>
    <w:p w:rsidR="00DC3190" w:rsidRDefault="00DC3190" w:rsidP="00915607">
      <w:r>
        <w:t>Интерфейсы бывают непрозрачный, прозрачный, полупрозрачный</w:t>
      </w:r>
    </w:p>
    <w:p w:rsidR="00DC3190" w:rsidRDefault="00DC3190" w:rsidP="00DC3190">
      <w:pPr>
        <w:pStyle w:val="a3"/>
        <w:numPr>
          <w:ilvl w:val="0"/>
          <w:numId w:val="30"/>
        </w:numPr>
      </w:pPr>
      <w:r>
        <w:t>Непрозрачный – функции верхнего слоя могут обращаться только к следующим по порядку слоя</w:t>
      </w:r>
    </w:p>
    <w:p w:rsidR="00DC3190" w:rsidRDefault="00DC3190" w:rsidP="00DC3190">
      <w:pPr>
        <w:pStyle w:val="a3"/>
        <w:numPr>
          <w:ilvl w:val="0"/>
          <w:numId w:val="30"/>
        </w:numPr>
      </w:pPr>
      <w:r>
        <w:t>Прозрачный – через слой</w:t>
      </w:r>
    </w:p>
    <w:p w:rsidR="00DC3190" w:rsidRDefault="00DC3190" w:rsidP="00DC3190">
      <w:pPr>
        <w:pStyle w:val="a3"/>
        <w:numPr>
          <w:ilvl w:val="0"/>
          <w:numId w:val="30"/>
        </w:numPr>
      </w:pPr>
      <w:r>
        <w:t>Полупрозрачный – часть – строго вниз, часть – и через слой</w:t>
      </w:r>
    </w:p>
    <w:p w:rsidR="00DC3190" w:rsidRDefault="00DC3190" w:rsidP="00915607">
      <w:proofErr w:type="spellStart"/>
      <w:r>
        <w:t>Денован</w:t>
      </w:r>
      <w:proofErr w:type="spellEnd"/>
      <w:r>
        <w:t xml:space="preserve"> свою иерархическую машину рассматривал с точки зрения распараллеливания ОС. Если интерфейс между уровнями определен – то можно так разрабатывать. Ненаписанные функции заменяются заглушками.</w:t>
      </w:r>
    </w:p>
    <w:p w:rsidR="00DC3190" w:rsidRDefault="00DC3190" w:rsidP="00915607">
      <w:r>
        <w:t>Нисходящее и восходящее программирование.</w:t>
      </w:r>
    </w:p>
    <w:p w:rsidR="00DC3190" w:rsidRDefault="00DC3190" w:rsidP="00915607"/>
    <w:p w:rsidR="00DC3190" w:rsidRDefault="00DC3190" w:rsidP="00915607">
      <w:r>
        <w:t xml:space="preserve">Иерархическая структура </w:t>
      </w:r>
      <w:r>
        <w:rPr>
          <w:lang w:val="en-US"/>
        </w:rPr>
        <w:t xml:space="preserve">unix BSD </w:t>
      </w:r>
      <w:r>
        <w:t>4.4</w:t>
      </w:r>
    </w:p>
    <w:p w:rsidR="00DC3190" w:rsidRDefault="00DC3190" w:rsidP="00915607">
      <w:r>
        <w:rPr>
          <w:lang w:val="en-US"/>
        </w:rPr>
        <w:t>(</w:t>
      </w:r>
      <w:r>
        <w:t>Фото)</w:t>
      </w:r>
    </w:p>
    <w:p w:rsidR="00DC3190" w:rsidRDefault="009609D7" w:rsidP="009609D7">
      <w:pPr>
        <w:pStyle w:val="a3"/>
        <w:numPr>
          <w:ilvl w:val="0"/>
          <w:numId w:val="31"/>
        </w:numPr>
      </w:pPr>
      <w:r>
        <w:t>Символьный уровень</w:t>
      </w:r>
    </w:p>
    <w:p w:rsidR="009609D7" w:rsidRDefault="009609D7" w:rsidP="009609D7">
      <w:pPr>
        <w:pStyle w:val="a3"/>
        <w:numPr>
          <w:ilvl w:val="0"/>
          <w:numId w:val="31"/>
        </w:numPr>
      </w:pPr>
      <w:r>
        <w:t>Именование</w:t>
      </w:r>
    </w:p>
    <w:p w:rsidR="009609D7" w:rsidRDefault="009609D7" w:rsidP="009609D7">
      <w:pPr>
        <w:pStyle w:val="a3"/>
        <w:numPr>
          <w:ilvl w:val="0"/>
          <w:numId w:val="31"/>
        </w:numPr>
      </w:pPr>
      <w:r>
        <w:t>Отображение адреса</w:t>
      </w:r>
    </w:p>
    <w:p w:rsidR="009609D7" w:rsidRDefault="009609D7" w:rsidP="009609D7">
      <w:pPr>
        <w:pStyle w:val="a3"/>
        <w:numPr>
          <w:ilvl w:val="0"/>
          <w:numId w:val="31"/>
        </w:numPr>
      </w:pPr>
      <w:r>
        <w:t>Страничное прерывание</w:t>
      </w:r>
    </w:p>
    <w:p w:rsidR="009609D7" w:rsidRDefault="009609D7" w:rsidP="009609D7">
      <w:pPr>
        <w:pStyle w:val="a3"/>
      </w:pPr>
    </w:p>
    <w:p w:rsidR="009609D7" w:rsidRDefault="009609D7" w:rsidP="009609D7">
      <w:r>
        <w:t>Юникс хорошо структурирована, видим в части процессов все то же, что у медника-</w:t>
      </w:r>
      <w:proofErr w:type="spellStart"/>
      <w:r>
        <w:t>денована</w:t>
      </w:r>
      <w:proofErr w:type="spellEnd"/>
      <w:r>
        <w:t xml:space="preserve"> (там только не было сигналов). Но в </w:t>
      </w:r>
      <w:proofErr w:type="spellStart"/>
      <w:r>
        <w:t>Юниксс</w:t>
      </w:r>
      <w:proofErr w:type="spellEnd"/>
      <w:r>
        <w:t xml:space="preserve"> сигналы </w:t>
      </w:r>
      <w:proofErr w:type="spellStart"/>
      <w:r>
        <w:t>информироуют</w:t>
      </w:r>
      <w:proofErr w:type="spellEnd"/>
      <w:r>
        <w:t xml:space="preserve"> процессы о событиях, которые происходят в системе – очень важно. </w:t>
      </w:r>
    </w:p>
    <w:p w:rsidR="009609D7" w:rsidRDefault="009609D7" w:rsidP="009609D7">
      <w:r>
        <w:t xml:space="preserve">На самом нижнем – диспетчеризация – выделение процессам </w:t>
      </w:r>
      <w:proofErr w:type="spellStart"/>
      <w:r>
        <w:t>проц</w:t>
      </w:r>
      <w:proofErr w:type="spellEnd"/>
      <w:r>
        <w:t xml:space="preserve"> времени (в </w:t>
      </w:r>
      <w:proofErr w:type="spellStart"/>
      <w:r>
        <w:t>срв</w:t>
      </w:r>
      <w:proofErr w:type="spellEnd"/>
      <w:r>
        <w:t xml:space="preserve"> или пакетной обработки)</w:t>
      </w:r>
    </w:p>
    <w:p w:rsidR="009609D7" w:rsidRDefault="009609D7" w:rsidP="009609D7">
      <w:r>
        <w:t xml:space="preserve">Более высокий уровень – планирование – определение, в какой последовательности будут выполняться процессы. Если </w:t>
      </w:r>
      <w:r w:rsidR="00C17E44">
        <w:t>реализуется</w:t>
      </w:r>
      <w:r>
        <w:t xml:space="preserve"> приоритетное планирование (при этом учет времени простоя в очереди готовых проц</w:t>
      </w:r>
      <w:r w:rsidR="00C17E44">
        <w:t>ессов</w:t>
      </w:r>
      <w:r>
        <w:t xml:space="preserve">) – </w:t>
      </w:r>
      <w:r w:rsidR="00C17E44">
        <w:t>приоритеты</w:t>
      </w:r>
      <w:r>
        <w:t xml:space="preserve"> будут динамическими и изменяться в зависимости от времени простоя (и бывает от количества полученного процессорного времени). То же делают и </w:t>
      </w:r>
      <w:proofErr w:type="spellStart"/>
      <w:r>
        <w:t>винды</w:t>
      </w:r>
      <w:proofErr w:type="spellEnd"/>
      <w:r>
        <w:t>, но не по формуле, а просто сканируя.</w:t>
      </w:r>
    </w:p>
    <w:p w:rsidR="009609D7" w:rsidRDefault="009609D7" w:rsidP="009609D7">
      <w:r>
        <w:t xml:space="preserve">Еще более высоко – создание и завершение процессов. Порождение – идентификация, выделение и инициализация дескриптора. </w:t>
      </w:r>
      <w:r w:rsidR="00C17E44">
        <w:t>Завершение</w:t>
      </w:r>
      <w:r>
        <w:t xml:space="preserve"> – </w:t>
      </w:r>
      <w:r>
        <w:lastRenderedPageBreak/>
        <w:t xml:space="preserve">действие, в результате которого все занимаемые процессом ресурсы возвращаются системе. </w:t>
      </w:r>
    </w:p>
    <w:p w:rsidR="009609D7" w:rsidRDefault="009609D7" w:rsidP="009609D7">
      <w:r>
        <w:t xml:space="preserve">Также на </w:t>
      </w:r>
      <w:r w:rsidR="00C17E44">
        <w:t>нижнем</w:t>
      </w:r>
      <w:r>
        <w:t xml:space="preserve"> уровне </w:t>
      </w:r>
      <w:r w:rsidR="00C17E44">
        <w:t>находятся</w:t>
      </w:r>
      <w:r>
        <w:t xml:space="preserve"> драйверы – ПО, которое напрям</w:t>
      </w:r>
      <w:r w:rsidR="00C17E44">
        <w:t>ую взаимодействует с аппаратной, предназначено для управления внешними устройствами.</w:t>
      </w:r>
    </w:p>
    <w:p w:rsidR="00C17E44" w:rsidRDefault="00C17E44" w:rsidP="009609D7">
      <w:r>
        <w:t xml:space="preserve">Два типа устройств – символьные (сетевые в </w:t>
      </w:r>
      <w:proofErr w:type="spellStart"/>
      <w:r>
        <w:t>тч</w:t>
      </w:r>
      <w:proofErr w:type="spellEnd"/>
      <w:r>
        <w:t xml:space="preserve">) и блочные (магнитные диски, одна из функций – поддержка виртуальной памяти – совокупность всех АП процессов, которые в данный момент выполняются на компе). </w:t>
      </w:r>
    </w:p>
    <w:p w:rsidR="00C17E44" w:rsidRDefault="00C17E44" w:rsidP="009609D7">
      <w:r>
        <w:t xml:space="preserve">Страничный и буферный </w:t>
      </w:r>
      <w:proofErr w:type="spellStart"/>
      <w:r>
        <w:t>кеш</w:t>
      </w:r>
      <w:proofErr w:type="spellEnd"/>
      <w:r>
        <w:t xml:space="preserve"> (относится к файловой системе, так как все буферизуется).</w:t>
      </w:r>
    </w:p>
    <w:p w:rsidR="00C17E44" w:rsidRDefault="00C17E44" w:rsidP="009609D7">
      <w:r>
        <w:t>Дальше – 34.</w:t>
      </w:r>
    </w:p>
    <w:p w:rsidR="00C17E44" w:rsidRDefault="00C17E44" w:rsidP="009609D7">
      <w:r>
        <w:t>Под отображением адреса- преобразование виртуального адреса к физическому. Выполняется, когда процессор обращается к соответствующей команде – в последний момент. Ну и страничное прерывание.</w:t>
      </w:r>
    </w:p>
    <w:p w:rsidR="00C17E44" w:rsidRPr="00C17E44" w:rsidRDefault="00C17E44" w:rsidP="009609D7">
      <w:r>
        <w:t xml:space="preserve">Именование и символьный уровень. Именование – дескриптор, </w:t>
      </w:r>
      <w:proofErr w:type="spellStart"/>
      <w:r>
        <w:rPr>
          <w:lang w:val="en-US"/>
        </w:rPr>
        <w:t>inode</w:t>
      </w:r>
      <w:proofErr w:type="spellEnd"/>
      <w:r w:rsidRPr="00C17E44">
        <w:t>.</w:t>
      </w:r>
    </w:p>
    <w:p w:rsidR="00C17E44" w:rsidRDefault="00C17E44" w:rsidP="009609D7">
      <w:r>
        <w:t xml:space="preserve">Понятие терминал для </w:t>
      </w:r>
      <w:proofErr w:type="spellStart"/>
      <w:r>
        <w:t>юникс</w:t>
      </w:r>
      <w:proofErr w:type="spellEnd"/>
      <w:r>
        <w:t xml:space="preserve"> – базовое. В книге Стивен радо.</w:t>
      </w:r>
    </w:p>
    <w:p w:rsidR="00C17E44" w:rsidRDefault="00C17E44" w:rsidP="009609D7">
      <w:r>
        <w:t>Микро ядерная архитектура строится на этой иерархии. Все более высокоуровневые – в виде отдельных процессов.</w:t>
      </w:r>
    </w:p>
    <w:p w:rsidR="00C17E44" w:rsidRDefault="00C17E44" w:rsidP="009609D7"/>
    <w:p w:rsidR="00C17E44" w:rsidRDefault="00C17E44" w:rsidP="009609D7"/>
    <w:p w:rsidR="00C17E44" w:rsidRDefault="00C17E44" w:rsidP="009609D7"/>
    <w:p w:rsidR="00C17E44" w:rsidRDefault="00C17E44" w:rsidP="009609D7"/>
    <w:p w:rsidR="00C17E44" w:rsidRDefault="00C17E44" w:rsidP="009609D7"/>
    <w:p w:rsidR="00C17E44" w:rsidRDefault="00C17E44" w:rsidP="009609D7">
      <w:r>
        <w:t>Все монолитное ядро построено на прерываниях – системные вызовы, исключения и аппаратные прерывания.</w:t>
      </w:r>
    </w:p>
    <w:p w:rsidR="00C17E44" w:rsidRDefault="00C17E44" w:rsidP="009609D7">
      <w:r>
        <w:t>Последовательность действий в системе при запросе приложения на ввод/вывод</w:t>
      </w:r>
      <w:r w:rsidR="00245854">
        <w:t xml:space="preserve"> (из книги Шоу – у нас с изменениями, названия без изменений)</w:t>
      </w:r>
    </w:p>
    <w:p w:rsidR="00C17E44" w:rsidRDefault="00C17E44" w:rsidP="009609D7">
      <w:r>
        <w:t>(Фото)</w:t>
      </w:r>
    </w:p>
    <w:p w:rsidR="00245854" w:rsidRDefault="00245854" w:rsidP="009609D7">
      <w:r>
        <w:t xml:space="preserve">Происходит вызов </w:t>
      </w:r>
      <w:r>
        <w:rPr>
          <w:lang w:val="en-US"/>
        </w:rPr>
        <w:t>read</w:t>
      </w:r>
      <w:r w:rsidRPr="00245854">
        <w:t>/</w:t>
      </w:r>
      <w:proofErr w:type="gramStart"/>
      <w:r>
        <w:rPr>
          <w:lang w:val="en-US"/>
        </w:rPr>
        <w:t>write</w:t>
      </w:r>
      <w:proofErr w:type="gramEnd"/>
      <w:r w:rsidRPr="00245854">
        <w:t xml:space="preserve"> </w:t>
      </w:r>
      <w:r>
        <w:t xml:space="preserve">и система переходит в режим ядра. Ни одна система не дает прямое обращение к </w:t>
      </w:r>
      <w:proofErr w:type="spellStart"/>
      <w:r>
        <w:t>внегним</w:t>
      </w:r>
      <w:proofErr w:type="spellEnd"/>
      <w:r>
        <w:t xml:space="preserve"> устройствам. Потому что защита. Это эквивалентно обращению к </w:t>
      </w:r>
      <w:proofErr w:type="spellStart"/>
      <w:r>
        <w:t>обхектам</w:t>
      </w:r>
      <w:proofErr w:type="spellEnd"/>
      <w:r>
        <w:t xml:space="preserve"> ядра. (вместо прерываний пишем системный вызов). </w:t>
      </w:r>
    </w:p>
    <w:p w:rsidR="00245854" w:rsidRDefault="00245854" w:rsidP="009609D7">
      <w:r>
        <w:lastRenderedPageBreak/>
        <w:t xml:space="preserve">Первое действие – системный вызов из функции, который переводит в режим ядра, туда же соответствующие данные. </w:t>
      </w:r>
      <w:r>
        <w:rPr>
          <w:lang w:val="en-US"/>
        </w:rPr>
        <w:t>Super</w:t>
      </w:r>
      <w:r w:rsidRPr="00245854">
        <w:t xml:space="preserve"> </w:t>
      </w:r>
      <w:r>
        <w:rPr>
          <w:lang w:val="en-US"/>
        </w:rPr>
        <w:t>visor</w:t>
      </w:r>
      <w:r w:rsidRPr="00245854">
        <w:t xml:space="preserve"> </w:t>
      </w:r>
      <w:proofErr w:type="gramStart"/>
      <w:r>
        <w:rPr>
          <w:lang w:val="en-US"/>
        </w:rPr>
        <w:t>call</w:t>
      </w:r>
      <w:r w:rsidRPr="00245854">
        <w:t xml:space="preserve"> </w:t>
      </w:r>
      <w:r>
        <w:t>.</w:t>
      </w:r>
      <w:proofErr w:type="gramEnd"/>
      <w:r>
        <w:t xml:space="preserve"> Супервизор - … в стадии выполнения. </w:t>
      </w:r>
      <w:r>
        <w:rPr>
          <w:lang w:val="en-US"/>
        </w:rPr>
        <w:t>IH</w:t>
      </w:r>
      <w:r w:rsidRPr="00245854">
        <w:t xml:space="preserve">- </w:t>
      </w:r>
      <w:r>
        <w:rPr>
          <w:lang w:val="en-US"/>
        </w:rPr>
        <w:t>interrupt</w:t>
      </w:r>
      <w:r w:rsidRPr="00245854">
        <w:t xml:space="preserve"> </w:t>
      </w:r>
      <w:r>
        <w:rPr>
          <w:lang w:val="en-US"/>
        </w:rPr>
        <w:t>handler</w:t>
      </w:r>
      <w:r w:rsidRPr="00245854">
        <w:t xml:space="preserve">. </w:t>
      </w:r>
      <w:r>
        <w:t xml:space="preserve">В результате обработки системного вызова будет вызван драйвер внешнего устройства (программа ввода/вывода). Драйверу будут переданы данные в его формате. Драйвер инициализирует работу внешнего устройства. На этом управление процессором работы заканчивается, он отключается, потому что </w:t>
      </w:r>
      <w:proofErr w:type="spellStart"/>
      <w:r>
        <w:t>работтой</w:t>
      </w:r>
      <w:proofErr w:type="spellEnd"/>
      <w:r>
        <w:t xml:space="preserve"> </w:t>
      </w:r>
      <w:proofErr w:type="spellStart"/>
      <w:r>
        <w:t>внегенего</w:t>
      </w:r>
      <w:proofErr w:type="spellEnd"/>
      <w:r>
        <w:t xml:space="preserve"> устройства управляют контроллеры. </w:t>
      </w:r>
      <w:proofErr w:type="spellStart"/>
      <w:r>
        <w:t>Иниц</w:t>
      </w:r>
      <w:proofErr w:type="spellEnd"/>
      <w:r>
        <w:t xml:space="preserve"> его работа (если канальная архитектура – то канал </w:t>
      </w:r>
      <w:proofErr w:type="spellStart"/>
      <w:r>
        <w:t>иниц</w:t>
      </w:r>
      <w:proofErr w:type="spellEnd"/>
      <w:r>
        <w:t xml:space="preserve"> работу </w:t>
      </w:r>
      <w:proofErr w:type="spellStart"/>
      <w:r>
        <w:t>внегеного</w:t>
      </w:r>
      <w:proofErr w:type="spellEnd"/>
      <w:r>
        <w:t xml:space="preserve"> </w:t>
      </w:r>
      <w:proofErr w:type="spellStart"/>
      <w:r>
        <w:t>устр</w:t>
      </w:r>
      <w:proofErr w:type="spellEnd"/>
      <w:r>
        <w:t xml:space="preserve">). Тем не менее начиная с 3 поколения реал распараллеливание – </w:t>
      </w:r>
      <w:proofErr w:type="spellStart"/>
      <w:r>
        <w:t>упр</w:t>
      </w:r>
      <w:proofErr w:type="spellEnd"/>
      <w:r>
        <w:t xml:space="preserve"> </w:t>
      </w:r>
      <w:proofErr w:type="spellStart"/>
      <w:r>
        <w:t>внегими</w:t>
      </w:r>
      <w:proofErr w:type="spellEnd"/>
      <w:r>
        <w:t xml:space="preserve"> устройствами передано контроллерам (шинная </w:t>
      </w:r>
      <w:proofErr w:type="spellStart"/>
      <w:r>
        <w:t>арх</w:t>
      </w:r>
      <w:proofErr w:type="spellEnd"/>
      <w:r>
        <w:t>) и каналам (канал).</w:t>
      </w:r>
    </w:p>
    <w:p w:rsidR="00245854" w:rsidRDefault="00245854" w:rsidP="009609D7"/>
    <w:p w:rsidR="00245854" w:rsidRPr="00245854" w:rsidRDefault="00245854" w:rsidP="009609D7">
      <w:r>
        <w:t xml:space="preserve">По завершении операции ввода/вывода будет сформировано контроллером устройства прерывание, которое в прост схеме поступит на контр прерывания и в результате будет определен адрес точки входа обработчика </w:t>
      </w:r>
      <w:proofErr w:type="spellStart"/>
      <w:proofErr w:type="gramStart"/>
      <w:r>
        <w:t>прерывани</w:t>
      </w:r>
      <w:proofErr w:type="spellEnd"/>
      <w:proofErr w:type="gramEnd"/>
      <w:r>
        <w:t xml:space="preserve"> и он начнет выполняться (</w:t>
      </w:r>
      <w:r>
        <w:rPr>
          <w:lang w:val="en-US"/>
        </w:rPr>
        <w:t>IO</w:t>
      </w:r>
      <w:r w:rsidRPr="00245854">
        <w:t xml:space="preserve"> </w:t>
      </w:r>
      <w:r>
        <w:rPr>
          <w:lang w:val="en-US"/>
        </w:rPr>
        <w:t>IH</w:t>
      </w:r>
      <w:r w:rsidRPr="00245854">
        <w:t>).</w:t>
      </w:r>
      <w:r>
        <w:t xml:space="preserve"> Процессор перейдет на выполнение обработчика, </w:t>
      </w:r>
      <w:proofErr w:type="spellStart"/>
      <w:r>
        <w:t>тк</w:t>
      </w:r>
      <w:proofErr w:type="spellEnd"/>
      <w:r>
        <w:t xml:space="preserve"> аппаратные прерывания имеют наивысший приоритет. ОП входят в состав драйвера и </w:t>
      </w:r>
      <w:proofErr w:type="spellStart"/>
      <w:r>
        <w:t>явл</w:t>
      </w:r>
      <w:proofErr w:type="spellEnd"/>
      <w:r>
        <w:t xml:space="preserve"> одной из </w:t>
      </w:r>
      <w:proofErr w:type="spellStart"/>
      <w:r>
        <w:t>очек</w:t>
      </w:r>
      <w:proofErr w:type="spellEnd"/>
      <w:r>
        <w:t xml:space="preserve"> входа драйвера внешнего </w:t>
      </w:r>
      <w:proofErr w:type="spellStart"/>
      <w:r>
        <w:t>устройтсва</w:t>
      </w:r>
      <w:proofErr w:type="spellEnd"/>
      <w:r>
        <w:t>. Драйвер всегда содержит 1 обработчик прерывания.</w:t>
      </w:r>
    </w:p>
    <w:p w:rsidR="00245854" w:rsidRPr="00FD06E5" w:rsidRDefault="00245854" w:rsidP="009609D7">
      <w:r>
        <w:rPr>
          <w:lang w:val="en-US"/>
        </w:rPr>
        <w:t>D</w:t>
      </w:r>
      <w:r w:rsidRPr="00FD06E5">
        <w:t>3</w:t>
      </w:r>
      <w:r w:rsidR="00FD06E5" w:rsidRPr="00FD06E5">
        <w:t>.</w:t>
      </w:r>
    </w:p>
    <w:p w:rsidR="00FD06E5" w:rsidRDefault="00FD06E5" w:rsidP="009609D7">
      <w:r>
        <w:t xml:space="preserve">Поскольку обработчик – точка входа драйвера, у Д есть </w:t>
      </w:r>
      <w:r>
        <w:rPr>
          <w:lang w:val="en-US"/>
        </w:rPr>
        <w:t>call</w:t>
      </w:r>
      <w:r w:rsidRPr="00FD06E5">
        <w:t xml:space="preserve"> </w:t>
      </w:r>
      <w:r>
        <w:rPr>
          <w:lang w:val="en-US"/>
        </w:rPr>
        <w:t>back</w:t>
      </w:r>
      <w:r>
        <w:t xml:space="preserve"> функция – задача вернуть запрашиваемые данные приложению. В результате драйвер через подсистему ввода/вывода должен передать данные приложению. Для этого работа приложения </w:t>
      </w:r>
      <w:proofErr w:type="spellStart"/>
      <w:r>
        <w:t>дб</w:t>
      </w:r>
      <w:proofErr w:type="spellEnd"/>
      <w:r>
        <w:t xml:space="preserve"> возобновлена. Процесс, который запросил </w:t>
      </w:r>
      <w:proofErr w:type="spellStart"/>
      <w:r>
        <w:t>вв</w:t>
      </w:r>
      <w:proofErr w:type="spellEnd"/>
      <w:r>
        <w:t xml:space="preserve"> блокируется. </w:t>
      </w:r>
    </w:p>
    <w:p w:rsidR="00FD06E5" w:rsidRDefault="00FD06E5" w:rsidP="009609D7">
      <w:r>
        <w:t xml:space="preserve">С монитором мы работаем как с памятью – </w:t>
      </w:r>
      <w:proofErr w:type="spellStart"/>
      <w:r>
        <w:rPr>
          <w:lang w:val="en-US"/>
        </w:rPr>
        <w:t>mov</w:t>
      </w:r>
      <w:proofErr w:type="spellEnd"/>
      <w:r w:rsidRPr="00FD06E5">
        <w:t xml:space="preserve">. </w:t>
      </w:r>
      <w:r>
        <w:t xml:space="preserve">А </w:t>
      </w:r>
      <w:r>
        <w:rPr>
          <w:lang w:val="en-US"/>
        </w:rPr>
        <w:t>input</w:t>
      </w:r>
      <w:r w:rsidRPr="00FD06E5">
        <w:t>/</w:t>
      </w:r>
      <w:r>
        <w:rPr>
          <w:lang w:val="en-US"/>
        </w:rPr>
        <w:t>output</w:t>
      </w:r>
      <w:r w:rsidRPr="00FD06E5">
        <w:t xml:space="preserve"> – </w:t>
      </w:r>
      <w:r>
        <w:t xml:space="preserve">использование команд ввода вывода, и это приводит к блокировкам. </w:t>
      </w:r>
    </w:p>
    <w:p w:rsidR="00FD06E5" w:rsidRDefault="00FD06E5" w:rsidP="009609D7">
      <w:r>
        <w:t>Чтобы вернуть приложению запрошенное значение, оно должно продолжить выполняться. (7) – разбудить.</w:t>
      </w:r>
    </w:p>
    <w:p w:rsidR="00FD06E5" w:rsidRDefault="00FD06E5" w:rsidP="009609D7">
      <w:r>
        <w:t xml:space="preserve">ТО на этой схеме показана полная последовательность </w:t>
      </w:r>
      <w:proofErr w:type="spellStart"/>
      <w:r>
        <w:t>дейтсвий</w:t>
      </w:r>
      <w:proofErr w:type="spellEnd"/>
      <w:r>
        <w:t xml:space="preserve"> при запросе приложения на </w:t>
      </w:r>
      <w:proofErr w:type="spellStart"/>
      <w:r>
        <w:t>вв</w:t>
      </w:r>
      <w:proofErr w:type="spellEnd"/>
      <w:r>
        <w:t>, и как это обрабатывается ядром.</w:t>
      </w:r>
    </w:p>
    <w:p w:rsidR="00FD06E5" w:rsidRDefault="00FD06E5" w:rsidP="009609D7">
      <w:r>
        <w:t xml:space="preserve">Возникновение прерывания происходит асинхронно. Чтобы получить значение, процесс </w:t>
      </w:r>
      <w:proofErr w:type="spellStart"/>
      <w:r>
        <w:t>разблокируется</w:t>
      </w:r>
      <w:proofErr w:type="spellEnd"/>
      <w:r>
        <w:t>. Поэтому эта схема называется блокирующий синхронный ввод-вывод</w:t>
      </w:r>
    </w:p>
    <w:p w:rsidR="00FD06E5" w:rsidRDefault="00FD06E5" w:rsidP="009609D7"/>
    <w:p w:rsidR="00FD06E5" w:rsidRDefault="00FD06E5" w:rsidP="009609D7"/>
    <w:p w:rsidR="00FD06E5" w:rsidRDefault="00FD06E5" w:rsidP="00FD06E5">
      <w:pPr>
        <w:pStyle w:val="1"/>
      </w:pPr>
      <w:proofErr w:type="spellStart"/>
      <w:r>
        <w:lastRenderedPageBreak/>
        <w:t>Микроядерная</w:t>
      </w:r>
      <w:proofErr w:type="spellEnd"/>
      <w:r>
        <w:t xml:space="preserve"> архитектура</w:t>
      </w:r>
    </w:p>
    <w:p w:rsidR="00FD06E5" w:rsidRDefault="00FD06E5" w:rsidP="00FD06E5">
      <w:r>
        <w:t xml:space="preserve">Идея </w:t>
      </w:r>
      <w:proofErr w:type="spellStart"/>
      <w:r>
        <w:t>мя</w:t>
      </w:r>
      <w:proofErr w:type="spellEnd"/>
      <w:r>
        <w:t xml:space="preserve"> – оставить в ядре только самые низкоуровневые функции. Поскольку остальная часть ОС реализуется в виде отдельных процессов в собственных АП, то обеспечение взаимодействия этих процессов – основная функция.</w:t>
      </w:r>
    </w:p>
    <w:p w:rsidR="00FD06E5" w:rsidRDefault="00123161" w:rsidP="00FD06E5">
      <w:r>
        <w:t>(фото)</w:t>
      </w:r>
    </w:p>
    <w:p w:rsidR="00FD06E5" w:rsidRDefault="00FD06E5" w:rsidP="00FD06E5">
      <w:r>
        <w:t xml:space="preserve">Если оставлены только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низкоуровненыые</w:t>
      </w:r>
      <w:proofErr w:type="spellEnd"/>
      <w:r>
        <w:t xml:space="preserve">. Остальные ф выполняются в режиме пользователя. Современные ОС </w:t>
      </w:r>
      <w:proofErr w:type="spellStart"/>
      <w:r>
        <w:t>предосттавляют</w:t>
      </w:r>
      <w:proofErr w:type="spellEnd"/>
      <w:r>
        <w:t xml:space="preserve"> </w:t>
      </w:r>
      <w:proofErr w:type="spellStart"/>
      <w:r>
        <w:t>возмодность</w:t>
      </w:r>
      <w:proofErr w:type="spellEnd"/>
      <w:r>
        <w:t xml:space="preserve"> внесения в монолитное ядро </w:t>
      </w:r>
      <w:proofErr w:type="spellStart"/>
      <w:r>
        <w:t>собств</w:t>
      </w:r>
      <w:proofErr w:type="spellEnd"/>
      <w:r>
        <w:t xml:space="preserve">… без перекомпиляции. В </w:t>
      </w:r>
      <w:r>
        <w:rPr>
          <w:lang w:val="en-US"/>
        </w:rPr>
        <w:t>Unix</w:t>
      </w:r>
      <w:r w:rsidRPr="00FD06E5">
        <w:t xml:space="preserve"> – </w:t>
      </w:r>
      <w:r>
        <w:t xml:space="preserve">загружаемые модули ядра. С помощью них можно сделать не все. Если надо изменить структуру ядра – надо перекомпилировать. Поэтому идея микроядра – вносить изменения в ОС, имея широкие </w:t>
      </w:r>
      <w:proofErr w:type="spellStart"/>
      <w:r>
        <w:t>возм</w:t>
      </w:r>
      <w:proofErr w:type="spellEnd"/>
      <w:r>
        <w:t xml:space="preserve"> и не перекомпилировать. </w:t>
      </w:r>
    </w:p>
    <w:p w:rsidR="00FD06E5" w:rsidRDefault="00FD06E5" w:rsidP="00FD06E5">
      <w:r>
        <w:t>Программы ОС принято называть серверами ОС. Суть – та же. Монолитное ядро предоставляет приложения</w:t>
      </w:r>
      <w:r w:rsidR="00123161">
        <w:t>м сервис (</w:t>
      </w:r>
      <w:r>
        <w:t>с пом</w:t>
      </w:r>
      <w:r w:rsidR="00123161">
        <w:t>ощью</w:t>
      </w:r>
      <w:r>
        <w:t xml:space="preserve"> системных вызовов). В …</w:t>
      </w:r>
      <w:r w:rsidR="00123161">
        <w:t xml:space="preserve"> - просто сервера. Взаимодействие</w:t>
      </w:r>
      <w:r>
        <w:t xml:space="preserve"> </w:t>
      </w:r>
      <w:proofErr w:type="spellStart"/>
      <w:r>
        <w:t>микроядреной</w:t>
      </w:r>
      <w:proofErr w:type="spellEnd"/>
      <w:r>
        <w:t xml:space="preserve"> архитектуры по модели клиент-сервер</w:t>
      </w:r>
      <w:r w:rsidR="00123161">
        <w:t>. Модель предполагает, что программы обращаются к серверу с к-либо запросами, эти запросы сервер обрабатывает, в результате формируется ответ, ожидаемый клиентом. Любая такая архитектура предполагает взаимодействие по протоколу – соглашение.</w:t>
      </w:r>
    </w:p>
    <w:p w:rsidR="00123161" w:rsidRDefault="00123161" w:rsidP="00FD06E5">
      <w:r>
        <w:t xml:space="preserve">Сообщение сопровождается сообщением </w:t>
      </w:r>
      <w:proofErr w:type="spellStart"/>
      <w:r>
        <w:t>сообщ</w:t>
      </w:r>
      <w:proofErr w:type="spellEnd"/>
      <w:r>
        <w:t xml:space="preserve"> принято. Ни один запрос не может остаться без ответа. В состав таких серверов входит сервер памяти, сетевой сервер, сервер безопасности, файловый сервер, сервер процессов. При этом могут также общаться между собой.</w:t>
      </w:r>
    </w:p>
    <w:p w:rsidR="00123161" w:rsidRDefault="00123161" w:rsidP="00FD06E5"/>
    <w:p w:rsidR="00123161" w:rsidRDefault="00123161" w:rsidP="00FD06E5">
      <w:r>
        <w:t>(фото)</w:t>
      </w:r>
    </w:p>
    <w:p w:rsidR="00123161" w:rsidRDefault="00123161" w:rsidP="00FD06E5">
      <w:r>
        <w:t xml:space="preserve">Такое взаимодействие </w:t>
      </w:r>
      <w:proofErr w:type="spellStart"/>
      <w:r>
        <w:t>дб</w:t>
      </w:r>
      <w:proofErr w:type="spellEnd"/>
      <w:r>
        <w:t xml:space="preserve"> надежным – посылка </w:t>
      </w:r>
      <w:proofErr w:type="spellStart"/>
      <w:r>
        <w:t>сообщ</w:t>
      </w:r>
      <w:proofErr w:type="spellEnd"/>
      <w:r>
        <w:t xml:space="preserve"> должна </w:t>
      </w:r>
      <w:proofErr w:type="spellStart"/>
      <w:r>
        <w:t>подтвержаться</w:t>
      </w:r>
      <w:proofErr w:type="spellEnd"/>
      <w:r>
        <w:t xml:space="preserve"> сообщением о его приеме. В результате мы рассматривали диаграмму – 3 состояния блокировки при передаче сообщений. Все 3 состояния будут присутствовать – блокирован при посылке, блокирован при ответе, блокирован при приеме.</w:t>
      </w:r>
    </w:p>
    <w:p w:rsidR="00123161" w:rsidRDefault="00123161" w:rsidP="00FD06E5">
      <w:r>
        <w:t xml:space="preserve">Это очень важная диаграмма состояний, напрямую связана с эффективностью </w:t>
      </w:r>
      <w:proofErr w:type="spellStart"/>
      <w:r>
        <w:t>микроядерной</w:t>
      </w:r>
      <w:proofErr w:type="spellEnd"/>
      <w:r>
        <w:t xml:space="preserve"> архитектуры.</w:t>
      </w:r>
    </w:p>
    <w:p w:rsidR="00123161" w:rsidRDefault="00123161" w:rsidP="00123161">
      <w:pPr>
        <w:pStyle w:val="2"/>
      </w:pPr>
      <w:r>
        <w:t xml:space="preserve">Эффективность (производительность) </w:t>
      </w:r>
      <w:proofErr w:type="spellStart"/>
      <w:r>
        <w:t>мя</w:t>
      </w:r>
      <w:proofErr w:type="spellEnd"/>
      <w:r>
        <w:t xml:space="preserve"> архитектуры</w:t>
      </w:r>
    </w:p>
    <w:p w:rsidR="00123161" w:rsidRDefault="00123161" w:rsidP="00123161">
      <w:r>
        <w:t>В монолитном ядре при обработке системного вызова будет выполнено 2 переключения – 1 из режима задачи в режим ядра, 2 – обратно.</w:t>
      </w:r>
      <w:r w:rsidR="00A05F6E">
        <w:t xml:space="preserve"> (А на предыдущем фото – как минимум 4)</w:t>
      </w:r>
    </w:p>
    <w:p w:rsidR="00A05F6E" w:rsidRDefault="00A05F6E" w:rsidP="00123161">
      <w:r>
        <w:lastRenderedPageBreak/>
        <w:t>(2 фото).</w:t>
      </w:r>
    </w:p>
    <w:p w:rsidR="00A05F6E" w:rsidRDefault="00A05F6E" w:rsidP="00123161"/>
    <w:p w:rsidR="00A05F6E" w:rsidRDefault="00A05F6E" w:rsidP="00123161">
      <w:r>
        <w:t xml:space="preserve">Но есть вероятностные временные затраты – блокировки при приеме и ответе – которые оценить невозможно. </w:t>
      </w:r>
    </w:p>
    <w:p w:rsidR="0078750C" w:rsidRDefault="0078750C" w:rsidP="00123161"/>
    <w:p w:rsidR="0078750C" w:rsidRDefault="0078750C" w:rsidP="00123161"/>
    <w:p w:rsidR="0078750C" w:rsidRDefault="0078750C" w:rsidP="00123161">
      <w:r>
        <w:rPr>
          <w:lang w:val="en-US"/>
        </w:rPr>
        <w:t xml:space="preserve">Mach – </w:t>
      </w:r>
      <w:proofErr w:type="spellStart"/>
      <w:r>
        <w:rPr>
          <w:lang w:val="en-US"/>
        </w:rPr>
        <w:t>первая</w:t>
      </w:r>
      <w:proofErr w:type="spellEnd"/>
      <w:r>
        <w:rPr>
          <w:lang w:val="en-US"/>
        </w:rPr>
        <w:t xml:space="preserve"> </w:t>
      </w:r>
      <w:r>
        <w:t xml:space="preserve">такая ОС </w:t>
      </w:r>
    </w:p>
    <w:p w:rsidR="0078750C" w:rsidRDefault="0078750C" w:rsidP="00123161">
      <w:r>
        <w:t xml:space="preserve">Несмотря на то, что эффективность </w:t>
      </w:r>
      <w:proofErr w:type="spellStart"/>
      <w:r>
        <w:t>мя</w:t>
      </w:r>
      <w:proofErr w:type="spellEnd"/>
      <w:r>
        <w:t xml:space="preserve"> архитектуры по сравнению с … намного ниже, интерес не утрачивается. В чем же привлекательность. </w:t>
      </w:r>
    </w:p>
    <w:p w:rsidR="0078750C" w:rsidRDefault="0078750C" w:rsidP="00123161">
      <w:r>
        <w:t xml:space="preserve">В том, что большая часть кода ядра вынесена в режим пользователя и </w:t>
      </w:r>
      <w:proofErr w:type="spellStart"/>
      <w:r>
        <w:t>мб</w:t>
      </w:r>
      <w:proofErr w:type="spellEnd"/>
      <w:r>
        <w:t xml:space="preserve"> изменена без перекомпиляции ядра.</w:t>
      </w:r>
    </w:p>
    <w:p w:rsidR="0078750C" w:rsidRDefault="0078750C" w:rsidP="00123161">
      <w:r>
        <w:t xml:space="preserve">Но как пишут </w:t>
      </w:r>
      <w:proofErr w:type="spellStart"/>
      <w:r>
        <w:t>соломон</w:t>
      </w:r>
      <w:proofErr w:type="spellEnd"/>
      <w:r>
        <w:t xml:space="preserve"> с </w:t>
      </w:r>
      <w:proofErr w:type="spellStart"/>
      <w:r>
        <w:t>русиновичем</w:t>
      </w:r>
      <w:proofErr w:type="spellEnd"/>
      <w:r>
        <w:t xml:space="preserve">, для коммерческих реализаций </w:t>
      </w:r>
      <w:proofErr w:type="spellStart"/>
      <w:r>
        <w:t>мя</w:t>
      </w:r>
      <w:proofErr w:type="spellEnd"/>
      <w:r>
        <w:t xml:space="preserve"> </w:t>
      </w:r>
      <w:proofErr w:type="spellStart"/>
      <w:r>
        <w:rPr>
          <w:lang w:val="en-US"/>
        </w:rPr>
        <w:t>mach</w:t>
      </w:r>
      <w:proofErr w:type="spellEnd"/>
      <w:r w:rsidRPr="0078750C">
        <w:t xml:space="preserve"> </w:t>
      </w:r>
      <w:r>
        <w:t xml:space="preserve">перестает быть уже таким микро. В частности, файловая подсистема, поддержка сетей и управление памятью в коммерческих системах </w:t>
      </w:r>
      <w:proofErr w:type="spellStart"/>
      <w:r>
        <w:rPr>
          <w:lang w:val="en-US"/>
        </w:rPr>
        <w:t>mach</w:t>
      </w:r>
      <w:proofErr w:type="spellEnd"/>
      <w:r w:rsidRPr="0078750C">
        <w:t xml:space="preserve"> </w:t>
      </w:r>
      <w:r>
        <w:t xml:space="preserve">выполняется в режиме ядра как в системах с монолитным ядром. </w:t>
      </w:r>
    </w:p>
    <w:p w:rsidR="0078750C" w:rsidRDefault="0078750C" w:rsidP="00123161">
      <w:r>
        <w:t xml:space="preserve">Причина проста: системы, построенные строго по принципу </w:t>
      </w:r>
      <w:proofErr w:type="spellStart"/>
      <w:r>
        <w:t>мя</w:t>
      </w:r>
      <w:proofErr w:type="spellEnd"/>
      <w:r>
        <w:t xml:space="preserve"> плохи с </w:t>
      </w:r>
      <w:proofErr w:type="spellStart"/>
      <w:r>
        <w:t>комеерческой</w:t>
      </w:r>
      <w:proofErr w:type="spellEnd"/>
      <w:r>
        <w:t xml:space="preserve"> </w:t>
      </w:r>
      <w:proofErr w:type="spellStart"/>
      <w:r>
        <w:t>тз</w:t>
      </w:r>
      <w:proofErr w:type="spellEnd"/>
      <w:r>
        <w:t xml:space="preserve"> из-за низкой эффективности. Но </w:t>
      </w:r>
      <w:proofErr w:type="spellStart"/>
      <w:r>
        <w:t>мя</w:t>
      </w:r>
      <w:proofErr w:type="spellEnd"/>
      <w:r>
        <w:t xml:space="preserve"> используется в системах реального времени. Например, широко известная </w:t>
      </w:r>
      <w:proofErr w:type="spellStart"/>
      <w:r>
        <w:t>срв</w:t>
      </w:r>
      <w:proofErr w:type="spellEnd"/>
      <w:r>
        <w:t xml:space="preserve"> </w:t>
      </w:r>
      <w:r>
        <w:rPr>
          <w:lang w:val="en-US"/>
        </w:rPr>
        <w:t>QNX</w:t>
      </w:r>
      <w:r w:rsidRPr="0078750C">
        <w:t xml:space="preserve"> </w:t>
      </w:r>
      <w:r>
        <w:t xml:space="preserve">построена на основе </w:t>
      </w:r>
      <w:proofErr w:type="spellStart"/>
      <w:r>
        <w:t>мя</w:t>
      </w:r>
      <w:proofErr w:type="spellEnd"/>
      <w:r>
        <w:t xml:space="preserve"> архитектуры.</w:t>
      </w:r>
    </w:p>
    <w:p w:rsidR="0078750C" w:rsidRDefault="0078750C" w:rsidP="00123161">
      <w:r>
        <w:rPr>
          <w:lang w:val="en-US"/>
        </w:rPr>
        <w:t>POSIX</w:t>
      </w:r>
      <w:r w:rsidRPr="0078750C">
        <w:t xml:space="preserve"> </w:t>
      </w:r>
      <w:proofErr w:type="spellStart"/>
      <w:r>
        <w:t>определегие</w:t>
      </w:r>
      <w:proofErr w:type="spellEnd"/>
      <w:r>
        <w:t xml:space="preserve"> реального времени в ОС (стандарт 1003.1</w:t>
      </w:r>
      <w:proofErr w:type="gramStart"/>
      <w:r>
        <w:t>) :</w:t>
      </w:r>
      <w:proofErr w:type="gramEnd"/>
    </w:p>
    <w:p w:rsidR="0078750C" w:rsidRDefault="0078750C" w:rsidP="00123161">
      <w:r>
        <w:t xml:space="preserve">РВ в ОС – это способность ОС обеспечить требуемый уровень сервиса за определенный промежуток времени. </w:t>
      </w:r>
    </w:p>
    <w:p w:rsidR="0078750C" w:rsidRDefault="0078750C" w:rsidP="00123161">
      <w:r>
        <w:t xml:space="preserve">Задачи РВ составляют одну из сложнейших и важнейших областей применения вычислительной техники. СПЕЦИАЛЬНЫЕ задачи по управлению внешними объектами или процессами по </w:t>
      </w:r>
      <w:proofErr w:type="spellStart"/>
      <w:r>
        <w:t>отн</w:t>
      </w:r>
      <w:proofErr w:type="spellEnd"/>
      <w:r>
        <w:t xml:space="preserve"> к </w:t>
      </w:r>
      <w:proofErr w:type="spellStart"/>
      <w:r>
        <w:t>выч</w:t>
      </w:r>
      <w:proofErr w:type="spellEnd"/>
      <w:r>
        <w:t xml:space="preserve"> системе. Вот для них </w:t>
      </w:r>
      <w:proofErr w:type="spellStart"/>
      <w:r>
        <w:t>мях</w:t>
      </w:r>
      <w:proofErr w:type="spellEnd"/>
      <w:r>
        <w:t xml:space="preserve"> </w:t>
      </w:r>
      <w:proofErr w:type="spellStart"/>
      <w:r>
        <w:t>отркрывает</w:t>
      </w:r>
      <w:proofErr w:type="spellEnd"/>
      <w:r>
        <w:t xml:space="preserve"> широкие возможности.</w:t>
      </w:r>
    </w:p>
    <w:p w:rsidR="007327A1" w:rsidRDefault="007327A1" w:rsidP="00123161"/>
    <w:p w:rsidR="007327A1" w:rsidRDefault="007327A1" w:rsidP="007327A1">
      <w:pPr>
        <w:pStyle w:val="2"/>
        <w:rPr>
          <w:lang w:val="en-US"/>
        </w:rPr>
      </w:pPr>
      <w:r>
        <w:t xml:space="preserve">ОС </w:t>
      </w:r>
      <w:proofErr w:type="spellStart"/>
      <w:r>
        <w:rPr>
          <w:lang w:val="en-US"/>
        </w:rPr>
        <w:t>mach</w:t>
      </w:r>
      <w:proofErr w:type="spellEnd"/>
    </w:p>
    <w:p w:rsidR="007327A1" w:rsidRDefault="007327A1" w:rsidP="007327A1">
      <w:r>
        <w:t>Как и любая ОС, она определяет основные абстракции, на которых базируется ее работа. 5 основных абстракций</w:t>
      </w:r>
    </w:p>
    <w:p w:rsidR="007327A1" w:rsidRDefault="007327A1" w:rsidP="007327A1">
      <w:pPr>
        <w:pStyle w:val="a3"/>
        <w:numPr>
          <w:ilvl w:val="0"/>
          <w:numId w:val="32"/>
        </w:numPr>
      </w:pPr>
      <w:r>
        <w:t>Процессы</w:t>
      </w:r>
    </w:p>
    <w:p w:rsidR="007327A1" w:rsidRDefault="007327A1" w:rsidP="007327A1">
      <w:pPr>
        <w:pStyle w:val="a3"/>
        <w:numPr>
          <w:ilvl w:val="0"/>
          <w:numId w:val="32"/>
        </w:numPr>
      </w:pPr>
      <w:r>
        <w:rPr>
          <w:lang w:val="en-US"/>
        </w:rPr>
        <w:t xml:space="preserve">Threads – </w:t>
      </w:r>
      <w:r>
        <w:t>потоки</w:t>
      </w:r>
    </w:p>
    <w:p w:rsidR="007327A1" w:rsidRDefault="007327A1" w:rsidP="007327A1">
      <w:r>
        <w:lastRenderedPageBreak/>
        <w:t>И понятие процесс, и понятие поток не отличается от классического определения. Поток независимо планируемый контекст (аппаратный), своего АП не имеет, выполняется в АП процесса</w:t>
      </w:r>
    </w:p>
    <w:p w:rsidR="007327A1" w:rsidRDefault="007327A1" w:rsidP="007327A1">
      <w:pPr>
        <w:pStyle w:val="a3"/>
        <w:numPr>
          <w:ilvl w:val="0"/>
          <w:numId w:val="32"/>
        </w:numPr>
      </w:pPr>
      <w:r>
        <w:t>Объекты памяти</w:t>
      </w:r>
    </w:p>
    <w:p w:rsidR="007327A1" w:rsidRDefault="007327A1" w:rsidP="007327A1">
      <w:pPr>
        <w:pStyle w:val="a3"/>
        <w:numPr>
          <w:ilvl w:val="0"/>
          <w:numId w:val="32"/>
        </w:numPr>
      </w:pPr>
      <w:r>
        <w:t xml:space="preserve">Порты </w:t>
      </w:r>
    </w:p>
    <w:p w:rsidR="007327A1" w:rsidRDefault="007327A1" w:rsidP="007327A1">
      <w:pPr>
        <w:pStyle w:val="a3"/>
        <w:numPr>
          <w:ilvl w:val="0"/>
          <w:numId w:val="32"/>
        </w:numPr>
      </w:pPr>
      <w:r>
        <w:t>Сообщения</w:t>
      </w:r>
    </w:p>
    <w:p w:rsidR="007327A1" w:rsidRDefault="007327A1" w:rsidP="007327A1">
      <w:r>
        <w:t xml:space="preserve">Отличительная особенность – понятие объект памяти. </w:t>
      </w:r>
      <w:r>
        <w:rPr>
          <w:lang w:val="en-US"/>
        </w:rPr>
        <w:t>Memory</w:t>
      </w:r>
      <w:r w:rsidRPr="007327A1">
        <w:t xml:space="preserve"> </w:t>
      </w:r>
      <w:r>
        <w:rPr>
          <w:lang w:val="en-US"/>
        </w:rPr>
        <w:t>object</w:t>
      </w:r>
      <w:r w:rsidRPr="007327A1">
        <w:t xml:space="preserve"> – </w:t>
      </w:r>
      <w:r>
        <w:t xml:space="preserve">представляет собой </w:t>
      </w:r>
      <w:proofErr w:type="spellStart"/>
      <w:r>
        <w:t>струткуру</w:t>
      </w:r>
      <w:proofErr w:type="spellEnd"/>
      <w:r>
        <w:t xml:space="preserve"> данных, </w:t>
      </w:r>
      <w:proofErr w:type="spellStart"/>
      <w:r>
        <w:t>котороая</w:t>
      </w:r>
      <w:proofErr w:type="spellEnd"/>
      <w:r>
        <w:t xml:space="preserve"> </w:t>
      </w:r>
      <w:proofErr w:type="spellStart"/>
      <w:r>
        <w:t>мб</w:t>
      </w:r>
      <w:proofErr w:type="spellEnd"/>
      <w:r>
        <w:t xml:space="preserve"> отображена в АП процесса. Объекты памяти могут занимать одну или несколько страниц и являются основой для системы управления виртуальной памятью. Когда процесс обращается к объекту памяти, который </w:t>
      </w:r>
      <w:proofErr w:type="spellStart"/>
      <w:r>
        <w:t>отсутсвуетв</w:t>
      </w:r>
      <w:proofErr w:type="spellEnd"/>
      <w:r>
        <w:t xml:space="preserve"> физической памяти, возникает страничное прерывание. Ядро его обрабатывает, но в отличие от других систем, ядро для загрузки страницы посылает сообщение серверу режима пользователя, только после того, как запрос будет обработан, ядром будет </w:t>
      </w:r>
      <w:proofErr w:type="spellStart"/>
      <w:r>
        <w:t>полуен</w:t>
      </w:r>
      <w:proofErr w:type="spellEnd"/>
      <w:r>
        <w:t xml:space="preserve"> ответ от сервера, </w:t>
      </w:r>
      <w:proofErr w:type="spellStart"/>
      <w:r>
        <w:t>соотв</w:t>
      </w:r>
      <w:proofErr w:type="spellEnd"/>
      <w:r>
        <w:t xml:space="preserve"> страница </w:t>
      </w:r>
      <w:proofErr w:type="spellStart"/>
      <w:r>
        <w:t>мб</w:t>
      </w:r>
      <w:proofErr w:type="spellEnd"/>
      <w:r>
        <w:t xml:space="preserve"> загружена в ОП</w:t>
      </w:r>
    </w:p>
    <w:p w:rsidR="007327A1" w:rsidRDefault="007327A1" w:rsidP="007327A1">
      <w:proofErr w:type="spellStart"/>
      <w:r>
        <w:t>Межпроц</w:t>
      </w:r>
      <w:proofErr w:type="spellEnd"/>
      <w:r>
        <w:t xml:space="preserve"> </w:t>
      </w:r>
      <w:proofErr w:type="spellStart"/>
      <w:r>
        <w:t>взд</w:t>
      </w:r>
      <w:proofErr w:type="spellEnd"/>
      <w:r>
        <w:t xml:space="preserve"> в этой ОС основано на передаче сообщений. Чтобы передавать сообщения, процесс пользователя просит ядро создать защищенный почтовый ящик, который в </w:t>
      </w:r>
      <w:proofErr w:type="spellStart"/>
      <w:r>
        <w:t>мач</w:t>
      </w:r>
      <w:proofErr w:type="spellEnd"/>
      <w:r>
        <w:t xml:space="preserve"> называется порт. Порт создается в АП ядра и способен поддерживать очередь сообщений.</w:t>
      </w:r>
    </w:p>
    <w:p w:rsidR="007327A1" w:rsidRDefault="007327A1" w:rsidP="007327A1">
      <w:r>
        <w:t xml:space="preserve">Как правило, </w:t>
      </w:r>
      <w:proofErr w:type="spellStart"/>
      <w:r>
        <w:t>очердь</w:t>
      </w:r>
      <w:proofErr w:type="spellEnd"/>
      <w:r>
        <w:t xml:space="preserve"> имеет </w:t>
      </w:r>
      <w:proofErr w:type="spellStart"/>
      <w:r>
        <w:t>опр</w:t>
      </w:r>
      <w:proofErr w:type="spellEnd"/>
      <w:r>
        <w:t xml:space="preserve"> размер и если процесс пытается послать в нее </w:t>
      </w:r>
      <w:proofErr w:type="spellStart"/>
      <w:r>
        <w:t>сообщ</w:t>
      </w:r>
      <w:proofErr w:type="spellEnd"/>
      <w:r>
        <w:t xml:space="preserve">, а она уже заполнена, то такой процесс будет блокирован д того момента, когда порт не будет разгружен от этих сообщений. В </w:t>
      </w:r>
      <w:proofErr w:type="spellStart"/>
      <w:r>
        <w:t>мач</w:t>
      </w:r>
      <w:proofErr w:type="spellEnd"/>
      <w:r>
        <w:t xml:space="preserve"> поддерживаются разные типы портов. Такое </w:t>
      </w:r>
      <w:proofErr w:type="spellStart"/>
      <w:r>
        <w:t>взд</w:t>
      </w:r>
      <w:proofErr w:type="spellEnd"/>
      <w:r>
        <w:t xml:space="preserve"> сложное и </w:t>
      </w:r>
      <w:proofErr w:type="spellStart"/>
      <w:r>
        <w:t>дб</w:t>
      </w:r>
      <w:proofErr w:type="spellEnd"/>
      <w:r>
        <w:t xml:space="preserve"> надежным.</w:t>
      </w:r>
    </w:p>
    <w:p w:rsidR="007327A1" w:rsidRDefault="007327A1" w:rsidP="007327A1">
      <w:pPr>
        <w:pStyle w:val="a3"/>
        <w:numPr>
          <w:ilvl w:val="0"/>
          <w:numId w:val="33"/>
        </w:numPr>
      </w:pPr>
      <w:r>
        <w:t>Порт процесса (</w:t>
      </w:r>
      <w:proofErr w:type="spellStart"/>
      <w:r>
        <w:t>исп</w:t>
      </w:r>
      <w:proofErr w:type="spellEnd"/>
      <w:r>
        <w:t xml:space="preserve"> процессом для </w:t>
      </w:r>
      <w:proofErr w:type="spellStart"/>
      <w:r>
        <w:t>взд</w:t>
      </w:r>
      <w:proofErr w:type="spellEnd"/>
      <w:r>
        <w:t xml:space="preserve"> с ядром) – тужа посылает запросы на обслуживание (с </w:t>
      </w:r>
      <w:proofErr w:type="spellStart"/>
      <w:r>
        <w:t>пом</w:t>
      </w:r>
      <w:proofErr w:type="spellEnd"/>
      <w:r>
        <w:t xml:space="preserve"> сообщений (как в </w:t>
      </w:r>
      <w:r>
        <w:rPr>
          <w:lang w:val="en-US"/>
        </w:rPr>
        <w:t>remote</w:t>
      </w:r>
      <w:r w:rsidRPr="007327A1">
        <w:t xml:space="preserve"> </w:t>
      </w:r>
      <w:r>
        <w:rPr>
          <w:lang w:val="en-US"/>
        </w:rPr>
        <w:t>proc</w:t>
      </w:r>
      <w:r w:rsidRPr="007327A1">
        <w:t xml:space="preserve"> </w:t>
      </w:r>
      <w:r>
        <w:rPr>
          <w:lang w:val="en-US"/>
        </w:rPr>
        <w:t>call</w:t>
      </w:r>
      <w:r w:rsidRPr="007327A1">
        <w:t xml:space="preserve"> </w:t>
      </w:r>
      <w:r>
        <w:t>–</w:t>
      </w:r>
      <w:r w:rsidRPr="007327A1">
        <w:t xml:space="preserve"> </w:t>
      </w:r>
      <w:r>
        <w:t xml:space="preserve">не надо </w:t>
      </w:r>
      <w:proofErr w:type="spellStart"/>
      <w:r>
        <w:t>знаит</w:t>
      </w:r>
      <w:proofErr w:type="spellEnd"/>
      <w:r>
        <w:t xml:space="preserve"> все тонкости обработки запросов) </w:t>
      </w:r>
      <w:r w:rsidR="00116C5D">
        <w:t>– внешне выглядит как системный вызов)</w:t>
      </w:r>
    </w:p>
    <w:p w:rsidR="007327A1" w:rsidRDefault="00116C5D" w:rsidP="007327A1">
      <w:pPr>
        <w:pStyle w:val="a3"/>
        <w:numPr>
          <w:ilvl w:val="0"/>
          <w:numId w:val="33"/>
        </w:numPr>
      </w:pPr>
      <w:r>
        <w:t>Порт загрузки. Используется при старте системы. Самый первый процесс читает оттуда имена портов ядра, которые обеспечивают самые важные сервисы системы. Порт особых ситуаций – используется системой для передачи сообщений об ошибках процессу. В монолитном ядре это называется исключения.</w:t>
      </w:r>
    </w:p>
    <w:p w:rsidR="00116C5D" w:rsidRPr="007327A1" w:rsidRDefault="00116C5D" w:rsidP="007327A1">
      <w:pPr>
        <w:pStyle w:val="a3"/>
        <w:numPr>
          <w:ilvl w:val="0"/>
          <w:numId w:val="33"/>
        </w:numPr>
      </w:pPr>
      <w:r>
        <w:t>Зарегистрированные порты</w:t>
      </w:r>
      <w:r w:rsidR="003075AA">
        <w:t xml:space="preserve"> – используются для обеспечения </w:t>
      </w:r>
      <w:proofErr w:type="spellStart"/>
      <w:r w:rsidR="003075AA">
        <w:t>взд</w:t>
      </w:r>
      <w:proofErr w:type="spellEnd"/>
      <w:r w:rsidR="003075AA">
        <w:t xml:space="preserve"> </w:t>
      </w:r>
      <w:proofErr w:type="spellStart"/>
      <w:r w:rsidR="003075AA">
        <w:t>проецссов</w:t>
      </w:r>
      <w:proofErr w:type="spellEnd"/>
      <w:r w:rsidR="003075AA">
        <w:t xml:space="preserve"> со стандартными системными серверами</w:t>
      </w:r>
      <w:bookmarkStart w:id="0" w:name="_GoBack"/>
      <w:bookmarkEnd w:id="0"/>
    </w:p>
    <w:p w:rsidR="00A05F6E" w:rsidRPr="00123161" w:rsidRDefault="00A05F6E" w:rsidP="00123161"/>
    <w:sectPr w:rsidR="00A05F6E" w:rsidRPr="00123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47DEF"/>
    <w:multiLevelType w:val="hybridMultilevel"/>
    <w:tmpl w:val="3BBAC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DA433B"/>
    <w:multiLevelType w:val="hybridMultilevel"/>
    <w:tmpl w:val="D89A2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4611D5"/>
    <w:multiLevelType w:val="hybridMultilevel"/>
    <w:tmpl w:val="80FA6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B50E7B"/>
    <w:multiLevelType w:val="hybridMultilevel"/>
    <w:tmpl w:val="1682B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B8202F"/>
    <w:multiLevelType w:val="hybridMultilevel"/>
    <w:tmpl w:val="C4DCE4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F273F"/>
    <w:multiLevelType w:val="hybridMultilevel"/>
    <w:tmpl w:val="5EDA5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C10294E"/>
    <w:multiLevelType w:val="hybridMultilevel"/>
    <w:tmpl w:val="1826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3247E2"/>
    <w:multiLevelType w:val="hybridMultilevel"/>
    <w:tmpl w:val="B8E82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BA3820"/>
    <w:multiLevelType w:val="hybridMultilevel"/>
    <w:tmpl w:val="9FB0A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B174B6"/>
    <w:multiLevelType w:val="hybridMultilevel"/>
    <w:tmpl w:val="C3C606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598094C"/>
    <w:multiLevelType w:val="hybridMultilevel"/>
    <w:tmpl w:val="B8E82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1F4036"/>
    <w:multiLevelType w:val="hybridMultilevel"/>
    <w:tmpl w:val="22509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B36CF3"/>
    <w:multiLevelType w:val="hybridMultilevel"/>
    <w:tmpl w:val="01C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C3907"/>
    <w:multiLevelType w:val="hybridMultilevel"/>
    <w:tmpl w:val="003EC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E5027A"/>
    <w:multiLevelType w:val="hybridMultilevel"/>
    <w:tmpl w:val="83CA4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F11696"/>
    <w:multiLevelType w:val="hybridMultilevel"/>
    <w:tmpl w:val="7F8A7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135EA5"/>
    <w:multiLevelType w:val="hybridMultilevel"/>
    <w:tmpl w:val="5EDA5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ED91884"/>
    <w:multiLevelType w:val="hybridMultilevel"/>
    <w:tmpl w:val="89B2F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33175B"/>
    <w:multiLevelType w:val="hybridMultilevel"/>
    <w:tmpl w:val="5EC04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29"/>
  </w:num>
  <w:num w:numId="4">
    <w:abstractNumId w:val="22"/>
  </w:num>
  <w:num w:numId="5">
    <w:abstractNumId w:val="28"/>
  </w:num>
  <w:num w:numId="6">
    <w:abstractNumId w:val="9"/>
  </w:num>
  <w:num w:numId="7">
    <w:abstractNumId w:val="24"/>
  </w:num>
  <w:num w:numId="8">
    <w:abstractNumId w:val="1"/>
  </w:num>
  <w:num w:numId="9">
    <w:abstractNumId w:val="15"/>
  </w:num>
  <w:num w:numId="10">
    <w:abstractNumId w:val="12"/>
  </w:num>
  <w:num w:numId="11">
    <w:abstractNumId w:val="7"/>
  </w:num>
  <w:num w:numId="12">
    <w:abstractNumId w:val="16"/>
  </w:num>
  <w:num w:numId="13">
    <w:abstractNumId w:val="20"/>
  </w:num>
  <w:num w:numId="14">
    <w:abstractNumId w:val="14"/>
  </w:num>
  <w:num w:numId="15">
    <w:abstractNumId w:val="25"/>
  </w:num>
  <w:num w:numId="16">
    <w:abstractNumId w:val="3"/>
  </w:num>
  <w:num w:numId="17">
    <w:abstractNumId w:val="26"/>
  </w:num>
  <w:num w:numId="18">
    <w:abstractNumId w:val="18"/>
  </w:num>
  <w:num w:numId="19">
    <w:abstractNumId w:val="21"/>
  </w:num>
  <w:num w:numId="20">
    <w:abstractNumId w:val="10"/>
  </w:num>
  <w:num w:numId="21">
    <w:abstractNumId w:val="19"/>
  </w:num>
  <w:num w:numId="22">
    <w:abstractNumId w:val="32"/>
  </w:num>
  <w:num w:numId="23">
    <w:abstractNumId w:val="8"/>
  </w:num>
  <w:num w:numId="24">
    <w:abstractNumId w:val="27"/>
  </w:num>
  <w:num w:numId="25">
    <w:abstractNumId w:val="11"/>
  </w:num>
  <w:num w:numId="26">
    <w:abstractNumId w:val="23"/>
  </w:num>
  <w:num w:numId="27">
    <w:abstractNumId w:val="6"/>
  </w:num>
  <w:num w:numId="28">
    <w:abstractNumId w:val="30"/>
  </w:num>
  <w:num w:numId="29">
    <w:abstractNumId w:val="4"/>
  </w:num>
  <w:num w:numId="30">
    <w:abstractNumId w:val="5"/>
  </w:num>
  <w:num w:numId="31">
    <w:abstractNumId w:val="13"/>
  </w:num>
  <w:num w:numId="32">
    <w:abstractNumId w:val="31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24727"/>
    <w:rsid w:val="000379C0"/>
    <w:rsid w:val="00046519"/>
    <w:rsid w:val="000549C4"/>
    <w:rsid w:val="00093327"/>
    <w:rsid w:val="000A0D55"/>
    <w:rsid w:val="000B2AD0"/>
    <w:rsid w:val="000B5881"/>
    <w:rsid w:val="000D05FB"/>
    <w:rsid w:val="000D2798"/>
    <w:rsid w:val="000E3E37"/>
    <w:rsid w:val="00116C5D"/>
    <w:rsid w:val="00123161"/>
    <w:rsid w:val="00137760"/>
    <w:rsid w:val="00143B64"/>
    <w:rsid w:val="00180C9B"/>
    <w:rsid w:val="001A38FF"/>
    <w:rsid w:val="001D3327"/>
    <w:rsid w:val="001E2CDD"/>
    <w:rsid w:val="001F5D11"/>
    <w:rsid w:val="002002D6"/>
    <w:rsid w:val="0022541E"/>
    <w:rsid w:val="00230A53"/>
    <w:rsid w:val="002379C2"/>
    <w:rsid w:val="002429CC"/>
    <w:rsid w:val="00244E03"/>
    <w:rsid w:val="00245854"/>
    <w:rsid w:val="00271E8F"/>
    <w:rsid w:val="002727CA"/>
    <w:rsid w:val="00272EB4"/>
    <w:rsid w:val="00275CF4"/>
    <w:rsid w:val="0028082E"/>
    <w:rsid w:val="002A2E85"/>
    <w:rsid w:val="002A4F19"/>
    <w:rsid w:val="002D061B"/>
    <w:rsid w:val="002F0831"/>
    <w:rsid w:val="003075AA"/>
    <w:rsid w:val="00321BD7"/>
    <w:rsid w:val="003612D1"/>
    <w:rsid w:val="00392165"/>
    <w:rsid w:val="003B1AFC"/>
    <w:rsid w:val="003C25DE"/>
    <w:rsid w:val="003D1525"/>
    <w:rsid w:val="003D1A1B"/>
    <w:rsid w:val="003F567D"/>
    <w:rsid w:val="0040077A"/>
    <w:rsid w:val="004442E3"/>
    <w:rsid w:val="0044576D"/>
    <w:rsid w:val="00491AB3"/>
    <w:rsid w:val="004942D7"/>
    <w:rsid w:val="004960DD"/>
    <w:rsid w:val="004B5DD9"/>
    <w:rsid w:val="004D6574"/>
    <w:rsid w:val="004E278A"/>
    <w:rsid w:val="004F20E6"/>
    <w:rsid w:val="004F5ED8"/>
    <w:rsid w:val="0051007E"/>
    <w:rsid w:val="005123E7"/>
    <w:rsid w:val="00520003"/>
    <w:rsid w:val="005212F4"/>
    <w:rsid w:val="00545BE7"/>
    <w:rsid w:val="00554D0C"/>
    <w:rsid w:val="005610AD"/>
    <w:rsid w:val="00563B8E"/>
    <w:rsid w:val="005801C9"/>
    <w:rsid w:val="0058648E"/>
    <w:rsid w:val="005900AF"/>
    <w:rsid w:val="005B598C"/>
    <w:rsid w:val="005B778C"/>
    <w:rsid w:val="005C48F6"/>
    <w:rsid w:val="005F4CAF"/>
    <w:rsid w:val="006166E9"/>
    <w:rsid w:val="006179F7"/>
    <w:rsid w:val="006259D0"/>
    <w:rsid w:val="00630E51"/>
    <w:rsid w:val="00631630"/>
    <w:rsid w:val="00632BD9"/>
    <w:rsid w:val="006357FD"/>
    <w:rsid w:val="006374FC"/>
    <w:rsid w:val="006739C9"/>
    <w:rsid w:val="00684DF9"/>
    <w:rsid w:val="006A1B37"/>
    <w:rsid w:val="00722290"/>
    <w:rsid w:val="007327A1"/>
    <w:rsid w:val="0073301F"/>
    <w:rsid w:val="007554D4"/>
    <w:rsid w:val="007601EE"/>
    <w:rsid w:val="00760F8C"/>
    <w:rsid w:val="00762B42"/>
    <w:rsid w:val="00773AE6"/>
    <w:rsid w:val="007871AA"/>
    <w:rsid w:val="0078750C"/>
    <w:rsid w:val="007C321B"/>
    <w:rsid w:val="007D5DCD"/>
    <w:rsid w:val="007E3898"/>
    <w:rsid w:val="007E4ECE"/>
    <w:rsid w:val="007E4FBA"/>
    <w:rsid w:val="00807477"/>
    <w:rsid w:val="0081432C"/>
    <w:rsid w:val="00815435"/>
    <w:rsid w:val="00827C9F"/>
    <w:rsid w:val="00832914"/>
    <w:rsid w:val="008334E6"/>
    <w:rsid w:val="00855334"/>
    <w:rsid w:val="008705D2"/>
    <w:rsid w:val="00880875"/>
    <w:rsid w:val="008A3B48"/>
    <w:rsid w:val="008B5C15"/>
    <w:rsid w:val="008C29B1"/>
    <w:rsid w:val="008C4050"/>
    <w:rsid w:val="008E749E"/>
    <w:rsid w:val="008F483D"/>
    <w:rsid w:val="00910BD6"/>
    <w:rsid w:val="00915607"/>
    <w:rsid w:val="00931EDC"/>
    <w:rsid w:val="00933302"/>
    <w:rsid w:val="009344BA"/>
    <w:rsid w:val="009520E1"/>
    <w:rsid w:val="00955A20"/>
    <w:rsid w:val="009609D7"/>
    <w:rsid w:val="00992436"/>
    <w:rsid w:val="00994E5F"/>
    <w:rsid w:val="009A42B9"/>
    <w:rsid w:val="009C52BA"/>
    <w:rsid w:val="009C5DAC"/>
    <w:rsid w:val="009D238B"/>
    <w:rsid w:val="00A04288"/>
    <w:rsid w:val="00A05F6E"/>
    <w:rsid w:val="00A16D2E"/>
    <w:rsid w:val="00A33AF5"/>
    <w:rsid w:val="00A34688"/>
    <w:rsid w:val="00A46DB9"/>
    <w:rsid w:val="00A5035B"/>
    <w:rsid w:val="00A72EBE"/>
    <w:rsid w:val="00A735DC"/>
    <w:rsid w:val="00A75F95"/>
    <w:rsid w:val="00A76156"/>
    <w:rsid w:val="00A84471"/>
    <w:rsid w:val="00AF40D5"/>
    <w:rsid w:val="00B059AF"/>
    <w:rsid w:val="00B14CD2"/>
    <w:rsid w:val="00B30D0B"/>
    <w:rsid w:val="00B36E5C"/>
    <w:rsid w:val="00B44645"/>
    <w:rsid w:val="00B779E9"/>
    <w:rsid w:val="00B8017D"/>
    <w:rsid w:val="00BA43A5"/>
    <w:rsid w:val="00BC0D26"/>
    <w:rsid w:val="00C06264"/>
    <w:rsid w:val="00C112FD"/>
    <w:rsid w:val="00C17E44"/>
    <w:rsid w:val="00C207AB"/>
    <w:rsid w:val="00C44845"/>
    <w:rsid w:val="00C46DBF"/>
    <w:rsid w:val="00C57D11"/>
    <w:rsid w:val="00C934FE"/>
    <w:rsid w:val="00CB4195"/>
    <w:rsid w:val="00CB6771"/>
    <w:rsid w:val="00CC0BE8"/>
    <w:rsid w:val="00CC23C8"/>
    <w:rsid w:val="00CC3CA5"/>
    <w:rsid w:val="00CD0AB4"/>
    <w:rsid w:val="00CF3ECF"/>
    <w:rsid w:val="00D15A8C"/>
    <w:rsid w:val="00D30A90"/>
    <w:rsid w:val="00D34909"/>
    <w:rsid w:val="00D72204"/>
    <w:rsid w:val="00D773E5"/>
    <w:rsid w:val="00DB795F"/>
    <w:rsid w:val="00DC3190"/>
    <w:rsid w:val="00DD26A2"/>
    <w:rsid w:val="00E61B4D"/>
    <w:rsid w:val="00E7192C"/>
    <w:rsid w:val="00E74FD5"/>
    <w:rsid w:val="00E7552A"/>
    <w:rsid w:val="00E80852"/>
    <w:rsid w:val="00E955BE"/>
    <w:rsid w:val="00E96659"/>
    <w:rsid w:val="00EA01A7"/>
    <w:rsid w:val="00EB42F9"/>
    <w:rsid w:val="00ED05F6"/>
    <w:rsid w:val="00EF7FEB"/>
    <w:rsid w:val="00F1025E"/>
    <w:rsid w:val="00F14B49"/>
    <w:rsid w:val="00F5600B"/>
    <w:rsid w:val="00F605B3"/>
    <w:rsid w:val="00F6645B"/>
    <w:rsid w:val="00F817F0"/>
    <w:rsid w:val="00F94781"/>
    <w:rsid w:val="00FA19E9"/>
    <w:rsid w:val="00FA2952"/>
    <w:rsid w:val="00FA37FF"/>
    <w:rsid w:val="00FB0259"/>
    <w:rsid w:val="00FC3360"/>
    <w:rsid w:val="00FD06E5"/>
    <w:rsid w:val="00F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5F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77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377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  <w:style w:type="table" w:styleId="a8">
    <w:name w:val="Table Grid"/>
    <w:basedOn w:val="a1"/>
    <w:uiPriority w:val="39"/>
    <w:rsid w:val="000D05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377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3776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05DE4EB0-ACC0-435A-A28B-4C2FF2564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3466</TotalTime>
  <Pages>6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98</cp:revision>
  <dcterms:created xsi:type="dcterms:W3CDTF">2021-10-11T12:36:00Z</dcterms:created>
  <dcterms:modified xsi:type="dcterms:W3CDTF">2021-12-27T14:11:00Z</dcterms:modified>
</cp:coreProperties>
</file>