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82577A"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line="252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End w:id="0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:rsidR="0082577A" w:rsidRDefault="0082577A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82577A" w:rsidRDefault="007141B3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82577A" w:rsidRDefault="007141B3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2C0C3A" w:rsidRDefault="002C0C3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Pr="002C0C3A" w:rsidRDefault="007141B3">
      <w:pPr>
        <w:spacing w:after="0"/>
        <w:jc w:val="center"/>
        <w:rPr>
          <w:b/>
          <w:sz w:val="40"/>
        </w:rPr>
      </w:pPr>
      <w:r w:rsidRPr="002C0C3A">
        <w:rPr>
          <w:b/>
          <w:sz w:val="40"/>
        </w:rPr>
        <w:t>ОТЧЕТ</w:t>
      </w:r>
    </w:p>
    <w:p w:rsidR="0082577A" w:rsidRPr="004B2813" w:rsidRDefault="0084241F">
      <w:pPr>
        <w:spacing w:after="0"/>
        <w:jc w:val="center"/>
        <w:rPr>
          <w:rFonts w:eastAsia="Calibri" w:cs="Times New Roman"/>
          <w:i/>
          <w:sz w:val="40"/>
        </w:rPr>
      </w:pPr>
      <w:r>
        <w:rPr>
          <w:rFonts w:eastAsia="Calibri" w:cs="Times New Roman"/>
          <w:i/>
          <w:sz w:val="40"/>
        </w:rPr>
        <w:t>к лабораторной работе №1</w:t>
      </w:r>
      <w:r w:rsidR="004B2813" w:rsidRPr="004B2813">
        <w:rPr>
          <w:rFonts w:eastAsia="Calibri" w:cs="Times New Roman"/>
          <w:i/>
          <w:sz w:val="40"/>
        </w:rPr>
        <w:t>6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  <w:szCs w:val="44"/>
        </w:rPr>
      </w:pPr>
      <w:r w:rsidRPr="002C0C3A">
        <w:rPr>
          <w:rFonts w:eastAsia="Calibri" w:cs="Times New Roman"/>
          <w:i/>
          <w:sz w:val="40"/>
          <w:szCs w:val="44"/>
        </w:rPr>
        <w:t>По курсу: «Функциональное и логическое программирование»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b/>
          <w:i/>
          <w:sz w:val="20"/>
        </w:rPr>
      </w:pPr>
    </w:p>
    <w:p w:rsidR="0082577A" w:rsidRPr="002C0C3A" w:rsidRDefault="004B2813">
      <w:pPr>
        <w:spacing w:after="0"/>
        <w:jc w:val="center"/>
        <w:rPr>
          <w:rFonts w:eastAsia="Calibri" w:cs="Times New Roman"/>
          <w:b/>
          <w:sz w:val="40"/>
          <w:szCs w:val="44"/>
        </w:rPr>
      </w:pPr>
      <w:r>
        <w:rPr>
          <w:rFonts w:eastAsia="Calibri" w:cs="Times New Roman"/>
          <w:b/>
          <w:sz w:val="40"/>
          <w:szCs w:val="44"/>
        </w:rPr>
        <w:t>Тема</w:t>
      </w:r>
      <w:r w:rsidR="007141B3" w:rsidRPr="002C0C3A">
        <w:rPr>
          <w:rFonts w:eastAsia="Calibri" w:cs="Times New Roman"/>
          <w:b/>
          <w:sz w:val="40"/>
          <w:szCs w:val="44"/>
        </w:rPr>
        <w:t>: «</w:t>
      </w:r>
      <w:r w:rsidRPr="004B2813">
        <w:rPr>
          <w:rFonts w:eastAsia="Calibri" w:cs="Times New Roman"/>
          <w:bCs/>
          <w:sz w:val="40"/>
          <w:szCs w:val="44"/>
        </w:rPr>
        <w:t xml:space="preserve">Рекурсия на </w:t>
      </w:r>
      <w:proofErr w:type="spellStart"/>
      <w:r w:rsidRPr="004B2813">
        <w:rPr>
          <w:rFonts w:eastAsia="Calibri" w:cs="Times New Roman"/>
          <w:bCs/>
          <w:sz w:val="40"/>
          <w:szCs w:val="44"/>
        </w:rPr>
        <w:t>Prolog</w:t>
      </w:r>
      <w:proofErr w:type="spellEnd"/>
      <w:r w:rsidR="007141B3" w:rsidRPr="002C0C3A">
        <w:rPr>
          <w:rFonts w:eastAsia="Calibri" w:cs="Times New Roman"/>
          <w:bCs/>
          <w:sz w:val="40"/>
          <w:szCs w:val="44"/>
        </w:rPr>
        <w:t>»</w:t>
      </w: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Студент: Зайцева А. А.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Группа: ИУ7-62Б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 xml:space="preserve">Преподаватели: </w:t>
      </w:r>
      <w:proofErr w:type="spellStart"/>
      <w:r w:rsidRPr="002C0C3A">
        <w:rPr>
          <w:rFonts w:eastAsia="Calibri" w:cs="Times New Roman"/>
          <w:sz w:val="24"/>
        </w:rPr>
        <w:t>Толпинская</w:t>
      </w:r>
      <w:proofErr w:type="spellEnd"/>
      <w:r w:rsidRPr="002C0C3A">
        <w:rPr>
          <w:rFonts w:eastAsia="Calibri" w:cs="Times New Roman"/>
          <w:sz w:val="24"/>
        </w:rPr>
        <w:t xml:space="preserve"> Н. Б.,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i/>
          <w:sz w:val="22"/>
        </w:rPr>
      </w:pPr>
      <w:r w:rsidRPr="002C0C3A">
        <w:rPr>
          <w:rFonts w:eastAsia="Calibri" w:cs="Times New Roman"/>
          <w:sz w:val="24"/>
        </w:rPr>
        <w:t>Строганов Ю. В.</w:t>
      </w:r>
    </w:p>
    <w:p w:rsidR="0082577A" w:rsidRPr="002C0C3A" w:rsidRDefault="0082577A">
      <w:pPr>
        <w:spacing w:after="0"/>
        <w:rPr>
          <w:rFonts w:eastAsia="Calibri" w:cs="Times New Roman"/>
          <w:i/>
          <w:sz w:val="22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7141B3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:rsidR="0082577A" w:rsidRDefault="007141B3">
      <w:pPr>
        <w:pStyle w:val="1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4B2813" w:rsidRPr="004B2813" w:rsidRDefault="004B2813" w:rsidP="004B2813">
      <w:pPr>
        <w:suppressAutoHyphens w:val="0"/>
        <w:rPr>
          <w:sz w:val="20"/>
        </w:rPr>
      </w:pPr>
      <w:r w:rsidRPr="004B2813">
        <w:rPr>
          <w:sz w:val="20"/>
        </w:rPr>
        <w:t xml:space="preserve">Задание. </w:t>
      </w:r>
      <w:r w:rsidRPr="004B2813">
        <w:rPr>
          <w:b/>
          <w:bCs/>
          <w:sz w:val="20"/>
        </w:rPr>
        <w:t>Используя хвостовую рекурсию, разработать программу, позволяющую найти:</w:t>
      </w:r>
    </w:p>
    <w:p w:rsidR="004B2813" w:rsidRPr="004B2813" w:rsidRDefault="004B2813" w:rsidP="004B2813">
      <w:pPr>
        <w:numPr>
          <w:ilvl w:val="0"/>
          <w:numId w:val="13"/>
        </w:numPr>
        <w:suppressAutoHyphens w:val="0"/>
        <w:contextualSpacing/>
        <w:rPr>
          <w:sz w:val="20"/>
        </w:rPr>
      </w:pPr>
      <w:proofErr w:type="gramStart"/>
      <w:r w:rsidRPr="004B2813">
        <w:rPr>
          <w:b/>
          <w:bCs/>
          <w:sz w:val="20"/>
          <w:lang w:val="en-US"/>
        </w:rPr>
        <w:t>n</w:t>
      </w:r>
      <w:proofErr w:type="gramEnd"/>
      <w:r w:rsidRPr="004B2813">
        <w:rPr>
          <w:b/>
          <w:bCs/>
          <w:sz w:val="20"/>
          <w:lang w:val="en-US"/>
        </w:rPr>
        <w:t>!</w:t>
      </w:r>
      <w:r w:rsidRPr="004B2813">
        <w:rPr>
          <w:sz w:val="20"/>
          <w:lang w:val="en-US"/>
        </w:rPr>
        <w:t>,</w:t>
      </w:r>
    </w:p>
    <w:p w:rsidR="004B2813" w:rsidRPr="004B2813" w:rsidRDefault="004B2813" w:rsidP="004B2813">
      <w:pPr>
        <w:numPr>
          <w:ilvl w:val="0"/>
          <w:numId w:val="13"/>
        </w:numPr>
        <w:suppressAutoHyphens w:val="0"/>
        <w:contextualSpacing/>
        <w:rPr>
          <w:sz w:val="20"/>
        </w:rPr>
      </w:pPr>
      <w:proofErr w:type="gramStart"/>
      <w:r w:rsidRPr="004B2813">
        <w:rPr>
          <w:b/>
          <w:bCs/>
          <w:sz w:val="20"/>
          <w:lang w:val="en-US"/>
        </w:rPr>
        <w:t>n-e</w:t>
      </w:r>
      <w:proofErr w:type="gramEnd"/>
      <w:r w:rsidRPr="004B2813">
        <w:rPr>
          <w:sz w:val="20"/>
          <w:lang w:val="en-US"/>
        </w:rPr>
        <w:t xml:space="preserve"> </w:t>
      </w:r>
      <w:r w:rsidRPr="004B2813">
        <w:rPr>
          <w:sz w:val="20"/>
        </w:rPr>
        <w:t>число Фибоначчи.</w:t>
      </w:r>
    </w:p>
    <w:p w:rsidR="004B2813" w:rsidRPr="004B2813" w:rsidRDefault="004B2813" w:rsidP="004B2813">
      <w:pPr>
        <w:suppressAutoHyphens w:val="0"/>
        <w:rPr>
          <w:sz w:val="20"/>
        </w:rPr>
      </w:pPr>
      <w:r w:rsidRPr="004B2813">
        <w:rPr>
          <w:sz w:val="20"/>
        </w:rPr>
        <w:t>Убедиться в правильности результатов.</w:t>
      </w:r>
    </w:p>
    <w:p w:rsidR="009F3146" w:rsidRPr="00B20CED" w:rsidRDefault="004B2813" w:rsidP="009F3146">
      <w:pPr>
        <w:suppressAutoHyphens w:val="0"/>
        <w:rPr>
          <w:sz w:val="20"/>
          <w:lang w:val="en-US"/>
        </w:rPr>
      </w:pPr>
      <w:r w:rsidRPr="004B2813">
        <w:rPr>
          <w:sz w:val="20"/>
        </w:rPr>
        <w:t>Для одного из вариантов ВОПРОСА и каждого задания составить таблицу, отражающую ко</w:t>
      </w:r>
      <w:r>
        <w:rPr>
          <w:sz w:val="20"/>
        </w:rPr>
        <w:t xml:space="preserve">нкретный порядок работы системы. </w:t>
      </w:r>
      <w:r w:rsidRPr="004B2813">
        <w:rPr>
          <w:sz w:val="20"/>
        </w:rPr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f8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82577A" w:rsidRPr="009F3146" w:rsidTr="006F211C">
        <w:tc>
          <w:tcPr>
            <w:tcW w:w="10658" w:type="dxa"/>
          </w:tcPr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>predicates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factorial(</w:t>
            </w:r>
            <w:proofErr w:type="gramEnd"/>
            <w:r w:rsidRPr="00B20CED">
              <w:rPr>
                <w:sz w:val="16"/>
                <w:szCs w:val="16"/>
                <w:lang w:val="en-US" w:eastAsia="ru-RU"/>
              </w:rPr>
              <w:t>integer, integer).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factorialInner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B20CED">
              <w:rPr>
                <w:sz w:val="16"/>
                <w:szCs w:val="16"/>
                <w:lang w:val="en-US" w:eastAsia="ru-RU"/>
              </w:rPr>
              <w:t>integer, integer, integer).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fibbonachi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B20CED">
              <w:rPr>
                <w:sz w:val="16"/>
                <w:szCs w:val="16"/>
                <w:lang w:val="en-US" w:eastAsia="ru-RU"/>
              </w:rPr>
              <w:t>integer, integer).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fibbonachiInner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B20CED">
              <w:rPr>
                <w:sz w:val="16"/>
                <w:szCs w:val="16"/>
                <w:lang w:val="en-US" w:eastAsia="ru-RU"/>
              </w:rPr>
              <w:t>integer, integer, integer, integer).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>clauses</w:t>
            </w:r>
          </w:p>
          <w:p w:rsidR="0011303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factorialInner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(Number,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B20CE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eastAsia="ru-RU"/>
              </w:rPr>
              <w:t xml:space="preserve">                                           </w:t>
            </w:r>
            <w:r w:rsidR="00B20CED" w:rsidRPr="00B20CED">
              <w:rPr>
                <w:sz w:val="16"/>
                <w:szCs w:val="16"/>
                <w:lang w:val="en-US" w:eastAsia="ru-RU"/>
              </w:rPr>
              <w:t xml:space="preserve">Number &lt; 2, </w:t>
            </w:r>
            <w:proofErr w:type="spellStart"/>
            <w:r w:rsidR="00B20CED" w:rsidRPr="00B20CED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="00B20CED" w:rsidRPr="00B20CED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="00B20CED" w:rsidRPr="00B20CED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proofErr w:type="gramStart"/>
            <w:r w:rsidR="00B20CED" w:rsidRPr="00B20CED">
              <w:rPr>
                <w:sz w:val="16"/>
                <w:szCs w:val="16"/>
                <w:lang w:val="en-US" w:eastAsia="ru-RU"/>
              </w:rPr>
              <w:t>, !.</w:t>
            </w:r>
            <w:proofErr w:type="gramEnd"/>
          </w:p>
          <w:p w:rsidR="0011303D" w:rsidRPr="00B20CE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factorialInner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(Number,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) :-</w:t>
            </w:r>
          </w:p>
          <w:p w:rsidR="00B20CED" w:rsidRPr="00B20CE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 xml:space="preserve">                                         </w:t>
            </w:r>
            <w:proofErr w:type="spellStart"/>
            <w:r w:rsidR="00B20CED" w:rsidRPr="00B20CED">
              <w:rPr>
                <w:sz w:val="16"/>
                <w:szCs w:val="16"/>
                <w:lang w:val="en-US" w:eastAsia="ru-RU"/>
              </w:rPr>
              <w:t>NextAnswer</w:t>
            </w:r>
            <w:proofErr w:type="spellEnd"/>
            <w:r w:rsidR="00B20CED" w:rsidRPr="00B20CED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="00B20CED" w:rsidRPr="00B20CED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="00B20CED" w:rsidRPr="00B20CED">
              <w:rPr>
                <w:sz w:val="16"/>
                <w:szCs w:val="16"/>
                <w:lang w:val="en-US" w:eastAsia="ru-RU"/>
              </w:rPr>
              <w:t xml:space="preserve"> * Number,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r w:rsidRPr="00B20CED">
              <w:rPr>
                <w:sz w:val="16"/>
                <w:szCs w:val="16"/>
                <w:lang w:val="en-US" w:eastAsia="ru-RU"/>
              </w:rPr>
              <w:tab/>
            </w:r>
            <w:r w:rsidR="0011303D" w:rsidRPr="0011303D">
              <w:rPr>
                <w:sz w:val="16"/>
                <w:szCs w:val="16"/>
                <w:lang w:val="en-US" w:eastAsia="ru-RU"/>
              </w:rPr>
              <w:t xml:space="preserve">     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NextNumber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 = Number - 1,</w:t>
            </w:r>
          </w:p>
          <w:p w:rsid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r w:rsidRPr="00B20CED">
              <w:rPr>
                <w:sz w:val="16"/>
                <w:szCs w:val="16"/>
                <w:lang w:val="en-US" w:eastAsia="ru-RU"/>
              </w:rPr>
              <w:tab/>
            </w:r>
            <w:r w:rsidR="0011303D">
              <w:rPr>
                <w:sz w:val="16"/>
                <w:szCs w:val="16"/>
                <w:lang w:val="en-US" w:eastAsia="ru-RU"/>
              </w:rPr>
              <w:t xml:space="preserve">      </w:t>
            </w:r>
            <w:proofErr w:type="spellStart"/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factorialInner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B20CED">
              <w:rPr>
                <w:sz w:val="16"/>
                <w:szCs w:val="16"/>
                <w:lang w:val="en-US" w:eastAsia="ru-RU"/>
              </w:rPr>
              <w:t>NextNumber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NextAnswer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).</w:t>
            </w:r>
          </w:p>
          <w:p w:rsidR="0011303D" w:rsidRPr="00B20CE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11303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factorial(Number, Answer) :-</w:t>
            </w:r>
          </w:p>
          <w:p w:rsidR="00B20CE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eastAsia="ru-RU"/>
              </w:rPr>
              <w:t xml:space="preserve">                                        </w:t>
            </w:r>
            <w:proofErr w:type="spellStart"/>
            <w:proofErr w:type="gramStart"/>
            <w:r w:rsidR="00B20CED" w:rsidRPr="00B20CED">
              <w:rPr>
                <w:sz w:val="16"/>
                <w:szCs w:val="16"/>
                <w:lang w:val="en-US" w:eastAsia="ru-RU"/>
              </w:rPr>
              <w:t>factorialInner</w:t>
            </w:r>
            <w:proofErr w:type="spellEnd"/>
            <w:r w:rsidR="00B20CED" w:rsidRPr="00B20CED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="00B20CED" w:rsidRPr="00B20CED">
              <w:rPr>
                <w:sz w:val="16"/>
                <w:szCs w:val="16"/>
                <w:lang w:val="en-US" w:eastAsia="ru-RU"/>
              </w:rPr>
              <w:t>Number, 1, Answer).</w:t>
            </w:r>
          </w:p>
          <w:p w:rsidR="0011303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11303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11303D" w:rsidRPr="00B20CE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11303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fibbonachiInner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(Number,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, _,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PrevAnswer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B20CE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eastAsia="ru-RU"/>
              </w:rPr>
              <w:t xml:space="preserve">                                         </w:t>
            </w:r>
            <w:r w:rsidR="00B20CED" w:rsidRPr="00B20CED">
              <w:rPr>
                <w:sz w:val="16"/>
                <w:szCs w:val="16"/>
                <w:lang w:val="en-US" w:eastAsia="ru-RU"/>
              </w:rPr>
              <w:t xml:space="preserve">Number &lt; 3, </w:t>
            </w:r>
            <w:proofErr w:type="spellStart"/>
            <w:r w:rsidR="00B20CED" w:rsidRPr="00B20CED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="00B20CED" w:rsidRPr="00B20CED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="00B20CED" w:rsidRPr="00B20CED">
              <w:rPr>
                <w:sz w:val="16"/>
                <w:szCs w:val="16"/>
                <w:lang w:val="en-US" w:eastAsia="ru-RU"/>
              </w:rPr>
              <w:t>PrevAnswer</w:t>
            </w:r>
            <w:proofErr w:type="spellEnd"/>
            <w:proofErr w:type="gramStart"/>
            <w:r w:rsidR="00B20CED" w:rsidRPr="00B20CED">
              <w:rPr>
                <w:sz w:val="16"/>
                <w:szCs w:val="16"/>
                <w:lang w:val="en-US" w:eastAsia="ru-RU"/>
              </w:rPr>
              <w:t>, !.</w:t>
            </w:r>
            <w:proofErr w:type="gramEnd"/>
          </w:p>
          <w:p w:rsidR="0011303D" w:rsidRPr="00B20CE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fibbonachiInner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(Number,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PrevPrevAnswer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PrevAnswer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) :-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r w:rsidR="0011303D">
              <w:rPr>
                <w:sz w:val="16"/>
                <w:szCs w:val="16"/>
                <w:lang w:val="en-US" w:eastAsia="ru-RU"/>
              </w:rPr>
              <w:t xml:space="preserve">                 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NextNumber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 = Number - 1,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                    </w:t>
            </w:r>
            <w:r w:rsidR="0011303D">
              <w:rPr>
                <w:sz w:val="16"/>
                <w:szCs w:val="16"/>
                <w:lang w:val="en-US" w:eastAsia="ru-RU"/>
              </w:rPr>
              <w:t xml:space="preserve">                 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NextPrev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PrevPrevAnswer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 +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PrevAnswer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,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                   </w:t>
            </w:r>
            <w:r w:rsidR="0011303D">
              <w:rPr>
                <w:sz w:val="16"/>
                <w:szCs w:val="16"/>
                <w:lang w:val="en-US" w:eastAsia="ru-RU"/>
              </w:rPr>
              <w:t xml:space="preserve">              </w:t>
            </w:r>
            <w:r w:rsidR="0011303D" w:rsidRPr="0011303D">
              <w:rPr>
                <w:sz w:val="16"/>
                <w:szCs w:val="16"/>
                <w:lang w:val="en-US" w:eastAsia="ru-RU"/>
              </w:rPr>
              <w:t xml:space="preserve">   </w:t>
            </w:r>
            <w:r w:rsidRPr="00B20CED">
              <w:rPr>
                <w:sz w:val="16"/>
                <w:szCs w:val="16"/>
                <w:lang w:val="en-US" w:eastAsia="ru-RU"/>
              </w:rPr>
              <w:t xml:space="preserve"> </w:t>
            </w:r>
            <w:r w:rsidR="0011303D" w:rsidRPr="0011303D">
              <w:rPr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fibbonachiInner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B20CED">
              <w:rPr>
                <w:sz w:val="16"/>
                <w:szCs w:val="16"/>
                <w:lang w:val="en-US" w:eastAsia="ru-RU"/>
              </w:rPr>
              <w:t>NextNumber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PrevAnswer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NextPrev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11303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B20CED">
              <w:rPr>
                <w:sz w:val="16"/>
                <w:szCs w:val="16"/>
                <w:lang w:val="en-US" w:eastAsia="ru-RU"/>
              </w:rPr>
              <w:t>fibbonachi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 xml:space="preserve">(Number, Answer) :- </w:t>
            </w:r>
          </w:p>
          <w:p w:rsidR="00B20CED" w:rsidRPr="00B20CED" w:rsidRDefault="0011303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eastAsia="ru-RU"/>
              </w:rPr>
              <w:t xml:space="preserve">                                           </w:t>
            </w:r>
            <w:proofErr w:type="spellStart"/>
            <w:proofErr w:type="gramStart"/>
            <w:r w:rsidR="00B20CED" w:rsidRPr="00B20CED">
              <w:rPr>
                <w:sz w:val="16"/>
                <w:szCs w:val="16"/>
                <w:lang w:val="en-US" w:eastAsia="ru-RU"/>
              </w:rPr>
              <w:t>fibbonachiInner</w:t>
            </w:r>
            <w:proofErr w:type="spellEnd"/>
            <w:r w:rsidR="00B20CED" w:rsidRPr="00B20CED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="00B20CED" w:rsidRPr="00B20CED">
              <w:rPr>
                <w:sz w:val="16"/>
                <w:szCs w:val="16"/>
                <w:lang w:val="en-US" w:eastAsia="ru-RU"/>
              </w:rPr>
              <w:t>Number, Answer, 1, 1).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>goal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</w:t>
            </w:r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factorial(</w:t>
            </w:r>
            <w:proofErr w:type="gramEnd"/>
            <w:r w:rsidRPr="00B20CED">
              <w:rPr>
                <w:sz w:val="16"/>
                <w:szCs w:val="16"/>
                <w:lang w:val="en-US" w:eastAsia="ru-RU"/>
              </w:rPr>
              <w:t>1, Answer_).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Answer_=1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</w:t>
            </w:r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factorial(</w:t>
            </w:r>
            <w:proofErr w:type="gramEnd"/>
            <w:r w:rsidRPr="00B20CED">
              <w:rPr>
                <w:sz w:val="16"/>
                <w:szCs w:val="16"/>
                <w:lang w:val="en-US" w:eastAsia="ru-RU"/>
              </w:rPr>
              <w:t>2, Answer_).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Answer_=2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</w:t>
            </w:r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factorial(</w:t>
            </w:r>
            <w:proofErr w:type="gramEnd"/>
            <w:r w:rsidRPr="00B20CED">
              <w:rPr>
                <w:sz w:val="16"/>
                <w:szCs w:val="16"/>
                <w:lang w:val="en-US" w:eastAsia="ru-RU"/>
              </w:rPr>
              <w:t>3, Answer_).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Answer_=6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bookmarkStart w:id="1" w:name="_GoBack"/>
            <w:bookmarkEnd w:id="1"/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</w:t>
            </w:r>
            <w:proofErr w:type="spellStart"/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fibbonachi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B20CED">
              <w:rPr>
                <w:sz w:val="16"/>
                <w:szCs w:val="16"/>
                <w:lang w:val="en-US" w:eastAsia="ru-RU"/>
              </w:rPr>
              <w:t>1, Answer_).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Answer_=1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B20CED">
              <w:rPr>
                <w:sz w:val="16"/>
                <w:szCs w:val="16"/>
                <w:lang w:val="en-US" w:eastAsia="ru-RU"/>
              </w:rPr>
              <w:t>fibbonachi</w:t>
            </w:r>
            <w:proofErr w:type="spellEnd"/>
            <w:r w:rsidRPr="00B20CED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B20CED">
              <w:rPr>
                <w:sz w:val="16"/>
                <w:szCs w:val="16"/>
                <w:lang w:val="en-US" w:eastAsia="ru-RU"/>
              </w:rPr>
              <w:t>4, Answer_).</w:t>
            </w:r>
          </w:p>
          <w:p w:rsidR="00B20CED" w:rsidRPr="00B20CED" w:rsidRDefault="00B20CED" w:rsidP="00B20CED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Answer_=3</w:t>
            </w:r>
          </w:p>
          <w:p w:rsidR="0082577A" w:rsidRPr="009F3146" w:rsidRDefault="00B20CED" w:rsidP="00B20CED">
            <w:pPr>
              <w:spacing w:after="0"/>
              <w:rPr>
                <w:lang w:val="en-US"/>
              </w:rPr>
            </w:pPr>
            <w:r w:rsidRPr="00B20CED">
              <w:rPr>
                <w:sz w:val="16"/>
                <w:szCs w:val="16"/>
                <w:lang w:val="en-US" w:eastAsia="ru-RU"/>
              </w:rPr>
              <w:t xml:space="preserve">    % 1 Solution</w:t>
            </w:r>
          </w:p>
        </w:tc>
      </w:tr>
    </w:tbl>
    <w:p w:rsidR="00137E9B" w:rsidRDefault="00137E9B" w:rsidP="00072DAA">
      <w:pPr>
        <w:spacing w:after="0"/>
      </w:pPr>
    </w:p>
    <w:p w:rsidR="00072DAA" w:rsidRDefault="00072DAA" w:rsidP="00072DAA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Вопрос</w:t>
      </w:r>
      <w:r w:rsidRPr="00AC0127">
        <w:rPr>
          <w:sz w:val="16"/>
          <w:szCs w:val="16"/>
          <w:lang w:val="en-US" w:eastAsia="ru-RU"/>
        </w:rPr>
        <w:t xml:space="preserve">: </w:t>
      </w:r>
      <w:proofErr w:type="gramStart"/>
      <w:r w:rsidR="008622FF">
        <w:rPr>
          <w:sz w:val="16"/>
          <w:szCs w:val="16"/>
          <w:lang w:val="en-US" w:eastAsia="ru-RU"/>
        </w:rPr>
        <w:t>factorial(</w:t>
      </w:r>
      <w:proofErr w:type="gramEnd"/>
      <w:r w:rsidR="008622FF">
        <w:rPr>
          <w:sz w:val="16"/>
          <w:szCs w:val="16"/>
          <w:lang w:val="en-US" w:eastAsia="ru-RU"/>
        </w:rPr>
        <w:t>2</w:t>
      </w:r>
      <w:r w:rsidR="006C658B" w:rsidRPr="006C658B">
        <w:rPr>
          <w:sz w:val="16"/>
          <w:szCs w:val="16"/>
          <w:lang w:val="en-US" w:eastAsia="ru-RU"/>
        </w:rPr>
        <w:t>, Answer_).</w:t>
      </w:r>
    </w:p>
    <w:p w:rsidR="00072DAA" w:rsidRPr="00B74967" w:rsidRDefault="00072DAA" w:rsidP="00072DAA">
      <w:pPr>
        <w:spacing w:after="0"/>
        <w:rPr>
          <w:sz w:val="16"/>
          <w:szCs w:val="16"/>
          <w:lang w:val="en-US" w:eastAsia="ru-RU"/>
        </w:rPr>
      </w:pPr>
    </w:p>
    <w:tbl>
      <w:tblPr>
        <w:tblStyle w:val="23"/>
        <w:tblW w:w="10768" w:type="dxa"/>
        <w:tblLayout w:type="fixed"/>
        <w:tblLook w:val="04A0" w:firstRow="1" w:lastRow="0" w:firstColumn="1" w:lastColumn="0" w:noHBand="0" w:noVBand="1"/>
      </w:tblPr>
      <w:tblGrid>
        <w:gridCol w:w="568"/>
        <w:gridCol w:w="4672"/>
        <w:gridCol w:w="2552"/>
        <w:gridCol w:w="2976"/>
      </w:tblGrid>
      <w:tr w:rsidR="00072DAA" w:rsidRPr="00B74967" w:rsidTr="00137E9B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672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2552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976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072DAA" w:rsidRPr="00B74967" w:rsidTr="00137E9B">
        <w:tc>
          <w:tcPr>
            <w:tcW w:w="568" w:type="dxa"/>
          </w:tcPr>
          <w:p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0</w:t>
            </w:r>
          </w:p>
        </w:tc>
        <w:tc>
          <w:tcPr>
            <w:tcW w:w="4672" w:type="dxa"/>
          </w:tcPr>
          <w:p w:rsidR="00072DAA" w:rsidRPr="007137D2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factorial</w:t>
            </w:r>
            <w:r w:rsidR="008622FF">
              <w:rPr>
                <w:rFonts w:ascii="Consolas" w:hAnsi="Consolas"/>
                <w:sz w:val="16"/>
                <w:szCs w:val="16"/>
              </w:rPr>
              <w:t>(2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7137D2">
              <w:rPr>
                <w:rFonts w:ascii="Consolas" w:hAnsi="Consolas"/>
                <w:sz w:val="16"/>
                <w:szCs w:val="16"/>
              </w:rPr>
              <w:t>_)</w:t>
            </w:r>
          </w:p>
          <w:p w:rsidR="006C658B" w:rsidRPr="00DA34DC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</w:t>
            </w:r>
            <w:r>
              <w:rPr>
                <w:rFonts w:ascii="Consolas" w:hAnsi="Consolas"/>
                <w:sz w:val="16"/>
                <w:szCs w:val="16"/>
              </w:rPr>
              <w:t xml:space="preserve">езольвента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запуск алго</w:t>
            </w:r>
            <w:r w:rsidRPr="00B74967">
              <w:rPr>
                <w:rFonts w:ascii="Consolas" w:hAnsi="Consolas"/>
                <w:sz w:val="16"/>
                <w:szCs w:val="16"/>
              </w:rPr>
              <w:t xml:space="preserve">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верхней подцели, с начала БЗ</w:t>
            </w:r>
          </w:p>
        </w:tc>
        <w:tc>
          <w:tcPr>
            <w:tcW w:w="2552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072DAA" w:rsidRPr="00B74967" w:rsidTr="00137E9B">
        <w:tc>
          <w:tcPr>
            <w:tcW w:w="568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4672" w:type="dxa"/>
          </w:tcPr>
          <w:p w:rsidR="006C658B" w:rsidRPr="006C658B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factorial</w:t>
            </w:r>
            <w:r w:rsidR="008622FF">
              <w:rPr>
                <w:rFonts w:ascii="Consolas" w:hAnsi="Consolas"/>
                <w:sz w:val="16"/>
                <w:szCs w:val="16"/>
              </w:rPr>
              <w:t>(2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>
              <w:rPr>
                <w:rFonts w:ascii="Consolas" w:hAnsi="Consolas"/>
                <w:sz w:val="16"/>
                <w:szCs w:val="16"/>
              </w:rPr>
              <w:t>_)</w:t>
            </w:r>
          </w:p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2552" w:type="dxa"/>
          </w:tcPr>
          <w:p w:rsidR="006C658B" w:rsidRDefault="008622FF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factorial(2</w:t>
            </w:r>
            <w:r w:rsidR="006C658B">
              <w:rPr>
                <w:rFonts w:ascii="Consolas" w:hAnsi="Consolas"/>
                <w:sz w:val="16"/>
                <w:szCs w:val="16"/>
                <w:lang w:val="en-US"/>
              </w:rPr>
              <w:t>, Answer_)=</w:t>
            </w:r>
          </w:p>
          <w:p w:rsidR="006C658B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 xml:space="preserve">(Number, </w:t>
            </w:r>
            <w:proofErr w:type="spellStart"/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6C658B" w:rsidRPr="006C658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главных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функторов</w:t>
            </w:r>
            <w:r w:rsidR="006C658B" w:rsidRPr="006C658B">
              <w:rPr>
                <w:rFonts w:ascii="Consolas" w:hAnsi="Consolas"/>
                <w:sz w:val="16"/>
                <w:szCs w:val="16"/>
              </w:rPr>
              <w:t xml:space="preserve">:  </w:t>
            </w:r>
          </w:p>
          <w:p w:rsidR="00072DAA" w:rsidRPr="006C658B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C658B">
              <w:rPr>
                <w:rFonts w:ascii="Consolas" w:hAnsi="Consolas"/>
                <w:sz w:val="16"/>
                <w:szCs w:val="16"/>
              </w:rPr>
              <w:t>factorial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 w:rsidRPr="006C658B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</w:p>
          <w:p w:rsidR="00072DAA" w:rsidRPr="00B74967" w:rsidRDefault="00072DAA" w:rsidP="006C65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</w:t>
            </w:r>
          </w:p>
        </w:tc>
        <w:tc>
          <w:tcPr>
            <w:tcW w:w="2976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072DAA" w:rsidRPr="00B74967" w:rsidTr="00137E9B">
        <w:tc>
          <w:tcPr>
            <w:tcW w:w="568" w:type="dxa"/>
          </w:tcPr>
          <w:p w:rsidR="00072DAA" w:rsidRPr="00B74967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</w:p>
        </w:tc>
        <w:tc>
          <w:tcPr>
            <w:tcW w:w="4672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552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976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072DAA" w:rsidRPr="00B74967" w:rsidTr="00137E9B">
        <w:tc>
          <w:tcPr>
            <w:tcW w:w="568" w:type="dxa"/>
          </w:tcPr>
          <w:p w:rsidR="00072DAA" w:rsidRPr="00B74967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4672" w:type="dxa"/>
          </w:tcPr>
          <w:p w:rsidR="00072DAA" w:rsidRPr="007137D2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factorial</w:t>
            </w:r>
            <w:r w:rsidR="008622FF">
              <w:rPr>
                <w:rFonts w:ascii="Consolas" w:hAnsi="Consolas"/>
                <w:sz w:val="16"/>
                <w:szCs w:val="16"/>
              </w:rPr>
              <w:t>(2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7137D2">
              <w:rPr>
                <w:rFonts w:ascii="Consolas" w:hAnsi="Consolas"/>
                <w:sz w:val="16"/>
                <w:szCs w:val="16"/>
              </w:rPr>
              <w:t>_)</w:t>
            </w:r>
          </w:p>
          <w:p w:rsidR="006C658B" w:rsidRPr="00DA34DC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="008622FF">
              <w:rPr>
                <w:rFonts w:ascii="Consolas" w:hAnsi="Consolas"/>
                <w:sz w:val="16"/>
                <w:szCs w:val="16"/>
              </w:rPr>
              <w:t>factorial</w:t>
            </w:r>
            <w:proofErr w:type="spellEnd"/>
            <w:r w:rsidR="008622F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8622FF">
              <w:rPr>
                <w:rFonts w:ascii="Consolas" w:hAnsi="Consolas"/>
                <w:sz w:val="16"/>
                <w:szCs w:val="16"/>
              </w:rPr>
              <w:t>2</w:t>
            </w:r>
            <w:r w:rsidR="007137D2" w:rsidRPr="007137D2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7137D2" w:rsidRPr="007137D2">
              <w:rPr>
                <w:rFonts w:ascii="Consolas" w:hAnsi="Consolas"/>
                <w:sz w:val="16"/>
                <w:szCs w:val="16"/>
              </w:rPr>
              <w:t>Answer</w:t>
            </w:r>
            <w:proofErr w:type="spellEnd"/>
            <w:r w:rsidR="007137D2" w:rsidRPr="007137D2">
              <w:rPr>
                <w:rFonts w:ascii="Consolas" w:hAnsi="Consolas"/>
                <w:sz w:val="16"/>
                <w:szCs w:val="16"/>
              </w:rPr>
              <w:t>_)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072DAA" w:rsidRPr="007137D2" w:rsidRDefault="007137D2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fa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ctorialInner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, 1,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7137D2">
              <w:rPr>
                <w:rFonts w:ascii="Consolas" w:hAnsi="Consolas"/>
                <w:sz w:val="16"/>
                <w:szCs w:val="16"/>
              </w:rPr>
              <w:t>)</w:t>
            </w:r>
          </w:p>
          <w:p w:rsidR="007137D2" w:rsidRPr="00DA34DC" w:rsidRDefault="007137D2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072DAA" w:rsidRDefault="007137D2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7137D2">
              <w:rPr>
                <w:rFonts w:ascii="Consolas" w:hAnsi="Consolas"/>
                <w:sz w:val="16"/>
                <w:szCs w:val="16"/>
              </w:rPr>
              <w:t>fa</w:t>
            </w:r>
            <w:r>
              <w:rPr>
                <w:rFonts w:ascii="Consolas" w:hAnsi="Consolas"/>
                <w:sz w:val="16"/>
                <w:szCs w:val="16"/>
              </w:rPr>
              <w:t>ctorialInner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8622FF">
              <w:rPr>
                <w:rFonts w:ascii="Consolas" w:hAnsi="Consolas"/>
                <w:sz w:val="16"/>
                <w:szCs w:val="16"/>
              </w:rPr>
              <w:t>2</w:t>
            </w:r>
            <w:r>
              <w:rPr>
                <w:rFonts w:ascii="Consolas" w:hAnsi="Consolas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Answer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)</w:t>
            </w:r>
          </w:p>
          <w:p w:rsidR="007137D2" w:rsidRPr="009F3146" w:rsidRDefault="007137D2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552" w:type="dxa"/>
          </w:tcPr>
          <w:p w:rsidR="00072DAA" w:rsidRDefault="008622FF" w:rsidP="00FB60C6">
            <w:pPr>
              <w:spacing w:after="0"/>
              <w:rPr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factorial(2</w:t>
            </w:r>
            <w:r w:rsidR="006C658B" w:rsidRPr="006C658B">
              <w:rPr>
                <w:rFonts w:ascii="Consolas" w:hAnsi="Consolas"/>
                <w:sz w:val="16"/>
                <w:szCs w:val="16"/>
                <w:lang w:val="en-US"/>
              </w:rPr>
              <w:t>, Answer_)</w:t>
            </w:r>
            <w:r w:rsidR="00072DAA" w:rsidRPr="006A36E3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="00072DAA" w:rsidRPr="006A36E3">
              <w:rPr>
                <w:lang w:val="en-US"/>
              </w:rPr>
              <w:t xml:space="preserve"> </w:t>
            </w:r>
          </w:p>
          <w:p w:rsidR="006C658B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 xml:space="preserve">factorial(Number, Answer) </w:t>
            </w:r>
          </w:p>
          <w:p w:rsidR="007137D2" w:rsidRDefault="007137D2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6A36E3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072DAA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f</w:t>
            </w:r>
            <w:r w:rsidRPr="006C658B">
              <w:rPr>
                <w:rFonts w:ascii="Consolas" w:hAnsi="Consolas"/>
                <w:sz w:val="16"/>
                <w:szCs w:val="16"/>
              </w:rPr>
              <w:t>actorial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</w:t>
            </w:r>
            <w:proofErr w:type="spellStart"/>
            <w:r w:rsidRPr="006C658B">
              <w:rPr>
                <w:rFonts w:ascii="Consolas" w:hAnsi="Consolas"/>
                <w:sz w:val="16"/>
                <w:szCs w:val="16"/>
              </w:rPr>
              <w:t>factorial</w:t>
            </w:r>
            <w:proofErr w:type="spellEnd"/>
          </w:p>
          <w:p w:rsidR="006C658B" w:rsidRPr="007137D2" w:rsidRDefault="006C658B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072DAA" w:rsidRPr="007137D2" w:rsidRDefault="008622FF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 w:rsidR="00072DAA" w:rsidRPr="007137D2">
              <w:rPr>
                <w:rFonts w:ascii="Consolas" w:hAnsi="Consolas"/>
                <w:sz w:val="16"/>
                <w:szCs w:val="16"/>
              </w:rPr>
              <w:t>=</w:t>
            </w:r>
            <w:r w:rsidR="006C658B" w:rsidRPr="006C658B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 w:rsidR="00072DAA" w:rsidRPr="007137D2">
              <w:rPr>
                <w:rFonts w:ascii="Consolas" w:hAnsi="Consolas"/>
                <w:sz w:val="16"/>
                <w:szCs w:val="16"/>
              </w:rPr>
              <w:t xml:space="preserve">, </w:t>
            </w:r>
            <w:r w:rsidR="007137D2">
              <w:rPr>
                <w:rFonts w:ascii="Consolas" w:hAnsi="Consolas"/>
                <w:sz w:val="16"/>
                <w:szCs w:val="16"/>
                <w:lang w:val="en-US"/>
              </w:rPr>
              <w:t>Answer_=Answer</w:t>
            </w:r>
          </w:p>
          <w:p w:rsidR="00072DAA" w:rsidRPr="007137D2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072DAA" w:rsidRPr="00DA34DC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7137D2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7137D2">
              <w:rPr>
                <w:rFonts w:ascii="Consolas" w:hAnsi="Consolas"/>
                <w:sz w:val="16"/>
                <w:szCs w:val="16"/>
              </w:rPr>
              <w:t>: {</w:t>
            </w:r>
            <w:r w:rsidR="007137D2"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="008622FF">
              <w:rPr>
                <w:rFonts w:ascii="Consolas" w:hAnsi="Consolas"/>
                <w:sz w:val="16"/>
                <w:szCs w:val="16"/>
                <w:lang w:val="en-US"/>
              </w:rPr>
              <w:t>umber=2</w:t>
            </w:r>
            <w:r w:rsidRPr="007137D2">
              <w:rPr>
                <w:rFonts w:ascii="Consolas" w:hAnsi="Consolas"/>
                <w:sz w:val="16"/>
                <w:szCs w:val="16"/>
              </w:rPr>
              <w:t>}</w:t>
            </w:r>
          </w:p>
          <w:p w:rsidR="00072DAA" w:rsidRPr="007137D2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:rsidR="00072DAA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7137D2" w:rsidRPr="00B74967" w:rsidTr="00137E9B">
        <w:tc>
          <w:tcPr>
            <w:tcW w:w="568" w:type="dxa"/>
          </w:tcPr>
          <w:p w:rsidR="007137D2" w:rsidRP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4672" w:type="dxa"/>
          </w:tcPr>
          <w:p w:rsidR="007137D2" w:rsidRP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="008622FF">
              <w:rPr>
                <w:rFonts w:ascii="Consolas" w:hAnsi="Consolas"/>
                <w:sz w:val="16"/>
                <w:szCs w:val="16"/>
              </w:rPr>
              <w:t>(2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, 1, 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7137D2">
              <w:rPr>
                <w:rFonts w:ascii="Consolas" w:hAnsi="Consolas"/>
                <w:sz w:val="16"/>
                <w:szCs w:val="16"/>
              </w:rPr>
              <w:t>)</w:t>
            </w:r>
          </w:p>
          <w:p w:rsidR="007137D2" w:rsidRPr="00DA34DC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7137D2" w:rsidRPr="006A36E3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="00E92FB0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  <w:r w:rsidR="00E92FB0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E92FB0">
              <w:rPr>
                <w:rFonts w:ascii="Consolas" w:hAnsi="Consolas"/>
                <w:sz w:val="16"/>
                <w:szCs w:val="16"/>
              </w:rPr>
              <w:t>2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, 1,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</w:rPr>
              <w:t>)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7137D2" w:rsidRPr="006A36E3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7137D2" w:rsidRPr="00137E9B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 &lt; 2, </w:t>
            </w:r>
          </w:p>
          <w:p w:rsidR="0092555F" w:rsidRPr="00137E9B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7137D2" w:rsidRPr="00137E9B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>!.</w:t>
            </w:r>
          </w:p>
          <w:p w:rsidR="007137D2" w:rsidRPr="00DA34DC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7137D2" w:rsidRPr="00DA34DC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7137D2" w:rsidRPr="007137D2" w:rsidRDefault="008622FF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>2</w:t>
            </w:r>
            <w:r w:rsidR="007137D2" w:rsidRPr="007137D2">
              <w:rPr>
                <w:rFonts w:ascii="Consolas" w:hAnsi="Consolas"/>
                <w:sz w:val="16"/>
                <w:szCs w:val="16"/>
              </w:rPr>
              <w:t xml:space="preserve"> &lt; 2, </w:t>
            </w:r>
          </w:p>
          <w:p w:rsidR="0092555F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FinalAnswer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137E9B">
              <w:rPr>
                <w:rFonts w:ascii="Consolas" w:hAnsi="Consolas"/>
                <w:sz w:val="16"/>
                <w:szCs w:val="16"/>
              </w:rPr>
              <w:t>1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7137D2">
              <w:rPr>
                <w:rFonts w:ascii="Consolas" w:hAnsi="Consolas"/>
                <w:sz w:val="16"/>
                <w:szCs w:val="16"/>
              </w:rPr>
              <w:t>!.</w:t>
            </w:r>
          </w:p>
          <w:p w:rsidR="007137D2" w:rsidRPr="009F3146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7137D2" w:rsidRPr="00DC6860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552" w:type="dxa"/>
          </w:tcPr>
          <w:p w:rsid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="008622FF">
              <w:rPr>
                <w:rFonts w:ascii="Consolas" w:hAnsi="Consolas"/>
                <w:sz w:val="16"/>
                <w:szCs w:val="16"/>
                <w:lang w:val="en-US"/>
              </w:rPr>
              <w:t>(2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, 1, Answer)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</w:p>
          <w:p w:rsid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(Number,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7137D2" w:rsidRPr="006A36E3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</w:p>
          <w:p w:rsidR="007137D2" w:rsidRP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7137D2" w:rsidRPr="007137D2" w:rsidRDefault="008622FF" w:rsidP="007137D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 w:rsidR="007137D2" w:rsidRPr="007137D2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="007137D2" w:rsidRPr="006C658B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 w:rsidR="007137D2"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="007137D2">
              <w:rPr>
                <w:rFonts w:ascii="Consolas" w:hAnsi="Consolas"/>
                <w:sz w:val="16"/>
                <w:szCs w:val="16"/>
                <w:lang w:val="en-US"/>
              </w:rPr>
              <w:t>1=</w:t>
            </w:r>
            <w:proofErr w:type="spellStart"/>
            <w:r w:rsidR="007137D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="007137D2">
              <w:rPr>
                <w:rFonts w:ascii="Consolas" w:hAnsi="Consolas"/>
                <w:sz w:val="16"/>
                <w:szCs w:val="16"/>
                <w:lang w:val="en-US"/>
              </w:rPr>
              <w:t>, Answer=</w:t>
            </w:r>
            <w:proofErr w:type="spellStart"/>
            <w:r w:rsidR="007137D2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</w:p>
          <w:p w:rsidR="007137D2" w:rsidRP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7137D2" w:rsidRP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7137D2" w:rsidRP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7137D2" w:rsidRP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</w:t>
            </w:r>
            <w:r w:rsidR="008622FF">
              <w:rPr>
                <w:rFonts w:ascii="Consolas" w:hAnsi="Consolas"/>
                <w:sz w:val="16"/>
                <w:szCs w:val="16"/>
                <w:lang w:val="en-US"/>
              </w:rPr>
              <w:t>umber=2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=1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7137D2" w:rsidRPr="007137D2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:rsidR="007137D2" w:rsidRPr="00B74967" w:rsidRDefault="007137D2" w:rsidP="007137D2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072DAA" w:rsidRPr="00B74967" w:rsidTr="00137E9B">
        <w:tc>
          <w:tcPr>
            <w:tcW w:w="568" w:type="dxa"/>
          </w:tcPr>
          <w:p w:rsidR="00072DAA" w:rsidRPr="00B74967" w:rsidRDefault="007137D2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4672" w:type="dxa"/>
          </w:tcPr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 xml:space="preserve">2 &lt; 2, 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</w:rPr>
              <w:t>FinalAnswer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</w:rPr>
              <w:t xml:space="preserve"> = 1, </w:t>
            </w:r>
          </w:p>
          <w:p w:rsidR="007137D2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>!.</w:t>
            </w:r>
          </w:p>
          <w:p w:rsidR="00B4168B" w:rsidRPr="009F3146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ложна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редукции, восстановление предыдущего состояния резольвенты:</w:t>
            </w:r>
          </w:p>
          <w:p w:rsidR="00072DAA" w:rsidRPr="00B60DA5" w:rsidRDefault="008622FF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(2</w:t>
            </w:r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, 1, Answer)</w:t>
            </w:r>
          </w:p>
        </w:tc>
        <w:tc>
          <w:tcPr>
            <w:tcW w:w="2552" w:type="dxa"/>
          </w:tcPr>
          <w:p w:rsidR="00072DAA" w:rsidRPr="007137D2" w:rsidRDefault="008622FF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 w:rsidR="007137D2">
              <w:rPr>
                <w:rFonts w:ascii="Consolas" w:hAnsi="Consolas"/>
                <w:sz w:val="16"/>
                <w:szCs w:val="16"/>
                <w:lang w:val="en-US"/>
              </w:rPr>
              <w:t xml:space="preserve"> &lt; 2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Ложь</w:t>
            </w: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072DAA" w:rsidRPr="00DC6860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:rsidR="00072DAA" w:rsidRPr="00B60DA5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:rsidR="00072DAA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 w:rsidR="008622FF">
              <w:rPr>
                <w:rFonts w:ascii="Consolas" w:hAnsi="Consolas"/>
                <w:sz w:val="16"/>
                <w:szCs w:val="16"/>
              </w:rPr>
              <w:t xml:space="preserve">изированы на предыдущем шаге </w:t>
            </w:r>
            <w:r w:rsidR="007137D2" w:rsidRPr="007137D2">
              <w:rPr>
                <w:rFonts w:ascii="Consolas" w:hAnsi="Consolas"/>
                <w:sz w:val="16"/>
                <w:szCs w:val="16"/>
              </w:rPr>
              <w:t>({</w:t>
            </w:r>
            <w:r w:rsidR="007137D2" w:rsidRPr="007137D2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 w:rsidR="008622FF">
              <w:rPr>
                <w:rFonts w:ascii="Consolas" w:hAnsi="Consolas"/>
                <w:sz w:val="16"/>
                <w:szCs w:val="16"/>
              </w:rPr>
              <w:t>=2</w:t>
            </w:r>
            <w:r w:rsidR="007137D2" w:rsidRPr="007137D2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7137D2" w:rsidRPr="007137D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="007137D2" w:rsidRPr="007137D2">
              <w:rPr>
                <w:rFonts w:ascii="Consolas" w:hAnsi="Consolas"/>
                <w:sz w:val="16"/>
                <w:szCs w:val="16"/>
              </w:rPr>
              <w:t>=1})</w:t>
            </w:r>
          </w:p>
          <w:p w:rsidR="007137D2" w:rsidRPr="007137D2" w:rsidRDefault="007137D2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7137D2" w:rsidRPr="00B74967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 w:rsidR="007137D2">
              <w:rPr>
                <w:rFonts w:ascii="Consolas" w:hAnsi="Consolas"/>
                <w:sz w:val="16"/>
                <w:szCs w:val="16"/>
              </w:rPr>
              <w:t>предложению относительно шага 4</w:t>
            </w:r>
          </w:p>
        </w:tc>
      </w:tr>
      <w:tr w:rsidR="008622FF" w:rsidRPr="00B74967" w:rsidTr="00137E9B">
        <w:tc>
          <w:tcPr>
            <w:tcW w:w="568" w:type="dxa"/>
          </w:tcPr>
          <w:p w:rsidR="008622FF" w:rsidRPr="007137D2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672" w:type="dxa"/>
          </w:tcPr>
          <w:p w:rsidR="008622FF" w:rsidRPr="007137D2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(2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, 1, 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7137D2">
              <w:rPr>
                <w:rFonts w:ascii="Consolas" w:hAnsi="Consolas"/>
                <w:sz w:val="16"/>
                <w:szCs w:val="16"/>
              </w:rPr>
              <w:t>)</w:t>
            </w:r>
          </w:p>
          <w:p w:rsidR="008622FF" w:rsidRPr="00DA34DC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8622FF" w:rsidRPr="006A36E3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Pr="007137D2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7137D2">
              <w:rPr>
                <w:rFonts w:ascii="Consolas" w:hAnsi="Consolas"/>
                <w:sz w:val="16"/>
                <w:szCs w:val="16"/>
              </w:rPr>
              <w:t xml:space="preserve">3, 1,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</w:rPr>
              <w:t>)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8622FF" w:rsidRPr="006A36E3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NextAnswer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* Number,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= Number - 1,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NextAnswer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NextAnswer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* 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- 1,</w:t>
            </w:r>
          </w:p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factorialInner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NextAnswer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).</w:t>
            </w:r>
          </w:p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8622FF" w:rsidRPr="00DC6860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552" w:type="dxa"/>
          </w:tcPr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factorialInner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(2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, 1, Answer)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(Number,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8622FF" w:rsidRPr="006A36E3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</w:p>
          <w:p w:rsidR="008622FF" w:rsidRPr="007137D2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8622FF" w:rsidRPr="007137D2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 Answer=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</w:p>
          <w:p w:rsidR="008622FF" w:rsidRPr="007137D2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8622FF" w:rsidRPr="007137D2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8622FF" w:rsidRPr="007137D2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8622FF" w:rsidRPr="007137D2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Number=2,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=1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8622FF" w:rsidRPr="007137D2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:rsidR="008622FF" w:rsidRPr="00B74967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8622FF" w:rsidRPr="008622FF" w:rsidTr="00137E9B">
        <w:tc>
          <w:tcPr>
            <w:tcW w:w="568" w:type="dxa"/>
          </w:tcPr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7</w:t>
            </w:r>
          </w:p>
        </w:tc>
        <w:tc>
          <w:tcPr>
            <w:tcW w:w="4672" w:type="dxa"/>
          </w:tcPr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NextAnswer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= 1 * 2,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= 2 - 1,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umber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NextAnswer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>Унификация успешна. Образование н</w:t>
            </w:r>
            <w:r>
              <w:rPr>
                <w:rFonts w:ascii="Consolas" w:hAnsi="Consolas"/>
                <w:sz w:val="16"/>
                <w:szCs w:val="16"/>
              </w:rPr>
              <w:t>овой резольвенты: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sz w:val="16"/>
                <w:szCs w:val="16"/>
              </w:rPr>
              <w:t>удаление</w:t>
            </w:r>
            <w:r w:rsidRPr="008622F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NextAnswer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1 * 2: 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= 2 - 1,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NextAnswer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8622FF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622FF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622FF">
              <w:rPr>
                <w:rFonts w:ascii="Consolas" w:hAnsi="Consolas"/>
                <w:sz w:val="16"/>
                <w:szCs w:val="16"/>
              </w:rPr>
              <w:t>к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622FF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>конъюнкции целей. Новое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8622FF">
              <w:rPr>
                <w:rFonts w:ascii="Consolas" w:hAnsi="Consolas"/>
                <w:sz w:val="16"/>
                <w:szCs w:val="16"/>
              </w:rPr>
              <w:t>состояние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8622FF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 = 2 - 1,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2</w:t>
            </w:r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552" w:type="dxa"/>
          </w:tcPr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 xml:space="preserve"> = 1 * 2</w:t>
            </w:r>
          </w:p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Подстановка:</w:t>
            </w:r>
            <w:r w:rsidRPr="008622FF">
              <w:rPr>
                <w:rFonts w:ascii="Consolas" w:hAnsi="Consolas"/>
                <w:sz w:val="16"/>
                <w:szCs w:val="16"/>
              </w:rPr>
              <w:t>{</w:t>
            </w:r>
            <w:proofErr w:type="gramEnd"/>
            <w: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NextAnswer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</w:rPr>
              <w:t>=2}</w:t>
            </w:r>
          </w:p>
        </w:tc>
        <w:tc>
          <w:tcPr>
            <w:tcW w:w="2976" w:type="dxa"/>
          </w:tcPr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8622FF" w:rsidRPr="008622FF" w:rsidTr="00137E9B">
        <w:tc>
          <w:tcPr>
            <w:tcW w:w="568" w:type="dxa"/>
          </w:tcPr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4672" w:type="dxa"/>
          </w:tcPr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 xml:space="preserve"> = 2 - 1,</w:t>
            </w:r>
          </w:p>
          <w:p w:rsidR="008622FF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 xml:space="preserve">, 2, </w:t>
            </w: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8622FF">
              <w:rPr>
                <w:rFonts w:ascii="Consolas" w:hAnsi="Consolas"/>
                <w:sz w:val="16"/>
                <w:szCs w:val="16"/>
              </w:rPr>
              <w:t>успешна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. </w:t>
            </w:r>
            <w:r w:rsidRPr="008622FF">
              <w:rPr>
                <w:rFonts w:ascii="Consolas" w:hAnsi="Consolas"/>
                <w:sz w:val="16"/>
                <w:szCs w:val="16"/>
              </w:rPr>
              <w:t>Образование н</w:t>
            </w:r>
            <w:r>
              <w:rPr>
                <w:rFonts w:ascii="Consolas" w:hAnsi="Consolas"/>
                <w:sz w:val="16"/>
                <w:szCs w:val="16"/>
              </w:rPr>
              <w:t>овой резольвенты:</w:t>
            </w:r>
          </w:p>
          <w:p w:rsid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sz w:val="16"/>
                <w:szCs w:val="16"/>
              </w:rPr>
              <w:t>удаление</w:t>
            </w:r>
            <w:r w:rsidRPr="008622F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NextNumber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2 - 1: 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Default="00E92FB0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</w:rPr>
              <w:t xml:space="preserve">, 2, </w:t>
            </w: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</w:rPr>
              <w:t>)</w:t>
            </w:r>
          </w:p>
          <w:p w:rsidR="00E92FB0" w:rsidRPr="00E92FB0" w:rsidRDefault="00E92FB0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>конъюнкции целей. Новое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622FF">
              <w:rPr>
                <w:rFonts w:ascii="Consolas" w:hAnsi="Consolas"/>
                <w:sz w:val="16"/>
                <w:szCs w:val="16"/>
              </w:rPr>
              <w:t>состояние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622FF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137E9B">
              <w:rPr>
                <w:rFonts w:ascii="Consolas" w:hAnsi="Consolas"/>
                <w:sz w:val="16"/>
                <w:szCs w:val="16"/>
              </w:rPr>
              <w:t>:</w:t>
            </w:r>
          </w:p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Pr="00E92FB0" w:rsidRDefault="00E92FB0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E92FB0">
              <w:rPr>
                <w:rFonts w:ascii="Consolas" w:hAnsi="Consolas"/>
                <w:sz w:val="16"/>
                <w:szCs w:val="16"/>
              </w:rPr>
              <w:t xml:space="preserve">, 2, </w:t>
            </w: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</w:rPr>
              <w:t>)</w:t>
            </w:r>
          </w:p>
          <w:p w:rsidR="00E92FB0" w:rsidRPr="00E92FB0" w:rsidRDefault="00E92FB0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8622FF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8622FF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  <w:r w:rsidR="00E92FB0">
              <w:rPr>
                <w:rFonts w:ascii="Consolas" w:hAnsi="Consolas"/>
                <w:sz w:val="16"/>
                <w:szCs w:val="16"/>
              </w:rPr>
              <w:t xml:space="preserve"> с начала БЗ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552" w:type="dxa"/>
          </w:tcPr>
          <w:p w:rsidR="008622FF" w:rsidRPr="00137E9B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 xml:space="preserve"> = 2 - 1,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Подстановка:</w:t>
            </w:r>
            <w:r w:rsidRPr="008622FF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proofErr w:type="gramEnd"/>
            <w:r w:rsidRPr="008622FF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=1</w:t>
            </w:r>
            <w:r w:rsidRPr="008622FF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2976" w:type="dxa"/>
          </w:tcPr>
          <w:p w:rsidR="008622FF" w:rsidRPr="008622FF" w:rsidRDefault="008622FF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8622FF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E92FB0" w:rsidRPr="00B74967" w:rsidTr="00137E9B">
        <w:tc>
          <w:tcPr>
            <w:tcW w:w="568" w:type="dxa"/>
          </w:tcPr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672" w:type="dxa"/>
          </w:tcPr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(1, 2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7137D2">
              <w:rPr>
                <w:rFonts w:ascii="Consolas" w:hAnsi="Consolas"/>
                <w:sz w:val="16"/>
                <w:szCs w:val="16"/>
              </w:rPr>
              <w:t>)</w:t>
            </w:r>
          </w:p>
          <w:p w:rsidR="00E92FB0" w:rsidRPr="00DA34DC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E92FB0" w:rsidRPr="006A36E3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1, 2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</w:rPr>
              <w:t>)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E92FB0" w:rsidRPr="006A36E3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 w:rsidRPr="00E92FB0">
              <w:rPr>
                <w:rFonts w:ascii="Consolas" w:hAnsi="Consolas"/>
                <w:sz w:val="16"/>
                <w:szCs w:val="16"/>
              </w:rPr>
              <w:t xml:space="preserve"> &lt; 2, </w:t>
            </w:r>
          </w:p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E92FB0">
              <w:rPr>
                <w:rFonts w:ascii="Consolas" w:hAnsi="Consolas"/>
                <w:sz w:val="16"/>
                <w:szCs w:val="16"/>
              </w:rPr>
              <w:t>!.</w:t>
            </w:r>
          </w:p>
          <w:p w:rsidR="00E92FB0" w:rsidRPr="00DA34DC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Pr="00DA34DC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 &lt; 2, 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FinalAnswer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</w:rPr>
              <w:t xml:space="preserve"> =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7137D2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7137D2">
              <w:rPr>
                <w:rFonts w:ascii="Consolas" w:hAnsi="Consolas"/>
                <w:sz w:val="16"/>
                <w:szCs w:val="16"/>
              </w:rPr>
              <w:t>!.</w:t>
            </w:r>
          </w:p>
          <w:p w:rsidR="00E92FB0" w:rsidRPr="009F3146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Pr="00DC686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552" w:type="dxa"/>
          </w:tcPr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(1, 2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, Answer)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(Number,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92FB0" w:rsidRPr="006A36E3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</w:p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2=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 Answer=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</w:p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Number=1, </w:t>
            </w:r>
            <w:proofErr w:type="spellStart"/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=2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:rsidR="00E92FB0" w:rsidRPr="00B74967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E92FB0" w:rsidRPr="00B74967" w:rsidTr="00137E9B">
        <w:tc>
          <w:tcPr>
            <w:tcW w:w="568" w:type="dxa"/>
          </w:tcPr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4672" w:type="dxa"/>
          </w:tcPr>
          <w:p w:rsidR="00E92FB0" w:rsidRPr="00137E9B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 xml:space="preserve">1 &lt; 2, </w:t>
            </w:r>
          </w:p>
          <w:p w:rsidR="00E92FB0" w:rsidRPr="00137E9B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 xml:space="preserve"> = 2, </w:t>
            </w:r>
          </w:p>
          <w:p w:rsidR="00E92FB0" w:rsidRPr="00137E9B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>!.</w:t>
            </w:r>
          </w:p>
          <w:p w:rsidR="00E92FB0" w:rsidRPr="00137E9B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Pr="00137E9B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  <w:p w:rsidR="00E92FB0" w:rsidRPr="00137E9B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 xml:space="preserve"> = 2, 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!.</w:t>
            </w:r>
          </w:p>
          <w:p w:rsidR="00E92FB0" w:rsidRPr="007137D2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1 &lt; 2,</w:t>
            </w:r>
          </w:p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</w:tc>
        <w:tc>
          <w:tcPr>
            <w:tcW w:w="2976" w:type="dxa"/>
          </w:tcPr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E92FB0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E92FB0" w:rsidRPr="00B74967" w:rsidTr="00137E9B">
        <w:tc>
          <w:tcPr>
            <w:tcW w:w="568" w:type="dxa"/>
          </w:tcPr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4672" w:type="dxa"/>
          </w:tcPr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 xml:space="preserve"> = 2, 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!.</w:t>
            </w:r>
          </w:p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 xml:space="preserve"> = 2,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Унификация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успешна</w:t>
            </w:r>
            <w:proofErr w:type="spellEnd"/>
          </w:p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Подстановка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:{</w:t>
            </w:r>
            <w:proofErr w:type="spellStart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 xml:space="preserve"> = 2</w:t>
            </w:r>
            <w:r w:rsidRPr="00E92FB0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  <w:tc>
          <w:tcPr>
            <w:tcW w:w="2976" w:type="dxa"/>
          </w:tcPr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E92FB0">
              <w:rPr>
                <w:rFonts w:ascii="Consolas" w:hAnsi="Consolas"/>
                <w:sz w:val="16"/>
                <w:szCs w:val="16"/>
              </w:rPr>
              <w:t>Новое состояние резольвенты</w:t>
            </w:r>
          </w:p>
        </w:tc>
      </w:tr>
      <w:tr w:rsidR="00E92FB0" w:rsidRPr="00B74967" w:rsidTr="00137E9B">
        <w:tc>
          <w:tcPr>
            <w:tcW w:w="568" w:type="dxa"/>
          </w:tcPr>
          <w:p w:rsidR="00E92FB0" w:rsidRPr="00B74967" w:rsidRDefault="00137E9B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12</w:t>
            </w:r>
          </w:p>
        </w:tc>
        <w:tc>
          <w:tcPr>
            <w:tcW w:w="4672" w:type="dxa"/>
          </w:tcPr>
          <w:p w:rsidR="00E92FB0" w:rsidRPr="00F616F7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Pr="00B60DA5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восстановление предыдущего состояния резольвенты:</w:t>
            </w:r>
          </w:p>
          <w:p w:rsidR="00E92FB0" w:rsidRPr="00137E9B" w:rsidRDefault="00137E9B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factorial</w:t>
            </w:r>
            <w:r w:rsidRPr="00137E9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37E9B">
              <w:rPr>
                <w:rFonts w:ascii="Consolas" w:hAnsi="Consolas"/>
                <w:sz w:val="16"/>
                <w:szCs w:val="16"/>
              </w:rPr>
              <w:t xml:space="preserve">2, 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137E9B">
              <w:rPr>
                <w:rFonts w:ascii="Consolas" w:hAnsi="Consolas"/>
                <w:sz w:val="16"/>
                <w:szCs w:val="16"/>
              </w:rPr>
              <w:t>_)</w:t>
            </w:r>
            <w:r>
              <w:rPr>
                <w:rFonts w:ascii="Consolas" w:hAnsi="Consolas"/>
                <w:sz w:val="16"/>
                <w:szCs w:val="16"/>
              </w:rPr>
              <w:t>. Переход к следующему предложению относительно шага 3</w:t>
            </w:r>
          </w:p>
        </w:tc>
        <w:tc>
          <w:tcPr>
            <w:tcW w:w="2552" w:type="dxa"/>
          </w:tcPr>
          <w:p w:rsidR="00E92FB0" w:rsidRPr="00137E9B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>!</w:t>
            </w:r>
          </w:p>
          <w:p w:rsidR="00E92FB0" w:rsidRPr="00DC686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976" w:type="dxa"/>
          </w:tcPr>
          <w:p w:rsidR="00E92FB0" w:rsidRP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>Встречен системный предикат отсечения</w:t>
            </w:r>
            <w:r>
              <w:rPr>
                <w:rFonts w:ascii="Consolas" w:hAnsi="Consolas"/>
                <w:sz w:val="16"/>
                <w:szCs w:val="16"/>
              </w:rPr>
              <w:t xml:space="preserve">, который запрещает использование других правил процедуры </w:t>
            </w:r>
            <w:proofErr w:type="spellStart"/>
            <w:r w:rsidRPr="00E92FB0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>Решение найдено: формируется подстановка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E92FB0">
              <w:rPr>
                <w:rFonts w:ascii="Consolas" w:hAnsi="Consolas"/>
                <w:sz w:val="16"/>
                <w:szCs w:val="16"/>
              </w:rPr>
              <w:t>_=2</w:t>
            </w:r>
            <w:r w:rsidRPr="00D13428">
              <w:rPr>
                <w:rFonts w:ascii="Consolas" w:hAnsi="Consolas"/>
                <w:sz w:val="16"/>
                <w:szCs w:val="16"/>
              </w:rPr>
              <w:t>} в качестве побочного эффекта.</w:t>
            </w:r>
          </w:p>
          <w:p w:rsidR="00E92FB0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E92FB0" w:rsidRPr="00B74967" w:rsidRDefault="00E92FB0" w:rsidP="00E92FB0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</w:tr>
      <w:tr w:rsidR="00137E9B" w:rsidRPr="00B74967" w:rsidTr="00137E9B">
        <w:tc>
          <w:tcPr>
            <w:tcW w:w="568" w:type="dxa"/>
          </w:tcPr>
          <w:p w:rsidR="00137E9B" w:rsidRPr="00B74967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4672" w:type="dxa"/>
          </w:tcPr>
          <w:p w:rsidR="00137E9B" w:rsidRPr="006C658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factorial</w:t>
            </w:r>
            <w:r>
              <w:rPr>
                <w:rFonts w:ascii="Consolas" w:hAnsi="Consolas"/>
                <w:sz w:val="16"/>
                <w:szCs w:val="16"/>
              </w:rPr>
              <w:t>(2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6C658B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>
              <w:rPr>
                <w:rFonts w:ascii="Consolas" w:hAnsi="Consolas"/>
                <w:sz w:val="16"/>
                <w:szCs w:val="16"/>
              </w:rPr>
              <w:t>_)</w:t>
            </w:r>
          </w:p>
          <w:p w:rsidR="00137E9B" w:rsidRPr="00B74967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2552" w:type="dxa"/>
          </w:tcPr>
          <w:p w:rsid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factorial(2, Answer_)=</w:t>
            </w:r>
          </w:p>
          <w:p w:rsid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(Number,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) </w:t>
            </w: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главных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функторов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:  </w:t>
            </w:r>
          </w:p>
          <w:p w:rsidR="00137E9B" w:rsidRPr="006C658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C658B">
              <w:rPr>
                <w:rFonts w:ascii="Consolas" w:hAnsi="Consolas"/>
                <w:sz w:val="16"/>
                <w:szCs w:val="16"/>
              </w:rPr>
              <w:t>factorial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</w:rPr>
              <w:t>fibbonachiInner</w:t>
            </w:r>
            <w:proofErr w:type="spellEnd"/>
          </w:p>
          <w:p w:rsidR="00137E9B" w:rsidRPr="00B74967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</w:t>
            </w:r>
          </w:p>
        </w:tc>
        <w:tc>
          <w:tcPr>
            <w:tcW w:w="2976" w:type="dxa"/>
          </w:tcPr>
          <w:p w:rsidR="00137E9B" w:rsidRPr="00B74967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072DAA" w:rsidRPr="006A4BB2" w:rsidTr="00137E9B">
        <w:tc>
          <w:tcPr>
            <w:tcW w:w="568" w:type="dxa"/>
          </w:tcPr>
          <w:p w:rsidR="00072DAA" w:rsidRPr="00B26BAB" w:rsidRDefault="00137E9B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14-15</w:t>
            </w:r>
          </w:p>
        </w:tc>
        <w:tc>
          <w:tcPr>
            <w:tcW w:w="4672" w:type="dxa"/>
          </w:tcPr>
          <w:p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552" w:type="dxa"/>
          </w:tcPr>
          <w:p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976" w:type="dxa"/>
          </w:tcPr>
          <w:p w:rsidR="00072DAA" w:rsidRPr="00B26BAB" w:rsidRDefault="00072DAA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137E9B" w:rsidRPr="006A4BB2" w:rsidTr="00137E9B">
        <w:tc>
          <w:tcPr>
            <w:tcW w:w="568" w:type="dxa"/>
          </w:tcPr>
          <w:p w:rsidR="00137E9B" w:rsidRDefault="00137E9B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4672" w:type="dxa"/>
          </w:tcPr>
          <w:p w:rsidR="00137E9B" w:rsidRDefault="00137E9B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</w:tcPr>
          <w:p w:rsidR="00137E9B" w:rsidRDefault="00137E9B" w:rsidP="00FB60C6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:rsidR="00137E9B" w:rsidRPr="00137E9B" w:rsidRDefault="00137E9B" w:rsidP="00FB60C6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Конец БЗ, завершение работы</w:t>
            </w:r>
          </w:p>
        </w:tc>
      </w:tr>
    </w:tbl>
    <w:p w:rsidR="00F616F7" w:rsidRDefault="00F616F7"/>
    <w:p w:rsidR="00F616F7" w:rsidRDefault="00F616F7" w:rsidP="00F616F7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Вопрос</w:t>
      </w:r>
      <w:r w:rsidRPr="00AC0127">
        <w:rPr>
          <w:sz w:val="16"/>
          <w:szCs w:val="16"/>
          <w:lang w:val="en-US" w:eastAsia="ru-RU"/>
        </w:rPr>
        <w:t xml:space="preserve">: </w:t>
      </w:r>
      <w:proofErr w:type="spellStart"/>
      <w:proofErr w:type="gramStart"/>
      <w:r w:rsidR="00137E9B">
        <w:rPr>
          <w:sz w:val="16"/>
          <w:szCs w:val="16"/>
          <w:lang w:val="en-US" w:eastAsia="ru-RU"/>
        </w:rPr>
        <w:t>fibbonachi</w:t>
      </w:r>
      <w:proofErr w:type="spellEnd"/>
      <w:r w:rsidR="00137E9B">
        <w:rPr>
          <w:sz w:val="16"/>
          <w:szCs w:val="16"/>
          <w:lang w:val="en-US" w:eastAsia="ru-RU"/>
        </w:rPr>
        <w:t>(</w:t>
      </w:r>
      <w:proofErr w:type="gramEnd"/>
      <w:r w:rsidR="00137E9B">
        <w:rPr>
          <w:sz w:val="16"/>
          <w:szCs w:val="16"/>
          <w:lang w:val="en-US" w:eastAsia="ru-RU"/>
        </w:rPr>
        <w:t>3</w:t>
      </w:r>
      <w:r w:rsidR="00137E9B" w:rsidRPr="00137E9B">
        <w:rPr>
          <w:sz w:val="16"/>
          <w:szCs w:val="16"/>
          <w:lang w:val="en-US" w:eastAsia="ru-RU"/>
        </w:rPr>
        <w:t>, Answer_)</w:t>
      </w:r>
    </w:p>
    <w:p w:rsidR="00F616F7" w:rsidRPr="00B74967" w:rsidRDefault="00F616F7" w:rsidP="00F616F7">
      <w:pPr>
        <w:spacing w:after="0"/>
        <w:rPr>
          <w:sz w:val="16"/>
          <w:szCs w:val="16"/>
          <w:lang w:val="en-US" w:eastAsia="ru-RU"/>
        </w:rPr>
      </w:pPr>
    </w:p>
    <w:tbl>
      <w:tblPr>
        <w:tblStyle w:val="23"/>
        <w:tblW w:w="10768" w:type="dxa"/>
        <w:tblLook w:val="04A0" w:firstRow="1" w:lastRow="0" w:firstColumn="1" w:lastColumn="0" w:noHBand="0" w:noVBand="1"/>
      </w:tblPr>
      <w:tblGrid>
        <w:gridCol w:w="568"/>
        <w:gridCol w:w="4814"/>
        <w:gridCol w:w="2268"/>
        <w:gridCol w:w="3118"/>
      </w:tblGrid>
      <w:tr w:rsidR="00F616F7" w:rsidRPr="00B74967" w:rsidTr="00D13428">
        <w:tc>
          <w:tcPr>
            <w:tcW w:w="568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4814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2268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8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26BAB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4814" w:type="dxa"/>
          </w:tcPr>
          <w:p w:rsidR="00F616F7" w:rsidRPr="00DA34DC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fibbonachi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(3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, Answer_) </w:t>
            </w:r>
          </w:p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</w:t>
            </w:r>
            <w:r>
              <w:rPr>
                <w:rFonts w:ascii="Consolas" w:hAnsi="Consolas"/>
                <w:sz w:val="16"/>
                <w:szCs w:val="16"/>
              </w:rPr>
              <w:t xml:space="preserve">езольвента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запуск алго</w:t>
            </w:r>
            <w:r w:rsidRPr="00B74967">
              <w:rPr>
                <w:rFonts w:ascii="Consolas" w:hAnsi="Consolas"/>
                <w:sz w:val="16"/>
                <w:szCs w:val="16"/>
              </w:rPr>
              <w:t xml:space="preserve">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верхней подцели, с начала БЗ</w:t>
            </w:r>
          </w:p>
        </w:tc>
        <w:tc>
          <w:tcPr>
            <w:tcW w:w="2268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>Прямой ход. Запуск алгоритма унификации для верхней подцели, с начала БЗ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4814" w:type="dxa"/>
          </w:tcPr>
          <w:p w:rsid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fibbonachi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(3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_) </w:t>
            </w:r>
          </w:p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Резольвента не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</w:tc>
        <w:tc>
          <w:tcPr>
            <w:tcW w:w="2268" w:type="dxa"/>
          </w:tcPr>
          <w:p w:rsidR="00137E9B" w:rsidRDefault="00137E9B" w:rsidP="008622FF">
            <w:pPr>
              <w:spacing w:after="0"/>
              <w:rPr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fibbonachi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(3, Answer_) =</w:t>
            </w:r>
            <w:r w:rsidRPr="00137E9B">
              <w:rPr>
                <w:lang w:val="en-US"/>
              </w:rPr>
              <w:t xml:space="preserve"> </w:t>
            </w:r>
          </w:p>
          <w:p w:rsidR="00F616F7" w:rsidRP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factorialInner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(Number,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137E9B" w:rsidRP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616F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F616F7" w:rsidRPr="00B74967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</w:rPr>
              <w:t>fibbonachi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F616F7"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</w:rPr>
              <w:t>factorialInner</w:t>
            </w:r>
            <w:proofErr w:type="spellEnd"/>
          </w:p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(несовпадение </w:t>
            </w:r>
            <w:r>
              <w:rPr>
                <w:rFonts w:ascii="Consolas" w:hAnsi="Consolas"/>
                <w:sz w:val="16"/>
                <w:szCs w:val="16"/>
              </w:rPr>
              <w:t xml:space="preserve">главных </w:t>
            </w:r>
            <w:r w:rsidRPr="00B74967">
              <w:rPr>
                <w:rFonts w:ascii="Consolas" w:hAnsi="Consolas"/>
                <w:sz w:val="16"/>
                <w:szCs w:val="16"/>
              </w:rPr>
              <w:t>функторов)</w:t>
            </w:r>
          </w:p>
        </w:tc>
        <w:tc>
          <w:tcPr>
            <w:tcW w:w="3118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2-5</w:t>
            </w:r>
          </w:p>
        </w:tc>
        <w:tc>
          <w:tcPr>
            <w:tcW w:w="4814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118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F616F7" w:rsidRPr="00B74967" w:rsidTr="00D13428">
        <w:tc>
          <w:tcPr>
            <w:tcW w:w="568" w:type="dxa"/>
          </w:tcPr>
          <w:p w:rsidR="00F616F7" w:rsidRPr="00B74967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4814" w:type="dxa"/>
          </w:tcPr>
          <w:p w:rsidR="00F616F7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fibbonachi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(3, Answer_) </w:t>
            </w:r>
          </w:p>
          <w:p w:rsidR="00137E9B" w:rsidRPr="00DA34DC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F616F7" w:rsidRPr="006A36E3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="00137E9B" w:rsidRPr="00137E9B">
              <w:rPr>
                <w:rFonts w:ascii="Consolas" w:hAnsi="Consolas"/>
                <w:sz w:val="16"/>
                <w:szCs w:val="16"/>
              </w:rPr>
              <w:t>fibbonachi</w:t>
            </w:r>
            <w:proofErr w:type="spellEnd"/>
            <w:r w:rsidR="00137E9B" w:rsidRPr="00137E9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137E9B" w:rsidRPr="00137E9B">
              <w:rPr>
                <w:rFonts w:ascii="Consolas" w:hAnsi="Consolas"/>
                <w:sz w:val="16"/>
                <w:szCs w:val="16"/>
              </w:rPr>
              <w:t xml:space="preserve">3, </w:t>
            </w:r>
            <w:proofErr w:type="spellStart"/>
            <w:r w:rsidR="00137E9B" w:rsidRPr="00137E9B">
              <w:rPr>
                <w:rFonts w:ascii="Consolas" w:hAnsi="Consolas"/>
                <w:sz w:val="16"/>
                <w:szCs w:val="16"/>
              </w:rPr>
              <w:t>Answer</w:t>
            </w:r>
            <w:proofErr w:type="spellEnd"/>
            <w:r w:rsidR="00137E9B" w:rsidRPr="00137E9B">
              <w:rPr>
                <w:rFonts w:ascii="Consolas" w:hAnsi="Consolas"/>
                <w:sz w:val="16"/>
                <w:szCs w:val="16"/>
              </w:rPr>
              <w:t xml:space="preserve">_) 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Number, Answer, 1, 1).</w:t>
            </w:r>
          </w:p>
          <w:p w:rsidR="00137E9B" w:rsidRPr="00DA34DC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A34DC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F616F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137E9B">
              <w:rPr>
                <w:rFonts w:ascii="Consolas" w:hAnsi="Consolas"/>
                <w:sz w:val="16"/>
                <w:szCs w:val="16"/>
              </w:rPr>
              <w:t>fibbonachiInner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B4168B">
              <w:rPr>
                <w:rFonts w:ascii="Consolas" w:hAnsi="Consolas"/>
                <w:sz w:val="16"/>
                <w:szCs w:val="16"/>
                <w:lang w:val="en-US"/>
              </w:rPr>
              <w:t>3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</w:rPr>
              <w:t>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>, 1, 1).</w:t>
            </w:r>
          </w:p>
          <w:p w:rsidR="00137E9B" w:rsidRPr="009F3146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C6860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F616F7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fibbonachi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(3, Answer_)=</w:t>
            </w:r>
          </w:p>
          <w:p w:rsid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fibbonachi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(Number, Answer)</w:t>
            </w:r>
          </w:p>
          <w:p w:rsid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F616F7" w:rsidRPr="006A36E3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Сравнение главных функторов:              </w:t>
            </w:r>
          </w:p>
          <w:p w:rsidR="00F616F7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</w:rPr>
              <w:t>fibbonachi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</w:rPr>
              <w:t>fibbonachi</w:t>
            </w:r>
            <w:proofErr w:type="spellEnd"/>
          </w:p>
          <w:p w:rsidR="00137E9B" w:rsidRPr="006A36E3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 аргументов:</w:t>
            </w:r>
          </w:p>
          <w:p w:rsidR="00F616F7" w:rsidRP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3=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Number, Answer_=Answer</w:t>
            </w:r>
          </w:p>
          <w:p w:rsidR="00F616F7" w:rsidRPr="00DA34DC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DA34DC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DA34D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F616F7" w:rsidRPr="00DA34DC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: 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{</w:t>
            </w:r>
            <w:r w:rsidR="00137E9B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 w:rsidR="00B4168B">
              <w:rPr>
                <w:rFonts w:ascii="Consolas" w:hAnsi="Consolas"/>
                <w:sz w:val="16"/>
                <w:szCs w:val="16"/>
                <w:lang w:val="en-US"/>
              </w:rPr>
              <w:t>=3</w:t>
            </w:r>
            <w:r w:rsidRPr="00B7496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:rsidR="00F616F7" w:rsidRPr="00B74967" w:rsidRDefault="00F616F7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137E9B" w:rsidRPr="00B74967" w:rsidTr="00D13428">
        <w:tc>
          <w:tcPr>
            <w:tcW w:w="568" w:type="dxa"/>
          </w:tcPr>
          <w:p w:rsidR="00137E9B" w:rsidRP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4814" w:type="dxa"/>
          </w:tcPr>
          <w:p w:rsidR="00137E9B" w:rsidRP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2268" w:type="dxa"/>
          </w:tcPr>
          <w:p w:rsid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3118" w:type="dxa"/>
          </w:tcPr>
          <w:p w:rsidR="00137E9B" w:rsidRP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</w:tr>
      <w:tr w:rsidR="00137E9B" w:rsidRPr="00B4168B" w:rsidTr="00D13428">
        <w:tc>
          <w:tcPr>
            <w:tcW w:w="568" w:type="dxa"/>
          </w:tcPr>
          <w:p w:rsidR="00137E9B" w:rsidRP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7</w:t>
            </w:r>
          </w:p>
        </w:tc>
        <w:tc>
          <w:tcPr>
            <w:tcW w:w="4814" w:type="dxa"/>
          </w:tcPr>
          <w:p w:rsid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fib</w:t>
            </w:r>
            <w:r w:rsidR="00B4168B">
              <w:rPr>
                <w:rFonts w:ascii="Consolas" w:hAnsi="Consolas"/>
                <w:sz w:val="16"/>
                <w:szCs w:val="16"/>
                <w:lang w:val="en-US"/>
              </w:rPr>
              <w:t>bonachiInner</w:t>
            </w:r>
            <w:proofErr w:type="spellEnd"/>
            <w:r w:rsidR="00B4168B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="00B4168B">
              <w:rPr>
                <w:rFonts w:ascii="Consolas" w:hAnsi="Consolas"/>
                <w:sz w:val="16"/>
                <w:szCs w:val="16"/>
                <w:lang w:val="en-US"/>
              </w:rPr>
              <w:t>3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, Answer, 1, 1).</w:t>
            </w:r>
          </w:p>
          <w:p w:rsid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="00B4168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B4168B">
              <w:rPr>
                <w:rFonts w:ascii="Consolas" w:hAnsi="Consolas"/>
                <w:sz w:val="16"/>
                <w:szCs w:val="16"/>
              </w:rPr>
              <w:t>3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>
              <w:rPr>
                <w:rFonts w:ascii="Consolas" w:hAnsi="Consolas"/>
                <w:sz w:val="16"/>
                <w:szCs w:val="16"/>
              </w:rPr>
              <w:t>, 1, 1)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 телом найденного правила:</w:t>
            </w: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Number &lt; 3, </w:t>
            </w:r>
          </w:p>
          <w:p w:rsid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!.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cr/>
            </w: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37E9B" w:rsidRPr="00137E9B" w:rsidRDefault="00B4168B" w:rsidP="00137E9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3</w:t>
            </w:r>
            <w:r w:rsidR="00137E9B"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&lt; 3, </w:t>
            </w: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="00B4168B"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</w:p>
          <w:p w:rsid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!. </w:t>
            </w: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37E9B" w:rsidRPr="00137E9B" w:rsidRDefault="00137E9B" w:rsidP="00137E9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</w:tc>
        <w:tc>
          <w:tcPr>
            <w:tcW w:w="2268" w:type="dxa"/>
          </w:tcPr>
          <w:p w:rsidR="00137E9B" w:rsidRDefault="00B4168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fibbonachiInner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(3</w:t>
            </w:r>
            <w:r w:rsidR="00137E9B" w:rsidRPr="00137E9B">
              <w:rPr>
                <w:rFonts w:ascii="Consolas" w:hAnsi="Consolas"/>
                <w:sz w:val="16"/>
                <w:szCs w:val="16"/>
                <w:lang w:val="en-US"/>
              </w:rPr>
              <w:t>, Answer, 1,</w:t>
            </w:r>
            <w:r w:rsidR="00137E9B">
              <w:rPr>
                <w:rFonts w:ascii="Consolas" w:hAnsi="Consolas"/>
                <w:sz w:val="16"/>
                <w:szCs w:val="16"/>
                <w:lang w:val="en-US"/>
              </w:rPr>
              <w:t xml:space="preserve"> 1)=</w:t>
            </w:r>
          </w:p>
          <w:p w:rsidR="00137E9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(Number,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B4168B" w:rsidRDefault="00B4168B" w:rsidP="008622FF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>Подстановка: {</w:t>
            </w:r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>
              <w:rPr>
                <w:rFonts w:ascii="Consolas" w:hAnsi="Consolas"/>
                <w:sz w:val="16"/>
                <w:szCs w:val="16"/>
              </w:rPr>
              <w:t>=3</w:t>
            </w:r>
            <w:r w:rsidRPr="00B4168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</w:rPr>
              <w:t>=1</w:t>
            </w:r>
            <w:r w:rsidRPr="00B4168B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3118" w:type="dxa"/>
          </w:tcPr>
          <w:p w:rsidR="00137E9B" w:rsidRPr="00B4168B" w:rsidRDefault="00137E9B" w:rsidP="008622FF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</w:tr>
      <w:tr w:rsidR="00B4168B" w:rsidRPr="00B4168B" w:rsidTr="00D13428">
        <w:tc>
          <w:tcPr>
            <w:tcW w:w="568" w:type="dxa"/>
          </w:tcPr>
          <w:p w:rsidR="00B4168B" w:rsidRPr="00B74967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8</w:t>
            </w:r>
          </w:p>
        </w:tc>
        <w:tc>
          <w:tcPr>
            <w:tcW w:w="4814" w:type="dxa"/>
          </w:tcPr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 xml:space="preserve">3 &lt; 3, 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</w:rPr>
              <w:t>FinalAnswer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</w:rPr>
              <w:t xml:space="preserve"> = 1, 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 xml:space="preserve">!. </w:t>
            </w:r>
          </w:p>
          <w:p w:rsidR="00B4168B" w:rsidRPr="009F3146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Верхняя подцель </w:t>
            </w:r>
            <w:r>
              <w:rPr>
                <w:rFonts w:ascii="Consolas" w:hAnsi="Consolas"/>
                <w:sz w:val="16"/>
                <w:szCs w:val="16"/>
              </w:rPr>
              <w:t>ложна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. 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B60DA5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Отмена последней редукции, восстановление предыдущего состояния резольвенты:</w:t>
            </w:r>
          </w:p>
          <w:p w:rsidR="00B4168B" w:rsidRPr="00B60DA5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3, Answer, 1, 1).</w:t>
            </w:r>
          </w:p>
        </w:tc>
        <w:tc>
          <w:tcPr>
            <w:tcW w:w="2268" w:type="dxa"/>
          </w:tcPr>
          <w:p w:rsidR="00B4168B" w:rsidRPr="007137D2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3 &lt; 3</w:t>
            </w:r>
          </w:p>
          <w:p w:rsidR="00B4168B" w:rsidRPr="00DC6860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4168B" w:rsidRPr="00B60DA5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Ложь</w:t>
            </w:r>
          </w:p>
          <w:p w:rsidR="00B4168B" w:rsidRPr="00DC6860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DC6860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B4168B" w:rsidRPr="00B60DA5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Откат, который приводит к новому состоянию резольвенты и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60DA5">
              <w:rPr>
                <w:rFonts w:ascii="Consolas" w:hAnsi="Consolas"/>
                <w:sz w:val="16"/>
                <w:szCs w:val="16"/>
              </w:rPr>
              <w:t>реконкретизации</w:t>
            </w:r>
            <w:proofErr w:type="spellEnd"/>
            <w:r w:rsidRPr="00B60DA5">
              <w:rPr>
                <w:rFonts w:ascii="Consolas" w:hAnsi="Consolas"/>
                <w:sz w:val="16"/>
                <w:szCs w:val="16"/>
              </w:rPr>
              <w:t xml:space="preserve"> переменных, которые были конкрет</w:t>
            </w:r>
            <w:r>
              <w:rPr>
                <w:rFonts w:ascii="Consolas" w:hAnsi="Consolas"/>
                <w:sz w:val="16"/>
                <w:szCs w:val="16"/>
              </w:rPr>
              <w:t xml:space="preserve">изированы на предыдущем шаге </w:t>
            </w:r>
            <w:r w:rsidRPr="00B4168B">
              <w:rPr>
                <w:rFonts w:ascii="Consolas" w:hAnsi="Consolas"/>
                <w:sz w:val="16"/>
                <w:szCs w:val="16"/>
              </w:rPr>
              <w:t>({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</w:rPr>
              <w:t>Number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</w:rPr>
              <w:t xml:space="preserve">=3,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</w:rPr>
              <w:t>PrevAnswer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</w:rPr>
              <w:t>=1})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B74967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 xml:space="preserve">переход к следующему </w:t>
            </w:r>
            <w:r>
              <w:rPr>
                <w:rFonts w:ascii="Consolas" w:hAnsi="Consolas"/>
                <w:sz w:val="16"/>
                <w:szCs w:val="16"/>
              </w:rPr>
              <w:t>предложению относительно шага 7</w:t>
            </w:r>
          </w:p>
        </w:tc>
      </w:tr>
      <w:tr w:rsidR="00B4168B" w:rsidRPr="00B4168B" w:rsidTr="00D13428">
        <w:tc>
          <w:tcPr>
            <w:tcW w:w="568" w:type="dxa"/>
          </w:tcPr>
          <w:p w:rsidR="00B4168B" w:rsidRPr="007137D2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4814" w:type="dxa"/>
          </w:tcPr>
          <w:p w:rsidR="00B4168B" w:rsidRPr="00DA34DC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3, Answer, 1, 1).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Верхняя подцель успешно унифицировалась с заголовком правила.</w:t>
            </w:r>
            <w: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B4168B" w:rsidRPr="006A36E3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6A36E3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Pr="00B4168B">
              <w:rPr>
                <w:rFonts w:ascii="Consolas" w:hAnsi="Consolas"/>
                <w:sz w:val="16"/>
                <w:szCs w:val="16"/>
              </w:rPr>
              <w:t>f</w:t>
            </w:r>
            <w:r>
              <w:rPr>
                <w:rFonts w:ascii="Consolas" w:hAnsi="Consolas"/>
                <w:sz w:val="16"/>
                <w:szCs w:val="16"/>
              </w:rPr>
              <w:t>ibbonachiInner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3,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Answer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1, 1)</w:t>
            </w:r>
            <w:r w:rsidRPr="00B60DA5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телом найденного правила:</w:t>
            </w:r>
          </w:p>
          <w:p w:rsidR="00B4168B" w:rsidRPr="006A36E3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 = Number - 1,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NextPrev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PrevPrevAnswer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NextPrev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 xml:space="preserve">2. </w:t>
            </w:r>
            <w:r w:rsidRPr="006A36E3">
              <w:rPr>
                <w:rFonts w:ascii="Consolas" w:hAnsi="Consolas"/>
                <w:sz w:val="16"/>
                <w:szCs w:val="16"/>
              </w:rPr>
              <w:t>Применение</w:t>
            </w:r>
            <w:r w:rsidRPr="00B4168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подстановки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к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полученной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конъюнкции целей. </w:t>
            </w:r>
            <w:r w:rsidRPr="006A36E3">
              <w:rPr>
                <w:rFonts w:ascii="Consolas" w:hAnsi="Consolas"/>
                <w:sz w:val="16"/>
                <w:szCs w:val="16"/>
              </w:rPr>
              <w:t>Новое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состояние</w:t>
            </w:r>
            <w:r w:rsidRPr="00DC68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6A36E3">
              <w:rPr>
                <w:rFonts w:ascii="Consolas" w:hAnsi="Consolas"/>
                <w:sz w:val="16"/>
                <w:szCs w:val="16"/>
              </w:rPr>
              <w:t>резольвенты</w:t>
            </w:r>
            <w:r w:rsidRPr="00DC6860">
              <w:rPr>
                <w:rFonts w:ascii="Consolas" w:hAnsi="Consolas"/>
                <w:sz w:val="16"/>
                <w:szCs w:val="16"/>
              </w:rPr>
              <w:t>: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3</w:t>
            </w:r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 - 1,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NextPrev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NextNumber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1</w:t>
            </w:r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NextPrev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4168B" w:rsidRPr="00DC6860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C6860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DC6860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DC6860">
              <w:rPr>
                <w:rFonts w:ascii="Consolas" w:hAnsi="Consolas"/>
                <w:sz w:val="16"/>
                <w:szCs w:val="16"/>
              </w:rPr>
              <w:t xml:space="preserve">, запуск алгоритма </w:t>
            </w:r>
            <w:r>
              <w:rPr>
                <w:rFonts w:ascii="Consolas" w:hAnsi="Consolas"/>
                <w:sz w:val="16"/>
                <w:szCs w:val="16"/>
              </w:rPr>
              <w:t>унификации для верхней подцели</w:t>
            </w:r>
          </w:p>
        </w:tc>
        <w:tc>
          <w:tcPr>
            <w:tcW w:w="2268" w:type="dxa"/>
          </w:tcPr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ibbonachiInner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(3, Answer, 1, 1)=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(Number,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PrevPrevAnswer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B4168B" w:rsidRPr="007137D2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4168B" w:rsidRPr="007137D2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4168B" w:rsidRPr="007137D2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Унификация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B74967">
              <w:rPr>
                <w:rFonts w:ascii="Consolas" w:hAnsi="Consolas"/>
                <w:sz w:val="16"/>
                <w:szCs w:val="16"/>
              </w:rPr>
              <w:t>успешна</w:t>
            </w:r>
          </w:p>
          <w:p w:rsidR="00B4168B" w:rsidRPr="007137D2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4168B" w:rsidRPr="007137D2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Подстановка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: {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Number=3,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PrevPrevAnswer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=1</w:t>
            </w:r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=1</w:t>
            </w:r>
            <w:r w:rsidRPr="007137D2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B4168B" w:rsidRPr="007137D2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:rsidR="00B4168B" w:rsidRPr="00B74967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B4168B" w:rsidRPr="00B4168B" w:rsidTr="00D13428">
        <w:tc>
          <w:tcPr>
            <w:tcW w:w="568" w:type="dxa"/>
          </w:tcPr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4814" w:type="dxa"/>
          </w:tcPr>
          <w:p w:rsidR="00B4168B" w:rsidRPr="0011303D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</w:tcPr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</w:tr>
      <w:tr w:rsidR="00B4168B" w:rsidRPr="00B4168B" w:rsidTr="00D13428">
        <w:tc>
          <w:tcPr>
            <w:tcW w:w="568" w:type="dxa"/>
          </w:tcPr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14</w:t>
            </w:r>
          </w:p>
        </w:tc>
        <w:tc>
          <w:tcPr>
            <w:tcW w:w="4814" w:type="dxa"/>
          </w:tcPr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, 1, 2)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>
              <w:rPr>
                <w:rFonts w:ascii="Consolas" w:hAnsi="Consolas"/>
                <w:sz w:val="16"/>
                <w:szCs w:val="16"/>
              </w:rPr>
              <w:t>, 1, 1)</w:t>
            </w:r>
            <w:r w:rsidRPr="00137E9B">
              <w:rPr>
                <w:rFonts w:ascii="Consolas" w:hAnsi="Consolas"/>
                <w:sz w:val="16"/>
                <w:szCs w:val="16"/>
              </w:rPr>
              <w:t xml:space="preserve"> телом найденного правила:</w:t>
            </w: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 w:rsidRPr="00B4168B">
              <w:rPr>
                <w:rFonts w:ascii="Consolas" w:hAnsi="Consolas"/>
                <w:sz w:val="16"/>
                <w:szCs w:val="16"/>
              </w:rPr>
              <w:t xml:space="preserve"> &lt; 3, 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>!.</w:t>
            </w:r>
            <w:r w:rsidRPr="00B4168B">
              <w:rPr>
                <w:rFonts w:ascii="Consolas" w:hAnsi="Consolas"/>
                <w:sz w:val="16"/>
                <w:szCs w:val="16"/>
              </w:rPr>
              <w:cr/>
            </w: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B4168B">
              <w:rPr>
                <w:rFonts w:ascii="Consolas" w:hAnsi="Consolas"/>
                <w:sz w:val="16"/>
                <w:szCs w:val="16"/>
              </w:rPr>
              <w:t xml:space="preserve"> &lt; 3, 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</w:rPr>
              <w:t xml:space="preserve"> = </w:t>
            </w:r>
            <w:r>
              <w:rPr>
                <w:rFonts w:ascii="Consolas" w:hAnsi="Consolas"/>
                <w:sz w:val="16"/>
                <w:szCs w:val="16"/>
              </w:rPr>
              <w:t>2</w:t>
            </w:r>
            <w:r w:rsidRPr="00B4168B">
              <w:rPr>
                <w:rFonts w:ascii="Consolas" w:hAnsi="Consolas"/>
                <w:sz w:val="16"/>
                <w:szCs w:val="16"/>
              </w:rPr>
              <w:t xml:space="preserve">, 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 xml:space="preserve">!. 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137E9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</w:tc>
        <w:tc>
          <w:tcPr>
            <w:tcW w:w="2268" w:type="dxa"/>
          </w:tcPr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, 1, 2)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=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fibbonachiInner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(Number,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 w:rsidRPr="00137E9B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4168B">
              <w:rPr>
                <w:rFonts w:ascii="Consolas" w:hAnsi="Consolas"/>
                <w:sz w:val="16"/>
                <w:szCs w:val="16"/>
              </w:rPr>
              <w:t>Подстановка: {</w:t>
            </w:r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Number</w:t>
            </w:r>
            <w:r>
              <w:rPr>
                <w:rFonts w:ascii="Consolas" w:hAnsi="Consolas"/>
                <w:sz w:val="16"/>
                <w:szCs w:val="16"/>
              </w:rPr>
              <w:t>=2</w:t>
            </w:r>
            <w:r w:rsidRPr="00B4168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B4168B">
              <w:rPr>
                <w:rFonts w:ascii="Consolas" w:hAnsi="Consolas"/>
                <w:sz w:val="16"/>
                <w:szCs w:val="16"/>
                <w:lang w:val="en-US"/>
              </w:rPr>
              <w:t>PrevAnswer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=2</w:t>
            </w:r>
            <w:r w:rsidRPr="00B4168B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3118" w:type="dxa"/>
          </w:tcPr>
          <w:p w:rsidR="00B4168B" w:rsidRPr="00B4168B" w:rsidRDefault="0011303D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1303D">
              <w:rPr>
                <w:rFonts w:ascii="Consolas" w:hAnsi="Consolas"/>
                <w:sz w:val="16"/>
                <w:szCs w:val="16"/>
              </w:rPr>
              <w:t>Прямой ход. Новое состояние резольвенты</w:t>
            </w:r>
          </w:p>
        </w:tc>
      </w:tr>
      <w:tr w:rsidR="00B4168B" w:rsidRPr="00B4168B" w:rsidTr="00D13428">
        <w:tc>
          <w:tcPr>
            <w:tcW w:w="568" w:type="dxa"/>
          </w:tcPr>
          <w:p w:rsid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…</w:t>
            </w:r>
          </w:p>
        </w:tc>
        <w:tc>
          <w:tcPr>
            <w:tcW w:w="4814" w:type="dxa"/>
          </w:tcPr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:rsidR="00B4168B" w:rsidRPr="00B4168B" w:rsidRDefault="00B4168B" w:rsidP="00B4168B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</w:tr>
      <w:tr w:rsidR="0011303D" w:rsidRPr="00B74967" w:rsidTr="00D13428">
        <w:tc>
          <w:tcPr>
            <w:tcW w:w="568" w:type="dxa"/>
          </w:tcPr>
          <w:p w:rsidR="0011303D" w:rsidRPr="00B74967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4814" w:type="dxa"/>
          </w:tcPr>
          <w:p w:rsidR="0011303D" w:rsidRPr="00F616F7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F616F7">
              <w:rPr>
                <w:rFonts w:ascii="Consolas" w:hAnsi="Consolas"/>
                <w:sz w:val="16"/>
                <w:szCs w:val="16"/>
              </w:rPr>
              <w:t>!</w:t>
            </w:r>
          </w:p>
          <w:p w:rsidR="0011303D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1303D" w:rsidRPr="00B60DA5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60DA5">
              <w:rPr>
                <w:rFonts w:ascii="Consolas" w:hAnsi="Consolas"/>
                <w:sz w:val="16"/>
                <w:szCs w:val="16"/>
              </w:rPr>
              <w:t>восстановление предыдущего состояния резольвенты:</w:t>
            </w:r>
          </w:p>
          <w:p w:rsidR="0011303D" w:rsidRPr="00137E9B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1303D">
              <w:rPr>
                <w:rFonts w:ascii="Consolas" w:hAnsi="Consolas"/>
                <w:sz w:val="16"/>
                <w:szCs w:val="16"/>
                <w:lang w:val="en-US"/>
              </w:rPr>
              <w:t>fibbonachi</w:t>
            </w:r>
            <w:proofErr w:type="spellEnd"/>
            <w:r w:rsidRPr="0011303D">
              <w:rPr>
                <w:rFonts w:ascii="Consolas" w:hAnsi="Consolas"/>
                <w:sz w:val="16"/>
                <w:szCs w:val="16"/>
              </w:rPr>
              <w:t xml:space="preserve">(3, </w:t>
            </w:r>
            <w:r w:rsidRPr="0011303D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11303D">
              <w:rPr>
                <w:rFonts w:ascii="Consolas" w:hAnsi="Consolas"/>
                <w:sz w:val="16"/>
                <w:szCs w:val="16"/>
              </w:rPr>
              <w:t xml:space="preserve">_) </w:t>
            </w:r>
            <w:r>
              <w:rPr>
                <w:rFonts w:ascii="Consolas" w:hAnsi="Consolas"/>
                <w:sz w:val="16"/>
                <w:szCs w:val="16"/>
              </w:rPr>
              <w:t>Переход к следующему предложению относительно шага 6</w:t>
            </w:r>
          </w:p>
        </w:tc>
        <w:tc>
          <w:tcPr>
            <w:tcW w:w="2268" w:type="dxa"/>
          </w:tcPr>
          <w:p w:rsidR="0011303D" w:rsidRPr="00137E9B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137E9B">
              <w:rPr>
                <w:rFonts w:ascii="Consolas" w:hAnsi="Consolas"/>
                <w:sz w:val="16"/>
                <w:szCs w:val="16"/>
              </w:rPr>
              <w:t>!</w:t>
            </w:r>
          </w:p>
          <w:p w:rsidR="0011303D" w:rsidRPr="00DC6860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8" w:type="dxa"/>
          </w:tcPr>
          <w:p w:rsidR="0011303D" w:rsidRPr="00E92FB0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>Встречен системный предикат отсечения</w:t>
            </w:r>
            <w:r>
              <w:rPr>
                <w:rFonts w:ascii="Consolas" w:hAnsi="Consolas"/>
                <w:sz w:val="16"/>
                <w:szCs w:val="16"/>
              </w:rPr>
              <w:t xml:space="preserve">, который запрещает использование других правил процедуры </w:t>
            </w:r>
            <w:proofErr w:type="spellStart"/>
            <w:r w:rsidRPr="0011303D">
              <w:rPr>
                <w:rFonts w:ascii="Consolas" w:hAnsi="Consolas"/>
                <w:sz w:val="16"/>
                <w:szCs w:val="16"/>
              </w:rPr>
              <w:t>fibbonachiInner</w:t>
            </w:r>
            <w:proofErr w:type="spellEnd"/>
          </w:p>
          <w:p w:rsidR="0011303D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1303D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 xml:space="preserve">Решение найдено: формируется подстановка </w:t>
            </w:r>
            <w:r w:rsidRPr="0011303D">
              <w:rPr>
                <w:rFonts w:ascii="Consolas" w:hAnsi="Consolas"/>
                <w:sz w:val="16"/>
                <w:szCs w:val="16"/>
              </w:rPr>
              <w:t>{</w:t>
            </w:r>
            <w:proofErr w:type="spellStart"/>
            <w:r w:rsidRPr="0011303D">
              <w:rPr>
                <w:rFonts w:ascii="Consolas" w:hAnsi="Consolas"/>
                <w:sz w:val="16"/>
                <w:szCs w:val="16"/>
              </w:rPr>
              <w:t>Answer</w:t>
            </w:r>
            <w:proofErr w:type="spellEnd"/>
            <w:r w:rsidRPr="0011303D">
              <w:rPr>
                <w:rFonts w:ascii="Consolas" w:hAnsi="Consolas"/>
                <w:sz w:val="16"/>
                <w:szCs w:val="16"/>
              </w:rPr>
              <w:t xml:space="preserve">_= </w:t>
            </w:r>
            <w:proofErr w:type="spellStart"/>
            <w:r w:rsidRPr="0011303D">
              <w:rPr>
                <w:rFonts w:ascii="Consolas" w:hAnsi="Consolas"/>
                <w:sz w:val="16"/>
                <w:szCs w:val="16"/>
              </w:rPr>
              <w:t>FinalAnswer</w:t>
            </w:r>
            <w:proofErr w:type="spellEnd"/>
            <w:r w:rsidRPr="0011303D">
              <w:rPr>
                <w:rFonts w:ascii="Consolas" w:hAnsi="Consolas"/>
                <w:sz w:val="16"/>
                <w:szCs w:val="16"/>
              </w:rPr>
              <w:t xml:space="preserve">=2} </w:t>
            </w:r>
          </w:p>
          <w:p w:rsidR="0011303D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D13428">
              <w:rPr>
                <w:rFonts w:ascii="Consolas" w:hAnsi="Consolas"/>
                <w:sz w:val="16"/>
                <w:szCs w:val="16"/>
              </w:rPr>
              <w:t>в качестве побочного эффекта.</w:t>
            </w:r>
          </w:p>
          <w:p w:rsidR="0011303D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  <w:p w:rsidR="0011303D" w:rsidRPr="00B74967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</w:tr>
      <w:tr w:rsidR="0011303D" w:rsidRPr="00B74967" w:rsidTr="00D13428">
        <w:tc>
          <w:tcPr>
            <w:tcW w:w="568" w:type="dxa"/>
          </w:tcPr>
          <w:p w:rsidR="0011303D" w:rsidRPr="00B74967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4814" w:type="dxa"/>
          </w:tcPr>
          <w:p w:rsidR="0011303D" w:rsidRPr="0011303D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1303D">
              <w:rPr>
                <w:rFonts w:ascii="Consolas" w:hAnsi="Consolas"/>
                <w:sz w:val="16"/>
                <w:szCs w:val="16"/>
                <w:lang w:val="en-US"/>
              </w:rPr>
              <w:t>fibbonachi</w:t>
            </w:r>
            <w:proofErr w:type="spellEnd"/>
            <w:r w:rsidRPr="0011303D">
              <w:rPr>
                <w:rFonts w:ascii="Consolas" w:hAnsi="Consolas"/>
                <w:sz w:val="16"/>
                <w:szCs w:val="16"/>
              </w:rPr>
              <w:t xml:space="preserve">(3, </w:t>
            </w:r>
            <w:r w:rsidRPr="0011303D">
              <w:rPr>
                <w:rFonts w:ascii="Consolas" w:hAnsi="Consolas"/>
                <w:sz w:val="16"/>
                <w:szCs w:val="16"/>
                <w:lang w:val="en-US"/>
              </w:rPr>
              <w:t>Answer</w:t>
            </w:r>
            <w:r w:rsidRPr="0011303D">
              <w:rPr>
                <w:rFonts w:ascii="Consolas" w:hAnsi="Consolas"/>
                <w:sz w:val="16"/>
                <w:szCs w:val="16"/>
              </w:rPr>
              <w:t xml:space="preserve">_) </w:t>
            </w:r>
          </w:p>
          <w:p w:rsidR="0011303D" w:rsidRPr="00B74967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</w:tcPr>
          <w:p w:rsidR="0011303D" w:rsidRPr="00B74967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</w:tcPr>
          <w:p w:rsidR="0011303D" w:rsidRPr="00B74967" w:rsidRDefault="0011303D" w:rsidP="0011303D">
            <w:pPr>
              <w:spacing w:after="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Конец БЗ, опустошение резольвенты, завершение работы</w:t>
            </w:r>
          </w:p>
        </w:tc>
      </w:tr>
    </w:tbl>
    <w:p w:rsidR="00F616F7" w:rsidRDefault="00F616F7"/>
    <w:sectPr w:rsidR="00F616F7" w:rsidSect="006F211C">
      <w:footerReference w:type="default" r:id="rId9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49B" w:rsidRDefault="00BC349B">
      <w:pPr>
        <w:spacing w:after="0"/>
      </w:pPr>
      <w:r>
        <w:separator/>
      </w:r>
    </w:p>
  </w:endnote>
  <w:endnote w:type="continuationSeparator" w:id="0">
    <w:p w:rsidR="00BC349B" w:rsidRDefault="00BC3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507983"/>
      <w:docPartObj>
        <w:docPartGallery w:val="Page Numbers (Bottom of Page)"/>
        <w:docPartUnique/>
      </w:docPartObj>
    </w:sdtPr>
    <w:sdtContent>
      <w:p w:rsidR="008622FF" w:rsidRDefault="008622FF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73D2E">
          <w:rPr>
            <w:noProof/>
          </w:rPr>
          <w:t>5</w:t>
        </w:r>
        <w:r>
          <w:fldChar w:fldCharType="end"/>
        </w:r>
      </w:p>
    </w:sdtContent>
  </w:sdt>
  <w:p w:rsidR="008622FF" w:rsidRDefault="008622FF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49B" w:rsidRDefault="00BC349B">
      <w:pPr>
        <w:spacing w:after="0"/>
      </w:pPr>
      <w:r>
        <w:separator/>
      </w:r>
    </w:p>
  </w:footnote>
  <w:footnote w:type="continuationSeparator" w:id="0">
    <w:p w:rsidR="00BC349B" w:rsidRDefault="00BC34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2"/>
  </w:num>
  <w:num w:numId="6">
    <w:abstractNumId w:val="5"/>
  </w:num>
  <w:num w:numId="7">
    <w:abstractNumId w:val="4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A"/>
    <w:rsid w:val="00050B8E"/>
    <w:rsid w:val="00072DAA"/>
    <w:rsid w:val="00073D2E"/>
    <w:rsid w:val="000B6D04"/>
    <w:rsid w:val="0011303D"/>
    <w:rsid w:val="00137E9B"/>
    <w:rsid w:val="0017383E"/>
    <w:rsid w:val="001D10D3"/>
    <w:rsid w:val="002C0C3A"/>
    <w:rsid w:val="002F1AF5"/>
    <w:rsid w:val="0030254E"/>
    <w:rsid w:val="003B006E"/>
    <w:rsid w:val="003B0775"/>
    <w:rsid w:val="003C71E2"/>
    <w:rsid w:val="00425DE8"/>
    <w:rsid w:val="00437AFD"/>
    <w:rsid w:val="0046405E"/>
    <w:rsid w:val="00471679"/>
    <w:rsid w:val="004A6A42"/>
    <w:rsid w:val="004B0D0C"/>
    <w:rsid w:val="004B2813"/>
    <w:rsid w:val="005A329A"/>
    <w:rsid w:val="005A7B70"/>
    <w:rsid w:val="006A36E3"/>
    <w:rsid w:val="006A4BB2"/>
    <w:rsid w:val="006C658B"/>
    <w:rsid w:val="006F211C"/>
    <w:rsid w:val="007137D2"/>
    <w:rsid w:val="007141B3"/>
    <w:rsid w:val="00714F21"/>
    <w:rsid w:val="0073064D"/>
    <w:rsid w:val="00737B1D"/>
    <w:rsid w:val="0082577A"/>
    <w:rsid w:val="0084241F"/>
    <w:rsid w:val="008622FF"/>
    <w:rsid w:val="0091270C"/>
    <w:rsid w:val="0092555F"/>
    <w:rsid w:val="009773CC"/>
    <w:rsid w:val="009F3146"/>
    <w:rsid w:val="00AC0127"/>
    <w:rsid w:val="00B0023A"/>
    <w:rsid w:val="00B20CED"/>
    <w:rsid w:val="00B26BAB"/>
    <w:rsid w:val="00B4168B"/>
    <w:rsid w:val="00B60DA5"/>
    <w:rsid w:val="00B74967"/>
    <w:rsid w:val="00B80CA4"/>
    <w:rsid w:val="00B92BB4"/>
    <w:rsid w:val="00BB5AC7"/>
    <w:rsid w:val="00BC349B"/>
    <w:rsid w:val="00C21EF9"/>
    <w:rsid w:val="00C333FA"/>
    <w:rsid w:val="00CD2A4F"/>
    <w:rsid w:val="00D13428"/>
    <w:rsid w:val="00D16868"/>
    <w:rsid w:val="00D84BA7"/>
    <w:rsid w:val="00DA34DC"/>
    <w:rsid w:val="00DC6860"/>
    <w:rsid w:val="00E92FB0"/>
    <w:rsid w:val="00F616F7"/>
    <w:rsid w:val="00F76D91"/>
    <w:rsid w:val="00FB60C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29A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link w:val="af0"/>
    <w:pPr>
      <w:spacing w:after="140" w:line="276" w:lineRule="auto"/>
    </w:pPr>
  </w:style>
  <w:style w:type="paragraph" w:styleId="af1">
    <w:name w:val="List"/>
    <w:basedOn w:val="af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link w:val="11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link w:val="12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link w:val="210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13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6">
    <w:name w:val="Subtitle"/>
    <w:basedOn w:val="a"/>
    <w:next w:val="a"/>
    <w:link w:val="14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7">
    <w:name w:val="endnote text"/>
    <w:basedOn w:val="a"/>
    <w:link w:val="15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39"/>
    <w:rsid w:val="0006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  <w:style w:type="numbering" w:customStyle="1" w:styleId="16">
    <w:name w:val="Нет списка1"/>
    <w:next w:val="a2"/>
    <w:uiPriority w:val="99"/>
    <w:semiHidden/>
    <w:unhideWhenUsed/>
    <w:rsid w:val="009773CC"/>
  </w:style>
  <w:style w:type="character" w:customStyle="1" w:styleId="af0">
    <w:name w:val="Основной текст Знак"/>
    <w:basedOn w:val="a0"/>
    <w:link w:val="af"/>
    <w:rsid w:val="009773CC"/>
    <w:rPr>
      <w:rFonts w:ascii="Times New Roman" w:hAnsi="Times New Roman"/>
      <w:sz w:val="28"/>
    </w:rPr>
  </w:style>
  <w:style w:type="character" w:customStyle="1" w:styleId="11">
    <w:name w:val="Верхний колонтитул Знак1"/>
    <w:basedOn w:val="a0"/>
    <w:link w:val="af3"/>
    <w:uiPriority w:val="99"/>
    <w:rsid w:val="009773CC"/>
    <w:rPr>
      <w:rFonts w:ascii="Times New Roman" w:hAnsi="Times New Roman"/>
      <w:sz w:val="28"/>
    </w:rPr>
  </w:style>
  <w:style w:type="character" w:customStyle="1" w:styleId="12">
    <w:name w:val="Нижний колонтитул Знак1"/>
    <w:basedOn w:val="a0"/>
    <w:link w:val="af4"/>
    <w:uiPriority w:val="99"/>
    <w:rsid w:val="009773CC"/>
    <w:rPr>
      <w:rFonts w:ascii="Times New Roman" w:hAnsi="Times New Roman"/>
      <w:sz w:val="28"/>
    </w:rPr>
  </w:style>
  <w:style w:type="character" w:customStyle="1" w:styleId="210">
    <w:name w:val="Цитата 2 Знак1"/>
    <w:basedOn w:val="a0"/>
    <w:link w:val="22"/>
    <w:uiPriority w:val="29"/>
    <w:rsid w:val="009773CC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13">
    <w:name w:val="Выделенная цитата Знак1"/>
    <w:basedOn w:val="a0"/>
    <w:link w:val="af5"/>
    <w:uiPriority w:val="30"/>
    <w:rsid w:val="009773CC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4">
    <w:name w:val="Подзаголовок Знак1"/>
    <w:basedOn w:val="a0"/>
    <w:link w:val="af6"/>
    <w:uiPriority w:val="11"/>
    <w:rsid w:val="009773CC"/>
    <w:rPr>
      <w:rFonts w:eastAsiaTheme="minorEastAsia"/>
      <w:color w:val="5A5A5A" w:themeColor="text1" w:themeTint="A5"/>
      <w:spacing w:val="15"/>
      <w:sz w:val="22"/>
    </w:rPr>
  </w:style>
  <w:style w:type="character" w:customStyle="1" w:styleId="15">
    <w:name w:val="Текст концевой сноски Знак1"/>
    <w:basedOn w:val="a0"/>
    <w:link w:val="af7"/>
    <w:uiPriority w:val="99"/>
    <w:semiHidden/>
    <w:rsid w:val="009773CC"/>
    <w:rPr>
      <w:rFonts w:ascii="Times New Roman" w:hAnsi="Times New Roman"/>
      <w:szCs w:val="20"/>
    </w:rPr>
  </w:style>
  <w:style w:type="table" w:customStyle="1" w:styleId="17">
    <w:name w:val="Сетка таблицы1"/>
    <w:basedOn w:val="a1"/>
    <w:next w:val="af8"/>
    <w:uiPriority w:val="39"/>
    <w:rsid w:val="00977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f8"/>
    <w:uiPriority w:val="39"/>
    <w:rsid w:val="00B74967"/>
    <w:pPr>
      <w:suppressAutoHyphens w:val="0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C38F3-7406-449A-80F8-A811B25E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6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Учетная запись Майкрософт</cp:lastModifiedBy>
  <cp:revision>611</cp:revision>
  <cp:lastPrinted>2022-04-23T11:39:00Z</cp:lastPrinted>
  <dcterms:created xsi:type="dcterms:W3CDTF">2021-02-13T21:17:00Z</dcterms:created>
  <dcterms:modified xsi:type="dcterms:W3CDTF">2022-04-23T12:29:00Z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