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называется в методике СОСОМО тип большого проекта (&gt; 500 KLOC), который реализуется большой командой разработчиков и содержит существенный объем инноваций?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встроенный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Верно ли утверждение, что если программный продукт записан на материальном носителе и вступает в хозяйственный оборот как товар, то можно утверждать, что человек, который приобрел этот материальный носитель, является уникальным собственником информации?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Неверно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атрибуты используются для описания характеристик персонала в модели СОСОМО?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способности аналитика,</w:t>
      </w:r>
    </w:p>
    <w:p w:rsidR="00000000" w:rsidDel="00000000" w:rsidP="00000000" w:rsidRDefault="00000000" w:rsidRPr="00000000" w14:paraId="0000000D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знание приложений,</w:t>
      </w:r>
    </w:p>
    <w:p w:rsidR="00000000" w:rsidDel="00000000" w:rsidP="00000000" w:rsidRDefault="00000000" w:rsidRPr="00000000" w14:paraId="0000000E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способности программиста,</w:t>
      </w:r>
    </w:p>
    <w:p w:rsidR="00000000" w:rsidDel="00000000" w:rsidP="00000000" w:rsidRDefault="00000000" w:rsidRPr="00000000" w14:paraId="0000000F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знание языка программирования,</w:t>
      </w:r>
    </w:p>
    <w:p w:rsidR="00000000" w:rsidDel="00000000" w:rsidP="00000000" w:rsidRDefault="00000000" w:rsidRPr="00000000" w14:paraId="00000010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знание виртуальной машины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Какие атрибуты используются для описания характеристик компьютера в модели СОСОМО?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ограничение времени выполнения,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ограничение объема основной памяти,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изменчивость виртуальной машины,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 реакции компьютера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Какие атрибуты используются для описания характеристик проекта в модели СОСОМО?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использование современных методов,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использование программных инструментов,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требуемые сроки разработки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Какие виды деятельности направлены на реализацию функций управления?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планирование,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организация,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мотивация,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контроль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Как можно ускорить работу с фиксированными трудозатратами?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добавляя дополнительные ресурсы ,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изменяя процент доступности ресурсов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ли в Microsoft Project однотипные ресурсы с одинаковыми ставками оплаты и общим календарем, считать одним ресурсом и присвоить им объединенное имя (да или нет)?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Целевая программа, содержащая множество взаимосвязанных проектов, объединенных общей целью, выделенными ресурсами и временем выполнения, называется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мегапроект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Существует ли промышленный стандарт на метод подсчета строк программного кода (LOC)? (укажите да или нет)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нет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проблемы возникают у разработчиков при использовании методов ценообразования, ориентированных на спрос?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вероятностный характер оценки спроса,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связи между затратами и ценой,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статистики за прошлые периоды при выводе на рынок нового продукта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Какими атрибутами характеризуется программный продукт в модели СОСОМО?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надежность (или требуемая надежность),</w:t>
      </w:r>
    </w:p>
    <w:p w:rsidR="00000000" w:rsidDel="00000000" w:rsidP="00000000" w:rsidRDefault="00000000" w:rsidRPr="00000000" w14:paraId="00000040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сложность,</w:t>
      </w:r>
    </w:p>
    <w:p w:rsidR="00000000" w:rsidDel="00000000" w:rsidP="00000000" w:rsidRDefault="00000000" w:rsidRPr="00000000" w14:paraId="00000041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размер базы данных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Верно ли утверждение, что если проект снижает расходы компании примерно на 10% и приводит к небольшому увеличению производительности производства, то он обладает низкой финансовой ценностью для организации?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факторы влияют на выбор модели жизненного цикла?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характеристики требований,</w:t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характеристики команды разработчиков,</w:t>
      </w:r>
    </w:p>
    <w:p w:rsidR="00000000" w:rsidDel="00000000" w:rsidP="00000000" w:rsidRDefault="00000000" w:rsidRPr="00000000" w14:paraId="0000004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характеристики пользователей,</w:t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характеристики проекта и рисков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тип календарей поддерживается Microsoft Project-ом?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 часа,</w:t>
      </w:r>
    </w:p>
    <w:p w:rsidR="00000000" w:rsidDel="00000000" w:rsidP="00000000" w:rsidRDefault="00000000" w:rsidRPr="00000000" w14:paraId="00000052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стандартный,</w:t>
      </w:r>
    </w:p>
    <w:p w:rsidR="00000000" w:rsidDel="00000000" w:rsidP="00000000" w:rsidRDefault="00000000" w:rsidRPr="00000000" w14:paraId="00000053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ночная смена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может быть охарактеризована финансовая ценность проекта, если период его окупаемости составит 2 года, а ожидаемые доходы в 1,2 раза превысят затраты на реализацию?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выше среднего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Какие характеристики можно отнести к потребителям программных продуктов?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низкая цена на программный продукт важнее, чем его качество,</w:t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неумение четко сформулировать задачи, которые должны быть решены с помощью ПО ,</w:t>
      </w:r>
    </w:p>
    <w:p w:rsidR="00000000" w:rsidDel="00000000" w:rsidP="00000000" w:rsidRDefault="00000000" w:rsidRPr="00000000" w14:paraId="0000005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готовность использовать пиратские программные продукты, если они бесплатны,</w:t>
      </w:r>
    </w:p>
    <w:p w:rsidR="00000000" w:rsidDel="00000000" w:rsidP="00000000" w:rsidRDefault="00000000" w:rsidRPr="00000000" w14:paraId="0000005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непонимание, что средства, вложенные в приобретение ПО, способны дать только отсроченную выгоду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Определите, какие процессы планирования относятся к вспомогательным?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планирование качества,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подбор кадров,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распределение ролей и ответственности,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идентификация и оценка рисков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Верно ли утверждение, что организация - разработчик может являться инвестором программного проекта?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Верно ли утверждение о том, что любой проект всегда должен быть направлен на достижение финансового результата?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Неверно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называется тип относительно небольшого проекта (от 50 до 500 KLOC), который реализуется небольшой командой разработчиков и содержит средний объем инноваций?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промежуточный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Верно ли, что отклонение от календарного плана (ОКП) сравнивает сметную стоимость плановой и выполненной работы и позволяет вычислить несоответствие сметы, вызванное различиями между плановым и фактическим объемом работы?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тип моделей жизненного цикла обычно применяется для проектов, выполняемых большими командами разработчиков в условиях стабильных требований?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последовательные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каких условиях методика освоенного объема будет работать правильно?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заданная дата отчета,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сохраненный базовый план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экономических отношений, складывающихся в процессе производства, обращения и распределения товаров, называется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рынок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Вставьте пропущенное слово: Передача задач и полномочий лицу, которое принимает на себя ответственность за их выполнение, называется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делегированием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Выстроите шаги алгоритма оценки затрат на разработку ПО в правильной последовательности: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1. оценка продолжительности проекта в календарных неделях или месяцах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2. оценка стоимости проекта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3. оценка размера разрабатываемого продукта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4. оценка трудозатрат (трудоемкости) в человеко-месяцах или человеко-часах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3 -&gt; 4-&gt;1-&gt;2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Каким образом можно повысить точность оценок технико-экономических параметров программных проектов?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согласовать цели оценивания технико-экономических показателей с потребностями в информации, необходимой для принятия управленческих</w:t>
      </w:r>
    </w:p>
    <w:p w:rsidR="00000000" w:rsidDel="00000000" w:rsidP="00000000" w:rsidRDefault="00000000" w:rsidRPr="00000000" w14:paraId="0000009A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решений,</w:t>
      </w:r>
    </w:p>
    <w:p w:rsidR="00000000" w:rsidDel="00000000" w:rsidP="00000000" w:rsidRDefault="00000000" w:rsidRPr="00000000" w14:paraId="0000009B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сбалансировать достоверность оценок для различных компонентов системы ,</w:t>
      </w:r>
    </w:p>
    <w:p w:rsidR="00000000" w:rsidDel="00000000" w:rsidP="00000000" w:rsidRDefault="00000000" w:rsidRPr="00000000" w14:paraId="0000009C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пересматривать технико-экономические показатели в ходе реализации проекта, когда это необходимо, с целью их уточнения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Поставьте в соответствие типу ресурсов правило вычисления стоимости 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трудовые ресурсы → - стоимость пропорциональна времени использования,</w:t>
      </w:r>
    </w:p>
    <w:p w:rsidR="00000000" w:rsidDel="00000000" w:rsidP="00000000" w:rsidRDefault="00000000" w:rsidRPr="00000000" w14:paraId="000000A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материальные ресурсы → - стоимость пропорциональна количеству ресурсов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факторы влияют на показатель степени в модели СОСОМО II?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опыт организации-разработчика в данной предметной области,</w:t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степень строгости контракта и порядок его выполнения,</w:t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разрешение рисков в архитектуре,</w:t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сплоченность команды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При расчете трудозатрат в модели композиции приложения используется показатель продуктивности, задающий скорость разработки. Какими характеристиками он описывается?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возможности разработчика ,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возможности среды разработки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Вставьте пропущенные слова: Модели жизненного цикла, основанные на создании последовательности релизов и/или прототипов, в ходе анализа которых, в том числе, уточняются требования к продукту, называются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эволюционными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использовании метода ценообразования, ориентированного на конкурентов, следует ли добиваться чтобы наш программный продукт превосходил продукты конкурентов по всем параметрам (да или нет)?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нет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соответствие между участником рынка программного обеспечения и его ролью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Государство → - регулирование отношений, возникающих по поводу использования программного обеспечения, посредством создания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экономических, организационных и нормативно-правовых условий,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Разработчики → - оценка реализуемости проекта при существующих условиях и ресурсах планирование трудозатрат по этапам работ,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Посредники → - реализация функций маркетинга и распространения программного продукта,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Заказчики → - оценка реальной потребности в создании программного продукта, его конкурентоспособности и эффективности применения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 какого уровня целесообразно снижать цену на программный продукт при использовании стратегии выживания на рынке?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до тех пор, пока цена не ниже себестоимости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Как называется ключевой документ, который необходим для обоснования целесообразности реализации выполнения, а также применяется для доказательства достижения результата на фазе приемки?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концепция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Что отличает компьютерные программы от других товаров, циркулирующих на рынке?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нематериальная природа существования,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неоднократной продажи и участия одновременно в нескольких сделках,</w:t>
      </w:r>
    </w:p>
    <w:p w:rsidR="00000000" w:rsidDel="00000000" w:rsidP="00000000" w:rsidRDefault="00000000" w:rsidRPr="00000000" w14:paraId="000000C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физического износа,</w:t>
      </w:r>
    </w:p>
    <w:p w:rsidR="00000000" w:rsidDel="00000000" w:rsidP="00000000" w:rsidRDefault="00000000" w:rsidRPr="00000000" w14:paraId="000000C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более низкие затраты на тиражирование по отношению к затратам на разработку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разработке каких разделов концепции проекта используются вероятностные прогнозные оценки?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допущения и ограничения,</w:t>
      </w:r>
    </w:p>
    <w:p w:rsidR="00000000" w:rsidDel="00000000" w:rsidP="00000000" w:rsidRDefault="00000000" w:rsidRPr="00000000" w14:paraId="000000D3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риски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Какие характеристики не относятся к понятию "проект"?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обязательное наличие спонсора,</w:t>
      </w:r>
    </w:p>
    <w:p w:rsidR="00000000" w:rsidDel="00000000" w:rsidP="00000000" w:rsidRDefault="00000000" w:rsidRPr="00000000" w14:paraId="000000D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части работ на аутсорсинг,</w:t>
      </w:r>
    </w:p>
    <w:p w:rsidR="00000000" w:rsidDel="00000000" w:rsidP="00000000" w:rsidRDefault="00000000" w:rsidRPr="00000000" w14:paraId="000000D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зависимость величины бюджета от запросов Исполнителя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Какой тип моделей жизненного цикла обычно применяется для проектов, выполняемых большими командами?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последовательные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Временное предприятие, предназначенное для создания уникальных продуктов, услуг или результатов, называется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проект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Какая формула правильно описывает принцип учета качества программного кода?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количество дефектов / количество строк кода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Какой тип связи следует выбрать, если последующая задача заканчивается, когда начинается предшествующая?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начало-окончание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Как называется в модели СОСОМО небольшой проект, который выполняется маленькой командой разработчиков, хорошо знакомой с инструментами и языком программирования?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обычный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Какие фазы не относятся к жизненному циклу проекта?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эксплуатации,</w:t>
      </w:r>
    </w:p>
    <w:p w:rsidR="00000000" w:rsidDel="00000000" w:rsidP="00000000" w:rsidRDefault="00000000" w:rsidRPr="00000000" w14:paraId="000000F6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сопровождения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Какими свойствами обладает программный продукт как товар?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является предметом интеллектуального труда,</w:t>
      </w:r>
    </w:p>
    <w:p w:rsidR="00000000" w:rsidDel="00000000" w:rsidP="00000000" w:rsidRDefault="00000000" w:rsidRPr="00000000" w14:paraId="000000F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охраняется авторским правом,</w:t>
      </w:r>
    </w:p>
    <w:p w:rsidR="00000000" w:rsidDel="00000000" w:rsidP="00000000" w:rsidRDefault="00000000" w:rsidRPr="00000000" w14:paraId="000000F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вовлекается в хозяйственный оборот в процессе коммерциализации,</w:t>
      </w:r>
    </w:p>
    <w:p w:rsidR="00000000" w:rsidDel="00000000" w:rsidP="00000000" w:rsidRDefault="00000000" w:rsidRPr="00000000" w14:paraId="000000F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вовлекается в хозяйственный оборот в процессе капитализации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Верно ли утверждение о том, что использование базового метода СОСОМО невозможно без макетирования интерфейса?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Неверно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Какие меры можно использовать для устранения перегрузки ресурсов?</w:t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календарь работы ресурса, </w:t>
      </w:r>
    </w:p>
    <w:p w:rsidR="00000000" w:rsidDel="00000000" w:rsidP="00000000" w:rsidRDefault="00000000" w:rsidRPr="00000000" w14:paraId="000001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профиль назначения ресурса, </w:t>
      </w:r>
    </w:p>
    <w:p w:rsidR="00000000" w:rsidDel="00000000" w:rsidP="00000000" w:rsidRDefault="00000000" w:rsidRPr="00000000" w14:paraId="000001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ресурсу время задержки, </w:t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назначить ресурс на неполный рабочий день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действия разработчика дают возможность снижать цену продукта для достижения максимального объема продаж?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снижение издержек на единицу продукции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параметры входят в экономическую модель разработки ПО?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размер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персонал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среда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качество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Дано выражение (200+(250*4) +400)/6 = 266 LOC. Поставьте в соответствие численному коэффициенту его смысловое значение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250 — - реалистичная оценка, </w:t>
      </w:r>
    </w:p>
    <w:p w:rsidR="00000000" w:rsidDel="00000000" w:rsidP="00000000" w:rsidRDefault="00000000" w:rsidRPr="00000000" w14:paraId="0000011B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400 - пессимистическая оценка, </w:t>
      </w:r>
    </w:p>
    <w:p w:rsidR="00000000" w:rsidDel="00000000" w:rsidP="00000000" w:rsidRDefault="00000000" w:rsidRPr="00000000" w14:paraId="0000011C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 — - оптимистическая оценка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правильные утверждения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концепция программного проекта разрабатывается на основе анализа потребностей бизнеса,</w:t>
      </w:r>
    </w:p>
    <w:p w:rsidR="00000000" w:rsidDel="00000000" w:rsidP="00000000" w:rsidRDefault="00000000" w:rsidRPr="00000000" w14:paraId="0000012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концепции укрупненно описывается проблема и предлагаются способы ее решения, сформулированные в виде задач, </w:t>
      </w:r>
    </w:p>
    <w:p w:rsidR="00000000" w:rsidDel="00000000" w:rsidP="00000000" w:rsidRDefault="00000000" w:rsidRPr="00000000" w14:paraId="0000012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концепция служит основой для формирования единого видения целей, задач и результатов всеми участниками проекта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Как называется элементарный различаемый пользователем процесс, перемещающий данные между внешней средой и программным приложением?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транзакция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Какие действия необходимо включать в структурную декомпозицию работ?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действия по разработке ПО,</w:t>
      </w:r>
    </w:p>
    <w:p w:rsidR="00000000" w:rsidDel="00000000" w:rsidP="00000000" w:rsidRDefault="00000000" w:rsidRPr="00000000" w14:paraId="0000012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действия по управлению проектом,</w:t>
      </w:r>
    </w:p>
    <w:p w:rsidR="00000000" w:rsidDel="00000000" w:rsidP="00000000" w:rsidRDefault="00000000" w:rsidRPr="00000000" w14:paraId="0000012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действия по поддержке и обеспечению работ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факторы определяют конкурентоспособность разработчиков и их положение на рынке ПО?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низкая цена на программную продукцию ,</w:t>
      </w:r>
    </w:p>
    <w:p w:rsidR="00000000" w:rsidDel="00000000" w:rsidP="00000000" w:rsidRDefault="00000000" w:rsidRPr="00000000" w14:paraId="0000013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готовность компании - разработчика оперативно реагировать на просьбы потребителей по адаптации или доработке программного продукта,</w:t>
      </w:r>
    </w:p>
    <w:p w:rsidR="00000000" w:rsidDel="00000000" w:rsidP="00000000" w:rsidRDefault="00000000" w:rsidRPr="00000000" w14:paraId="0000013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периода гарантийного сопровождения,</w:t>
      </w:r>
    </w:p>
    <w:p w:rsidR="00000000" w:rsidDel="00000000" w:rsidP="00000000" w:rsidRDefault="00000000" w:rsidRPr="00000000" w14:paraId="0000013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высокое качество продукции с точки зрения удовлетворения существующих потребностей пользователей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Как называется максимальный по продолжительности путь в сетевом графике проекта, определяющий наименьшую общую продолжительность работ?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критический путь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Поставьте в соответствие типу затрат вид расходов, которые они отражают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непосредственно связаны с технологическим процессом изготовления продукции — - основные затраты,</w:t>
      </w:r>
    </w:p>
    <w:p w:rsidR="00000000" w:rsidDel="00000000" w:rsidP="00000000" w:rsidRDefault="00000000" w:rsidRPr="00000000" w14:paraId="0000013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отражают расходы, не зависящие от изменения объемов производства — - постоянные затраты,</w:t>
      </w:r>
    </w:p>
    <w:p w:rsidR="00000000" w:rsidDel="00000000" w:rsidP="00000000" w:rsidRDefault="00000000" w:rsidRPr="00000000" w14:paraId="0000014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отражают затраты по производству и реализации продукции текущего отчетного периода — - текущие затраты,</w:t>
      </w:r>
    </w:p>
    <w:p w:rsidR="00000000" w:rsidDel="00000000" w:rsidP="00000000" w:rsidRDefault="00000000" w:rsidRPr="00000000" w14:paraId="0000014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отражают затраты на организацию и обслуживание производства, реализацию продукции, управление организацией — - накладные расходы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Учитывается ли при подсчете количества объектных точек в модели композиции приложения возможность повторного использования программного кода?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да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Самостоятельное отчуждаемое произведение, представляющее собой публикацию текста программы на языке программирования или в виде исполняемого кода,называется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программный продукт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Поставьте в соответствие разделу плана реализации программного проекта его содержание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перечень аппаратных средств и программного обеспечения, необходимого для разработки программного продукта, график их закупки и поставки → аппаратные и программные ресурсы, необходимые для реализации проекта,</w:t>
      </w:r>
    </w:p>
    <w:p w:rsidR="00000000" w:rsidDel="00000000" w:rsidP="00000000" w:rsidRDefault="00000000" w:rsidRPr="00000000" w14:paraId="00000150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краткое описание целей проекта и проектных ограничений → - введение,</w:t>
      </w:r>
    </w:p>
    <w:p w:rsidR="00000000" w:rsidDel="00000000" w:rsidP="00000000" w:rsidRDefault="00000000" w:rsidRPr="00000000" w14:paraId="00000151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описываются механизмы мониторинга проекта, определяются форматы отчетов о ходе выполнения работ, сроки их предоставления → - механизмы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мониторинга и контроля за ходом выполнения проекта, </w:t>
      </w:r>
    </w:p>
    <w:p w:rsidR="00000000" w:rsidDel="00000000" w:rsidP="00000000" w:rsidRDefault="00000000" w:rsidRPr="00000000" w14:paraId="00000153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разбиение процесса реализации проекта на отдельные этапы, описание результатов ("выходов") каждого этапа и контрольных точек → - структурная декомпозиция работ, </w:t>
      </w:r>
    </w:p>
    <w:p w:rsidR="00000000" w:rsidDel="00000000" w:rsidP="00000000" w:rsidRDefault="00000000" w:rsidRPr="00000000" w14:paraId="00000154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описание способа подбора команды разработчиков и распределение обязанностей между ее членами → - организация выполнения проекта, </w:t>
      </w:r>
    </w:p>
    <w:p w:rsidR="00000000" w:rsidDel="00000000" w:rsidP="00000000" w:rsidRDefault="00000000" w:rsidRPr="00000000" w14:paraId="00000155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отображение зависимости между отдельными этапами разработки ПО, оценка времени их выполнения и распределение членов команды разработчиков по отдельным этапам → - график работ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Кто является ограничителем цены на продукт, если на рынке имеется только один производитель-монополист?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государство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Как называется организационная структура, которая создается для реализации конкретного проекта в установленные сроки с заданным уровнем качества в пределах установленной сметы, и ликвидируется после завершения проекта?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проектная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Под внешним запросом в методе функциональных точек понимается диалоговый ввод, который приводит к немедленному программному ответу в форме диалогового вывода. Какими особенностями обладает этот процесс?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диалоговый ввод в приложении не сохраняется,</w:t>
      </w:r>
    </w:p>
    <w:p w:rsidR="00000000" w:rsidDel="00000000" w:rsidP="00000000" w:rsidRDefault="00000000" w:rsidRPr="00000000" w14:paraId="0000016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диалоговый вывод не требует выполнения вычислений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Поставьте в соответствие уровню риска проекта его специфические особенности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цели проекта определены относительно четко, имеется хорошее понимание требований к системе, при разработке используется новая, но стабильная технологическая платформа, ресурсы требуемой квалификации в основном доступны — - уровень риска средний,</w:t>
      </w:r>
    </w:p>
    <w:p w:rsidR="00000000" w:rsidDel="00000000" w:rsidP="00000000" w:rsidRDefault="00000000" w:rsidRPr="00000000" w14:paraId="000001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цели проекта недостаточно четки, задачи бизнес-приложения до конца не определены, ресурсы требуемой квалификации сильно ограничены, система создается на новой технологической платформе, которую можно охарактеризовать как нестабильную с точки зрения рынка — - уровень риска выше среднего,</w:t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цели проекта и требования хорошо понятны и задокументированы, система разрабатывается на известной технологической платформе, ресурсы требуемой квалификации доступны — - уровень риска низкий,</w:t>
      </w:r>
    </w:p>
    <w:p w:rsidR="00000000" w:rsidDel="00000000" w:rsidP="00000000" w:rsidRDefault="00000000" w:rsidRPr="00000000" w14:paraId="000001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функциональные компоненты системы не определены, ресурсы требуемой квалификации практически отсутствуют, технологии, используемые в проекте, имеют неподтвержденную стабильность —+ - уровень риска высокий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Верно ли утверждение, что жизненный цикл программного проекта совпадает с жизненным циклом программного продукта?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Неверно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чем разница между каскадной и \/-образной моделями жизненного цикла ПО?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V-образной модели большое внимание уделяется верификации и аттестации,</w:t>
      </w:r>
    </w:p>
    <w:p w:rsidR="00000000" w:rsidDel="00000000" w:rsidP="00000000" w:rsidRDefault="00000000" w:rsidRPr="00000000" w14:paraId="0000017C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V-образной модели верифицируются не только конечные, но и промежуточные продукты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Верно ли утверждение, что деятельность конкурентов является одним из источников идей для собственных проектов по разработке ПО?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В каком диапазоне находится показатель степени в СОСОМО II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От 1.1 до 1.24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Верно ли, что отклонение по стоимости (ОКС) позволяет выявить отклонения от сметы, вызванные разницей стоимости ресурсов?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Верно ли, что за новый код принимается программная единица, в которой объем изменений кода составляет более 50%?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Верно ли утверждение о том, что для прогнозирования технико- экономических параметров программного проекта следует использоваться характеристики прототипов и проектов, которые уже завершились и которые похожи на данный?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Какими характеристиками обладают последовательные модели жизненного цикла?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строго последовательное и однократное выполнение всех фаз проекта,</w:t>
      </w:r>
    </w:p>
    <w:p w:rsidR="00000000" w:rsidDel="00000000" w:rsidP="00000000" w:rsidRDefault="00000000" w:rsidRPr="00000000" w14:paraId="0000019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заранее определенные и зафиксированные требования к программной системе,</w:t>
      </w:r>
    </w:p>
    <w:p w:rsidR="00000000" w:rsidDel="00000000" w:rsidP="00000000" w:rsidRDefault="00000000" w:rsidRPr="00000000" w14:paraId="0000019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определенные для каждого этапа сроки, исполнители и ресурсы,</w:t>
      </w:r>
    </w:p>
    <w:p w:rsidR="00000000" w:rsidDel="00000000" w:rsidP="00000000" w:rsidRDefault="00000000" w:rsidRPr="00000000" w14:paraId="0000019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согласование результатов проекта © Заказчиком в точках перехода с этапа на этап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Верно ли утверждение, что объем работ программного проект (трудозатраты) зависит только от размера ПО (LOC)?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Неверно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Комплексный проект или программа, состоящая из ряда монопроектов, называется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Правильный ответ: мультипроект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стратегической ценностью обладает проект для организации, если он решает проблемы, общие для большинства ее клиентов, и обеспечивает увеличение доли рынка?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высокой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Укажите правильную последовательность действий при разработке схемы WBS при продуктовом подходе: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1-&gt;4-&gt;3-&gt;2-&gt;5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Период времени, который начинается с момента принятия решения о необходимости создания программного обеспечения и заканчивается в момент его полного изъятия из эксплуатации, называется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жизненный цикл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Как называется выраженный в деньгах количественный план реализации проекта, подготовленный и принятый на определенный период времен?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бюджет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Какие строки не учитываются при подсчете строк программного кода (LOC)?</w:t>
      </w:r>
    </w:p>
    <w:p w:rsidR="00000000" w:rsidDel="00000000" w:rsidP="00000000" w:rsidRDefault="00000000" w:rsidRPr="00000000" w14:paraId="000001BB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комментарии,</w:t>
      </w:r>
    </w:p>
    <w:p w:rsidR="00000000" w:rsidDel="00000000" w:rsidP="00000000" w:rsidRDefault="00000000" w:rsidRPr="00000000" w14:paraId="000001BC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отладочный код,</w:t>
      </w:r>
    </w:p>
    <w:p w:rsidR="00000000" w:rsidDel="00000000" w:rsidP="00000000" w:rsidRDefault="00000000" w:rsidRPr="00000000" w14:paraId="000001BD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повторно используемые операторы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Как называется жесткая дата завершения завершения задачи, которую можно установить в Microsoft Project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deadline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Укажите вид рынка, на котором работает компания-разработчик компьютерных игр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потребительский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Верно ли утверждение о том, что для использования метода функциональных точек целесообразно макетирование интерфейса?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Как называется метод, основанный на определении количества и сложности входных и выходных данных, их структуры, а также внешних интерфейсов, связанных с программной системой?</w:t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  <w:t xml:space="preserve">функциональных точек</w:t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чего нужно на фазе инициации программного проекта проводить анализ рынка?</w:t>
      </w:r>
    </w:p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идентификации проблемы, на решение которой должен быть направлен проект“</w:t>
      </w:r>
    </w:p>
    <w:p w:rsidR="00000000" w:rsidDel="00000000" w:rsidP="00000000" w:rsidRDefault="00000000" w:rsidRPr="00000000" w14:paraId="000001D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выявления продуктов - аналогов, разработанных конкурентами и уточнения их специфических характеристик”</w:t>
      </w:r>
    </w:p>
    <w:p w:rsidR="00000000" w:rsidDel="00000000" w:rsidP="00000000" w:rsidRDefault="00000000" w:rsidRPr="00000000" w14:paraId="000001D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уточнения целевой аудитории и ее ожиданий по отношению к будущему продукту”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Поставьте в соответствие описанию рынка его тип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рынок, на котором доминирует небольшое число производителей, чувствительных к политике ценообразования и маркетинговой стратегии друг друга - олигополистический рынок</w:t>
      </w:r>
    </w:p>
    <w:p w:rsidR="00000000" w:rsidDel="00000000" w:rsidP="00000000" w:rsidRDefault="00000000" w:rsidRPr="00000000" w14:paraId="000001DC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рынок, на котором продавцы и покупатели совершают сделки со схожим программным продуктом, при этом ни один отдельный покупатель или продавец не оказывает большого влияния на уровень текущих цен, так как информация о ценах конкурентов общедоступна, а контроль цен отсутствует - рынок чистой конкуренции</w:t>
      </w:r>
    </w:p>
    <w:p w:rsidR="00000000" w:rsidDel="00000000" w:rsidP="00000000" w:rsidRDefault="00000000" w:rsidRPr="00000000" w14:paraId="000001DD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рынок, на котором наблюдается широкий диапазон цен на программные продукты со схожими характеристиками, так как в борьбе за потребителя производители готовы предложить им разные варианты услуг по продаже и сопровождению ПП, включая сопутствующие программные приложения и дополнительные сервисы по поддержке пользователей - рынок монополистической конкуренции </w:t>
      </w:r>
    </w:p>
    <w:p w:rsidR="00000000" w:rsidDel="00000000" w:rsidP="00000000" w:rsidRDefault="00000000" w:rsidRPr="00000000" w14:paraId="000001DE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рынок, на котором присутствует всего один продавец - - рынок чистой монополии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Определите, какие процессы планирования относятся к основным?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составление сметы</w:t>
      </w:r>
    </w:p>
    <w:p w:rsidR="00000000" w:rsidDel="00000000" w:rsidP="00000000" w:rsidRDefault="00000000" w:rsidRPr="00000000" w14:paraId="000001E3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планирование содержания”</w:t>
      </w:r>
    </w:p>
    <w:p w:rsidR="00000000" w:rsidDel="00000000" w:rsidP="00000000" w:rsidRDefault="00000000" w:rsidRPr="00000000" w14:paraId="000001E4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планирование ресурсов”</w:t>
      </w:r>
    </w:p>
    <w:p w:rsidR="00000000" w:rsidDel="00000000" w:rsidP="00000000" w:rsidRDefault="00000000" w:rsidRPr="00000000" w14:paraId="000001E5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основных этапов реализации проекта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Верно ли утверждение, что если по предварительной оценке для реализации требуемой функциональности необходимо написать 10 KSLOC исходного программного кода, в программисты пишут в среднем по 100 SLOC в день, то общие трудозатраты на проект составляет не менее чемм 400 чел.*дней?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Верно ли утверждение, что организация - разработчик может являться инвестором программного проекта?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верно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Верно ли утверждение, что для получения функционально-ориентированных метрик (FP) можно использовать функциональную модель (IDEF0) будущего программного продукта?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Вставьте пропущенные слова: Функция управления временем проекта реализуется посредством </w:t>
      </w:r>
      <w:r w:rsidDel="00000000" w:rsidR="00000000" w:rsidRPr="00000000">
        <w:rPr>
          <w:b w:val="1"/>
          <w:i w:val="1"/>
          <w:u w:val="single"/>
          <w:rtl w:val="0"/>
        </w:rPr>
        <w:t xml:space="preserve">календарного планирования</w:t>
      </w:r>
      <w:r w:rsidDel="00000000" w:rsidR="00000000" w:rsidRPr="00000000">
        <w:rPr>
          <w:rtl w:val="0"/>
        </w:rPr>
        <w:t xml:space="preserve"> работ.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Поставьте в соответствие уровню стратегической ценности проекта его специфические особенности</w:t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  <w:tab/>
        <w:t xml:space="preserve">влияние проекта на клиентов несущественно, конкуренты могут легко повторить результаты проекта – </w:t>
      </w:r>
      <w:r w:rsidDel="00000000" w:rsidR="00000000" w:rsidRPr="00000000">
        <w:rPr>
          <w:i w:val="1"/>
          <w:u w:val="single"/>
          <w:rtl w:val="0"/>
        </w:rPr>
        <w:t xml:space="preserve">стратегическая ценность низка</w:t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  <w:tab/>
        <w:t xml:space="preserve">проект работает на поддержание доверия рынка к компании и способствует выполнению обязательств перед несколькими клиентами, однако конкуренты способны повторить его результаты меньше, чем за год – </w:t>
      </w:r>
      <w:r w:rsidDel="00000000" w:rsidR="00000000" w:rsidRPr="00000000">
        <w:rPr>
          <w:i w:val="1"/>
          <w:u w:val="single"/>
          <w:rtl w:val="0"/>
        </w:rPr>
        <w:t xml:space="preserve">стратегическая ценность средняя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  <w:tab/>
        <w:t xml:space="preserve">проект создает конкурентное преимущество, которое может быть удержано в течении 1 года и обеспечивает возможность выполнения обязательств перед многими клиентами компании – </w:t>
      </w:r>
      <w:r w:rsidDel="00000000" w:rsidR="00000000" w:rsidRPr="00000000">
        <w:rPr>
          <w:i w:val="1"/>
          <w:u w:val="single"/>
          <w:rtl w:val="0"/>
        </w:rPr>
        <w:t xml:space="preserve">стратегическая ценность выше среднего</w:t>
      </w:r>
    </w:p>
    <w:p w:rsidR="00000000" w:rsidDel="00000000" w:rsidP="00000000" w:rsidRDefault="00000000" w:rsidRPr="00000000" w14:paraId="00000200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параметры используются для подсчета объектных точек в модели композиции приложения?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входные экранные формы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выходные экранные формы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модули, написанные на языках программирования третьего поколения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93. Поставьте в соответствие типу работ в проекте их специфические особенности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 xml:space="preserve">фаза – задача, реализуемая в виде логической последовательности подзадач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задача – конкретная работа в проекте, требующая затрат времени и ресурсов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веха – задача с нулевой продолжительностью ….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94. Поставьте в соответствие элементы кибернетической схемы управления проектом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субъект – команда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объект – проект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95. Каким образом можно ликвидировать отставание задачи, имеющей фиксированную длительность?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ускоряя выполнение задачи – предшественников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96. Как называется метод анализа, которой позволяет оценить сильные и слабые стороны организации?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Swot-анализ — ну по лекциям так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97. Верно ли утверждение, что повторному использованию подлежит только программный код?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Неверно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98. Как называется модель действий, направленных на преобрахование требований проекта в продукт, с учетом экономических ограничений?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Видимо ПЛАН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99. На какие вопросы не отвечает SWOT-анализ?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как повлиять на Заказчика, чтобы он увеличил бюджет проекта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100. Какие требования применяются к целям проекта?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конкретность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согласованность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реалистичность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измеримость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4086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