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5E4DDD" w:rsidRPr="005C4DE4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5E4DD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Оптимизация параметров проекта. Выравнивание загрузки ресурсов. Учёт периодических задач. Минимизация критического пути. </w:t>
            </w:r>
            <w:r w:rsidR="00AC5108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  <w:p w:rsidR="00B976A2" w:rsidRPr="00B976A2" w:rsidRDefault="007F34D2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7F34D2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А.__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AC5108" w:rsidRDefault="007F34D2" w:rsidP="005E4DD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66059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4DDD" w:rsidRPr="005E4DDD">
        <w:rPr>
          <w:rFonts w:ascii="Times New Roman" w:hAnsi="Times New Roman" w:cs="Times New Roman"/>
          <w:sz w:val="28"/>
          <w:szCs w:val="28"/>
        </w:rPr>
        <w:t>отработка навыков использования программы Microsoft Project для оптимизации временных и финансовых показателей проекта.</w:t>
      </w:r>
    </w:p>
    <w:p w:rsidR="005E4DDD" w:rsidRPr="005E4DDD" w:rsidRDefault="005E4DD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0590" w:rsidRDefault="00E80F60" w:rsidP="0066059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E4DDD">
        <w:rPr>
          <w:rFonts w:ascii="Times New Roman" w:hAnsi="Times New Roman" w:cs="Times New Roman"/>
          <w:b/>
          <w:sz w:val="28"/>
          <w:szCs w:val="28"/>
        </w:rPr>
        <w:t>Выравнивание загрузки ресурсов в проекте</w:t>
      </w:r>
    </w:p>
    <w:p w:rsid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была перегрузка ресурсов «Системный аналитик», «Художник-дизайнер» и «Технический писатель»</w:t>
      </w:r>
      <w:r w:rsidR="00165C53">
        <w:rPr>
          <w:rFonts w:ascii="Times New Roman" w:hAnsi="Times New Roman" w:cs="Times New Roman"/>
          <w:sz w:val="28"/>
          <w:szCs w:val="28"/>
        </w:rPr>
        <w:t xml:space="preserve"> из-за наложения одновременных задач: </w:t>
      </w:r>
    </w:p>
    <w:p w:rsidR="00165C53" w:rsidRPr="008675D9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 13 для </w:t>
      </w:r>
      <w:r w:rsidRPr="00165C53">
        <w:rPr>
          <w:rFonts w:ascii="Times New Roman" w:hAnsi="Times New Roman" w:cs="Times New Roman"/>
          <w:sz w:val="28"/>
          <w:szCs w:val="28"/>
        </w:rPr>
        <w:t>«Сист</w:t>
      </w:r>
      <w:r>
        <w:rPr>
          <w:rFonts w:ascii="Times New Roman" w:hAnsi="Times New Roman" w:cs="Times New Roman"/>
          <w:sz w:val="28"/>
          <w:szCs w:val="28"/>
        </w:rPr>
        <w:t>емного</w:t>
      </w:r>
      <w:r w:rsidRPr="00165C53">
        <w:rPr>
          <w:rFonts w:ascii="Times New Roman" w:hAnsi="Times New Roman" w:cs="Times New Roman"/>
          <w:sz w:val="28"/>
          <w:szCs w:val="28"/>
        </w:rPr>
        <w:t xml:space="preserve"> аналитик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75D9" w:rsidRPr="008675D9" w:rsidRDefault="008675D9" w:rsidP="008675D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675D9">
        <w:rPr>
          <w:rFonts w:ascii="Times New Roman" w:hAnsi="Times New Roman" w:cs="Times New Roman"/>
          <w:sz w:val="28"/>
          <w:szCs w:val="28"/>
        </w:rPr>
        <w:t>18 и</w:t>
      </w:r>
      <w:r>
        <w:rPr>
          <w:rFonts w:ascii="Times New Roman" w:hAnsi="Times New Roman" w:cs="Times New Roman"/>
          <w:sz w:val="28"/>
          <w:szCs w:val="28"/>
        </w:rPr>
        <w:t xml:space="preserve"> 21 для «Технического писателя»;</w:t>
      </w:r>
    </w:p>
    <w:p w:rsidR="00165C53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 и 24 для </w:t>
      </w:r>
      <w:r w:rsidRPr="00165C53">
        <w:rPr>
          <w:rFonts w:ascii="Times New Roman" w:hAnsi="Times New Roman" w:cs="Times New Roman"/>
          <w:sz w:val="28"/>
          <w:szCs w:val="28"/>
        </w:rPr>
        <w:t>«Художник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-дизайнер</w:t>
      </w:r>
      <w:r w:rsidR="008675D9"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 w:rsidR="008675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0CE0" w:rsidRP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DB0E9" wp14:editId="6CCE371B">
            <wp:extent cx="5940425" cy="2323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DD" w:rsidRPr="00A00CE0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подзадач.</w:t>
      </w:r>
    </w:p>
    <w:p w:rsidR="00A00CE0" w:rsidRDefault="00A00CE0" w:rsidP="00A00CE0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выполнено (автоматическое) выравнивание ресурсов («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Ресурс» -&gt;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Выровнять все») с параметрами выравнивания по умолчанию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(вкладка «Ресурс» -&gt; «Параметры выравнивани»)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F32A97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193DA" wp14:editId="7855A78E">
            <wp:extent cx="3681200" cy="3050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603" cy="305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A00CE0" w:rsidRDefault="00A00CE0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Внесенные изменения после выравнивания (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Вид – Другие пре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дставления – Диаграмма Ганта с 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выравниванием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приведены на рисунке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Зеленые планки означают исход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ные параметры до выравнивания, 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синие (если они есть) означают задержки, добавленные при выравнивании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>. Выделены изменившиеся задачи.</w:t>
      </w:r>
    </w:p>
    <w:p w:rsidR="003A1029" w:rsidRDefault="00E23092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C91CE" wp14:editId="0FEA7360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2" w:rsidRDefault="00E23092" w:rsidP="00E23092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Сместилось вперед время начала выполнения задачи 9 (а за ней 10 и 11</w:t>
      </w:r>
      <w:r w:rsidR="008675D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из-за их последовательных связей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), чтобы разгрузить ресурс «Системный аналитик», который в это время будет заниматься задачей 13.</w:t>
      </w:r>
    </w:p>
    <w:p w:rsidR="00E23092" w:rsidRPr="00E23092" w:rsidRDefault="00E23092" w:rsidP="00165C53">
      <w:pPr>
        <w:pStyle w:val="a6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Сместилось вперед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время начала выполнения задачи 18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, чтобы разгрузить ресурс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Технический писатель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который в это время будет заниматься </w:t>
      </w:r>
      <w:r w:rsidR="00165C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задачей 21 </w:t>
      </w:r>
      <w:r w:rsidR="00165C53" w:rsidRPr="00165C53">
        <w:rPr>
          <w:rFonts w:ascii="Times New Roman" w:hAnsi="Times New Roman" w:cs="Times New Roman"/>
          <w:noProof/>
          <w:sz w:val="28"/>
          <w:szCs w:val="28"/>
          <w:lang w:eastAsia="ru-RU"/>
        </w:rPr>
        <w:t>(заканичвать ее)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8675D9" w:rsidRDefault="008675D9" w:rsidP="008675D9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Увеличилась продолжительность выполнения задачи 24 (а за ней сместилось время начала выполнения задач 25 и 26 </w:t>
      </w:r>
      <w:r w:rsidRPr="008675D9">
        <w:rPr>
          <w:rFonts w:ascii="Times New Roman" w:hAnsi="Times New Roman" w:cs="Times New Roman"/>
          <w:sz w:val="28"/>
          <w:szCs w:val="28"/>
        </w:rPr>
        <w:t>из-за их последовательных связей</w:t>
      </w:r>
      <w:r>
        <w:rPr>
          <w:rFonts w:ascii="Times New Roman" w:hAnsi="Times New Roman" w:cs="Times New Roman"/>
          <w:sz w:val="28"/>
          <w:szCs w:val="28"/>
        </w:rPr>
        <w:t>)</w:t>
      </w:r>
      <w:r w:rsidR="00FF25B9">
        <w:rPr>
          <w:rFonts w:ascii="Times New Roman" w:hAnsi="Times New Roman" w:cs="Times New Roman"/>
          <w:sz w:val="28"/>
          <w:szCs w:val="28"/>
        </w:rPr>
        <w:t>, чтобы ресурс «Художник-дизайнер»</w:t>
      </w:r>
      <w:r w:rsidR="006A7B3D" w:rsidRPr="006A7B3D">
        <w:rPr>
          <w:rFonts w:ascii="Times New Roman" w:hAnsi="Times New Roman" w:cs="Times New Roman"/>
          <w:sz w:val="28"/>
          <w:szCs w:val="28"/>
        </w:rPr>
        <w:t xml:space="preserve"> </w:t>
      </w:r>
      <w:r w:rsidR="006A7B3D">
        <w:rPr>
          <w:rFonts w:ascii="Times New Roman" w:hAnsi="Times New Roman" w:cs="Times New Roman"/>
          <w:sz w:val="28"/>
          <w:szCs w:val="28"/>
        </w:rPr>
        <w:t>мог приступить к своей части работы позже (2.08, а не 31.07 как все остальные)</w:t>
      </w:r>
      <w:r w:rsidR="00FF25B9">
        <w:rPr>
          <w:rFonts w:ascii="Times New Roman" w:hAnsi="Times New Roman" w:cs="Times New Roman"/>
          <w:sz w:val="28"/>
          <w:szCs w:val="28"/>
        </w:rPr>
        <w:t xml:space="preserve">, </w:t>
      </w:r>
      <w:r w:rsidR="006A7B3D">
        <w:rPr>
          <w:rFonts w:ascii="Times New Roman" w:hAnsi="Times New Roman" w:cs="Times New Roman"/>
          <w:sz w:val="28"/>
          <w:szCs w:val="28"/>
        </w:rPr>
        <w:t xml:space="preserve">чтобы успеть сначала закончить </w:t>
      </w:r>
      <w:r w:rsidR="00FF25B9">
        <w:rPr>
          <w:rFonts w:ascii="Times New Roman" w:hAnsi="Times New Roman" w:cs="Times New Roman"/>
          <w:sz w:val="28"/>
          <w:szCs w:val="28"/>
        </w:rPr>
        <w:t>задачу 20.</w:t>
      </w:r>
    </w:p>
    <w:p w:rsidR="00E241C0" w:rsidRPr="00E241C0" w:rsidRDefault="00B122C5" w:rsidP="00E241C0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22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CDF861" wp14:editId="6CF6DAA4">
            <wp:extent cx="5940425" cy="51365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0A" w:rsidRPr="00B122C5" w:rsidRDefault="0090720A" w:rsidP="00907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333934" w:rsidRDefault="00333934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3934">
        <w:rPr>
          <w:rFonts w:ascii="Times New Roman" w:hAnsi="Times New Roman" w:cs="Times New Roman"/>
          <w:noProof/>
          <w:sz w:val="28"/>
          <w:szCs w:val="28"/>
          <w:lang w:eastAsia="ru-RU"/>
        </w:rPr>
        <w:t>После выравнивания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ресурсы более не перегружены</w:t>
      </w:r>
    </w:p>
    <w:p w:rsidR="003A1029" w:rsidRPr="00333934" w:rsidRDefault="003A1029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1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29E8A" wp14:editId="4D2D2805">
            <wp:extent cx="5940425" cy="2269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E4" w:rsidRDefault="005C4DE4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E4DDD" w:rsidRDefault="005E4DDD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="00C22031">
        <w:rPr>
          <w:rFonts w:ascii="Times New Roman" w:hAnsi="Times New Roman" w:cs="Times New Roman"/>
          <w:b/>
          <w:sz w:val="28"/>
          <w:szCs w:val="28"/>
        </w:rPr>
        <w:t>Учёт периодических задач в плане проекта</w:t>
      </w:r>
    </w:p>
    <w:p w:rsidR="005F7F32" w:rsidRDefault="006D4E01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 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плане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отражено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проведение еженедельного совещания по средам с 10 до 11 утра. </w:t>
      </w:r>
      <w:r w:rsidR="00F17675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 стандартный календарь, чтобы совещания не назвначались в праздничные дни.</w:t>
      </w:r>
    </w:p>
    <w:p w:rsidR="006D4E01" w:rsidRDefault="006D4E01" w:rsidP="006D4E01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4E01" w:rsidRDefault="00F17675" w:rsidP="006D4E01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176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A5E88" wp14:editId="7730C709">
            <wp:extent cx="5940425" cy="41135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32" w:rsidRDefault="006D4E01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участию в совещании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привлечены все специалисты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кроме наборщиков данных и программистов №1 - 4 (их интересы на совещании представляет ведущий программист). </w:t>
      </w:r>
    </w:p>
    <w:p w:rsidR="006D4E01" w:rsidRPr="0091696F" w:rsidRDefault="006D4E01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4E01" w:rsidRDefault="003A654F" w:rsidP="006D4E01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65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63956" wp14:editId="0D10419C">
            <wp:extent cx="5940425" cy="21844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5B2F" w:rsidRDefault="00AE5B2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5B2F">
        <w:rPr>
          <w:rFonts w:ascii="Times New Roman" w:hAnsi="Times New Roman" w:cs="Times New Roman"/>
          <w:noProof/>
          <w:sz w:val="28"/>
          <w:szCs w:val="28"/>
          <w:lang w:eastAsia="ru-RU"/>
        </w:rPr>
        <w:t>Возникли перегрузки из-за того, что совещания происходят в рабочее время</w:t>
      </w:r>
    </w:p>
    <w:p w:rsidR="00AE5B2F" w:rsidRDefault="00AE5B2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696F" w:rsidRDefault="003A654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65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F15F9" wp14:editId="54368F1B">
            <wp:extent cx="5940425" cy="25380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P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5B2F" w:rsidRPr="009600CB" w:rsidRDefault="0091696F" w:rsidP="009600CB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Устранена перегрузка</w:t>
      </w:r>
      <w:r w:rsidR="00960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ресурсов с помощью</w:t>
      </w:r>
      <w:r w:rsidR="00D805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автоматического</w:t>
      </w:r>
      <w:r w:rsidR="00960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выравнивания. </w:t>
      </w:r>
      <w:r w:rsidR="00AE5B2F" w:rsidRPr="009600CB">
        <w:rPr>
          <w:rFonts w:ascii="Times New Roman" w:hAnsi="Times New Roman" w:cs="Times New Roman"/>
          <w:sz w:val="28"/>
          <w:szCs w:val="28"/>
        </w:rPr>
        <w:t xml:space="preserve">Поиск превышений доступности осуществлялся по </w:t>
      </w:r>
      <w:r w:rsidR="00F17675" w:rsidRPr="009600CB">
        <w:rPr>
          <w:rFonts w:ascii="Times New Roman" w:hAnsi="Times New Roman" w:cs="Times New Roman"/>
          <w:sz w:val="28"/>
          <w:szCs w:val="28"/>
        </w:rPr>
        <w:t>часам</w:t>
      </w:r>
      <w:r w:rsidR="00AE5B2F" w:rsidRPr="009600CB">
        <w:rPr>
          <w:rFonts w:ascii="Times New Roman" w:hAnsi="Times New Roman" w:cs="Times New Roman"/>
          <w:sz w:val="28"/>
          <w:szCs w:val="28"/>
        </w:rPr>
        <w:t>.</w:t>
      </w:r>
    </w:p>
    <w:p w:rsidR="00AE5B2F" w:rsidRDefault="00D805CF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05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1977C2" wp14:editId="0A20552A">
            <wp:extent cx="5940425" cy="49193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09" w:rsidRDefault="00ED5709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Также удалено совещание 8 марта, так как это праздничный день.</w:t>
      </w:r>
    </w:p>
    <w:p w:rsidR="00ED5709" w:rsidRDefault="00ED5709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570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31223" wp14:editId="7035A629">
            <wp:extent cx="5940425" cy="14770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FD" w:rsidRDefault="00D46CFD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46CFD" w:rsidRPr="00AE5B2F" w:rsidRDefault="00D805CF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перегрузки ресурсов были устранены.</w:t>
      </w:r>
    </w:p>
    <w:p w:rsidR="0091696F" w:rsidRDefault="00D805C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05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24A134" wp14:editId="4A7DF0EF">
            <wp:extent cx="5940425" cy="24403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P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5CF" w:rsidRPr="00D805CF" w:rsidRDefault="00D805CF" w:rsidP="00D805CF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5CF">
        <w:rPr>
          <w:rFonts w:ascii="Times New Roman" w:hAnsi="Times New Roman" w:cs="Times New Roman"/>
          <w:sz w:val="28"/>
          <w:szCs w:val="28"/>
        </w:rPr>
        <w:t>После введения совещаний и выравнивания</w:t>
      </w:r>
      <w:r w:rsidRPr="00D805CF">
        <w:rPr>
          <w:rFonts w:ascii="Times New Roman" w:hAnsi="Times New Roman" w:cs="Times New Roman"/>
          <w:sz w:val="28"/>
          <w:szCs w:val="28"/>
        </w:rPr>
        <w:t xml:space="preserve"> были добавлены перерывы в выполнении задач, поэтому срок </w:t>
      </w:r>
      <w:r w:rsidRPr="00D805CF">
        <w:rPr>
          <w:rFonts w:ascii="Times New Roman" w:hAnsi="Times New Roman" w:cs="Times New Roman"/>
          <w:sz w:val="28"/>
          <w:szCs w:val="28"/>
        </w:rPr>
        <w:t>выполнения проекта</w:t>
      </w:r>
      <w:r w:rsidR="00E275F3">
        <w:rPr>
          <w:rFonts w:ascii="Times New Roman" w:hAnsi="Times New Roman" w:cs="Times New Roman"/>
          <w:sz w:val="28"/>
          <w:szCs w:val="28"/>
        </w:rPr>
        <w:t xml:space="preserve"> увеличился до 28.75 недель, а </w:t>
      </w:r>
      <w:r w:rsidRPr="00D805CF">
        <w:rPr>
          <w:rFonts w:ascii="Times New Roman" w:hAnsi="Times New Roman" w:cs="Times New Roman"/>
          <w:sz w:val="28"/>
          <w:szCs w:val="28"/>
        </w:rPr>
        <w:t xml:space="preserve">затраты </w:t>
      </w:r>
      <w:r w:rsidR="00E275F3">
        <w:rPr>
          <w:rFonts w:ascii="Times New Roman" w:hAnsi="Times New Roman" w:cs="Times New Roman"/>
          <w:sz w:val="28"/>
          <w:szCs w:val="28"/>
        </w:rPr>
        <w:t xml:space="preserve">– до </w:t>
      </w:r>
      <w:r w:rsidRPr="00D805CF">
        <w:rPr>
          <w:rFonts w:ascii="Times New Roman" w:hAnsi="Times New Roman" w:cs="Times New Roman"/>
          <w:sz w:val="28"/>
          <w:szCs w:val="28"/>
        </w:rPr>
        <w:t>67430</w:t>
      </w:r>
      <w:r w:rsidR="00E275F3">
        <w:rPr>
          <w:rFonts w:ascii="Times New Roman" w:hAnsi="Times New Roman" w:cs="Times New Roman"/>
          <w:sz w:val="28"/>
          <w:szCs w:val="28"/>
        </w:rPr>
        <w:t>р</w:t>
      </w:r>
      <w:r w:rsidRPr="00D805CF">
        <w:rPr>
          <w:rFonts w:ascii="Times New Roman" w:hAnsi="Times New Roman" w:cs="Times New Roman"/>
          <w:sz w:val="28"/>
          <w:szCs w:val="28"/>
        </w:rPr>
        <w:t>, что превышает</w:t>
      </w:r>
      <w:r w:rsidR="00E275F3">
        <w:rPr>
          <w:rFonts w:ascii="Times New Roman" w:hAnsi="Times New Roman" w:cs="Times New Roman"/>
          <w:sz w:val="28"/>
          <w:szCs w:val="28"/>
        </w:rPr>
        <w:t xml:space="preserve"> выделенный срок в 6 месяцев</w:t>
      </w:r>
      <w:r w:rsidRPr="00D805CF">
        <w:rPr>
          <w:rFonts w:ascii="Times New Roman" w:hAnsi="Times New Roman" w:cs="Times New Roman"/>
          <w:sz w:val="28"/>
          <w:szCs w:val="28"/>
        </w:rPr>
        <w:t xml:space="preserve"> </w:t>
      </w:r>
      <w:r w:rsidR="00E275F3">
        <w:rPr>
          <w:rFonts w:ascii="Times New Roman" w:hAnsi="Times New Roman" w:cs="Times New Roman"/>
          <w:sz w:val="28"/>
          <w:szCs w:val="28"/>
        </w:rPr>
        <w:t xml:space="preserve">и </w:t>
      </w:r>
      <w:r w:rsidRPr="00D805CF">
        <w:rPr>
          <w:rFonts w:ascii="Times New Roman" w:hAnsi="Times New Roman" w:cs="Times New Roman"/>
          <w:sz w:val="28"/>
          <w:szCs w:val="28"/>
        </w:rPr>
        <w:t>бюджет в 50000</w:t>
      </w:r>
      <w:r w:rsidR="00E275F3">
        <w:rPr>
          <w:rFonts w:ascii="Times New Roman" w:hAnsi="Times New Roman" w:cs="Times New Roman"/>
          <w:sz w:val="28"/>
          <w:szCs w:val="28"/>
        </w:rPr>
        <w:t>р</w:t>
      </w:r>
      <w:r w:rsidRPr="00D805CF">
        <w:rPr>
          <w:rFonts w:ascii="Times New Roman" w:hAnsi="Times New Roman" w:cs="Times New Roman"/>
          <w:sz w:val="28"/>
          <w:szCs w:val="28"/>
        </w:rPr>
        <w:t>.</w:t>
      </w:r>
      <w:r w:rsidRPr="00D805CF">
        <w:rPr>
          <w:rFonts w:ascii="Times New Roman" w:hAnsi="Times New Roman" w:cs="Times New Roman"/>
          <w:sz w:val="28"/>
          <w:szCs w:val="28"/>
        </w:rPr>
        <w:t xml:space="preserve"> </w:t>
      </w:r>
      <w:r w:rsidRPr="00D805CF">
        <w:drawing>
          <wp:inline distT="0" distB="0" distL="0" distR="0" wp14:anchorId="5AB41DBB" wp14:editId="56EAB112">
            <wp:extent cx="5940425" cy="6330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CF" w:rsidRPr="00D805CF" w:rsidRDefault="00D805CF" w:rsidP="00D805CF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5CF" w:rsidRPr="00D805CF" w:rsidRDefault="00D805CF" w:rsidP="00D805C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F7345" w:rsidRDefault="00E275F3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Поскольку превышены сроки и бюджет</w:t>
      </w:r>
      <w:r w:rsidR="008754B2">
        <w:rPr>
          <w:rFonts w:ascii="Times New Roman" w:hAnsi="Times New Roman" w:cs="Times New Roman"/>
          <w:noProof/>
          <w:sz w:val="28"/>
          <w:szCs w:val="28"/>
          <w:lang w:eastAsia="ru-RU"/>
        </w:rPr>
        <w:t>, необходимо провести оптимизацию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временных и финансовых параметров проекта.</w:t>
      </w:r>
    </w:p>
    <w:p w:rsidR="00A813CA" w:rsidRDefault="00A813CA" w:rsidP="00A813CA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754B2" w:rsidRDefault="008754B2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оптимизации финансовых параметров необходимо учесть, что во время совещаний сотрудники, участвующие в нем, не заняты своей основной работой, поэтому можно создать отдельный план затрат</w:t>
      </w:r>
      <w:r w:rsidR="0052416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2416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813CA" w:rsidRPr="00A813CA">
        <w:rPr>
          <w:rFonts w:ascii="Times New Roman" w:hAnsi="Times New Roman" w:cs="Times New Roman"/>
          <w:noProof/>
          <w:sz w:val="28"/>
          <w:szCs w:val="28"/>
          <w:lang w:eastAsia="ru-RU"/>
        </w:rPr>
        <w:t>в котором не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затрат на использование,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>каждого из этих ресурсов на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время совещаний.</w:t>
      </w:r>
    </w:p>
    <w:p w:rsidR="00A813CA" w:rsidRDefault="00A813CA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такого плана для ресурса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Pr="00A813CA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дизацнер» приведен на рисунке.</w:t>
      </w:r>
    </w:p>
    <w:p w:rsidR="00A813CA" w:rsidRPr="008754B2" w:rsidRDefault="00A813CA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813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236485" wp14:editId="26208940">
            <wp:extent cx="5940425" cy="40595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0204A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план затрат указан в столбце</w:t>
      </w:r>
      <w:r w:rsidR="00177FB6">
        <w:rPr>
          <w:rFonts w:ascii="Times New Roman" w:hAnsi="Times New Roman" w:cs="Times New Roman"/>
          <w:sz w:val="28"/>
          <w:szCs w:val="28"/>
        </w:rPr>
        <w:t xml:space="preserve"> «Таблица </w:t>
      </w:r>
      <w:r w:rsidR="00BA4BC8">
        <w:rPr>
          <w:rFonts w:ascii="Times New Roman" w:hAnsi="Times New Roman" w:cs="Times New Roman"/>
          <w:sz w:val="28"/>
          <w:szCs w:val="28"/>
        </w:rPr>
        <w:t xml:space="preserve">норм </w:t>
      </w:r>
      <w:r w:rsidR="00177FB6">
        <w:rPr>
          <w:rFonts w:ascii="Times New Roman" w:hAnsi="Times New Roman" w:cs="Times New Roman"/>
          <w:sz w:val="28"/>
          <w:szCs w:val="28"/>
        </w:rPr>
        <w:t>затрат»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совещания</w:t>
      </w:r>
      <w:r w:rsidR="00177FB6">
        <w:rPr>
          <w:rFonts w:ascii="Times New Roman" w:hAnsi="Times New Roman" w:cs="Times New Roman"/>
          <w:sz w:val="28"/>
          <w:szCs w:val="28"/>
        </w:rPr>
        <w:t>:</w:t>
      </w:r>
    </w:p>
    <w:p w:rsidR="000204A4" w:rsidRDefault="000204A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04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0BB393" wp14:editId="59F630FF">
            <wp:extent cx="5940425" cy="192341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уменьшились, и теперь находятся в рамках выделенного бюджета:</w:t>
      </w:r>
    </w:p>
    <w:p w:rsidR="00177FB6" w:rsidRDefault="000204A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04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04D6E8" wp14:editId="0141D5C7">
            <wp:extent cx="5940425" cy="24745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031" w:rsidRDefault="00C22031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34BB" w:rsidRDefault="003A34B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6971" w:rsidRDefault="00636971" w:rsidP="0063697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</w:t>
      </w:r>
      <w:r w:rsidR="002549C4">
        <w:rPr>
          <w:rFonts w:ascii="Times New Roman" w:hAnsi="Times New Roman" w:cs="Times New Roman"/>
          <w:b/>
          <w:sz w:val="28"/>
          <w:szCs w:val="28"/>
        </w:rPr>
        <w:t xml:space="preserve"> оптимизация критического пути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Проанализируйте задачи, лежащие на критическом пути, и сделайте вывод о том, какие из них оказывают наибольшее влия</w:t>
      </w:r>
      <w:r>
        <w:rPr>
          <w:rFonts w:ascii="Times New Roman" w:hAnsi="Times New Roman" w:cs="Times New Roman"/>
          <w:sz w:val="28"/>
          <w:szCs w:val="28"/>
        </w:rPr>
        <w:t>ние на срок реализации проекта.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Проведите оптимизацию критического пути, сократив его как минимум на две недели. 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При необходимости разгрузите перегруженные ресурсы, лик</w:t>
      </w:r>
      <w:r>
        <w:rPr>
          <w:rFonts w:ascii="Times New Roman" w:hAnsi="Times New Roman" w:cs="Times New Roman"/>
          <w:sz w:val="28"/>
          <w:szCs w:val="28"/>
        </w:rPr>
        <w:t>видируйте превышение затрат.</w:t>
      </w:r>
    </w:p>
    <w:p w:rsidR="002549C4" w:rsidRPr="002549C4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 xml:space="preserve">Проанализируйте, изменилось ли после оптимизации соотношение «Трудозатраты – Затраты» по группам ресурсов, взяв за основу результаты выполнения Задания №3 Лабораторной работы №2. </w:t>
      </w:r>
    </w:p>
    <w:p w:rsidR="002549C4" w:rsidRPr="00490CEE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Сохраните базовый план проекта.</w:t>
      </w:r>
    </w:p>
    <w:p w:rsidR="00490CEE" w:rsidRDefault="00490CEE" w:rsidP="00490CEE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1E93" w:rsidRDefault="00490CEE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1E93">
        <w:rPr>
          <w:rFonts w:ascii="Times New Roman" w:hAnsi="Times New Roman" w:cs="Times New Roman"/>
          <w:sz w:val="28"/>
          <w:szCs w:val="28"/>
        </w:rPr>
        <w:t xml:space="preserve">Во вкладке Вид -&gt; Фильтр –&gt; </w:t>
      </w:r>
      <w:r w:rsidR="002E1E93" w:rsidRPr="002E1E93">
        <w:rPr>
          <w:rFonts w:ascii="Times New Roman" w:hAnsi="Times New Roman" w:cs="Times New Roman"/>
          <w:sz w:val="28"/>
          <w:szCs w:val="28"/>
        </w:rPr>
        <w:t>Критические задачи</w:t>
      </w:r>
      <w:r w:rsidR="002E1E93">
        <w:rPr>
          <w:rFonts w:ascii="Times New Roman" w:hAnsi="Times New Roman" w:cs="Times New Roman"/>
          <w:sz w:val="28"/>
          <w:szCs w:val="28"/>
        </w:rPr>
        <w:t xml:space="preserve"> отобразим Критические задачи проекта:</w:t>
      </w:r>
    </w:p>
    <w:p w:rsidR="002E1E93" w:rsidRDefault="009D7BCD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7B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E3695D" wp14:editId="06B868EE">
            <wp:extent cx="5940425" cy="45910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CD" w:rsidRDefault="009D7BCD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1E93" w:rsidRDefault="002E1E93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1E93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уменьшить длительность проекта, добавим других программистов</w:t>
      </w:r>
      <w:r w:rsidR="00935078">
        <w:rPr>
          <w:rFonts w:ascii="Times New Roman" w:hAnsi="Times New Roman" w:cs="Times New Roman"/>
          <w:sz w:val="28"/>
          <w:szCs w:val="28"/>
        </w:rPr>
        <w:t xml:space="preserve"> туда, где работает только несколько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7D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21560" wp14:editId="710444DF">
            <wp:extent cx="5940425" cy="975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7D29" w:rsidRDefault="000A7D29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проекта сдвинулись с 21.09 на 14.09. Также следует удалить совещания, которые выходят за рамки сроков.</w:t>
      </w:r>
      <w:r w:rsidR="006100FD">
        <w:rPr>
          <w:rFonts w:ascii="Times New Roman" w:hAnsi="Times New Roman" w:cs="Times New Roman"/>
          <w:sz w:val="28"/>
          <w:szCs w:val="28"/>
        </w:rPr>
        <w:t xml:space="preserve"> Таким образом, сроки сократились вплоть до 12.08.</w:t>
      </w: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05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8216C5" wp14:editId="40D52029">
            <wp:extent cx="5153744" cy="24958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531" w:rsidRPr="002E1E93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3D4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соотношение: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3"/>
        <w:gridCol w:w="4332"/>
      </w:tblGrid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лаб.раб</w:t>
            </w:r>
            <w:r w:rsidR="00437E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лаб.раб.</w:t>
            </w:r>
          </w:p>
        </w:tc>
      </w:tr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4C3AE6" wp14:editId="087C89E9">
                  <wp:extent cx="3051391" cy="2337759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072" cy="238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04CA7A" wp14:editId="7322B310">
                  <wp:extent cx="2559264" cy="2277374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11" cy="229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DD" w:rsidTr="00C51D51">
        <w:tc>
          <w:tcPr>
            <w:tcW w:w="4672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78D715" wp14:editId="07DFEC64">
                  <wp:extent cx="3051175" cy="227323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3" cy="228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8ACEBD" wp14:editId="37B57EF9">
                  <wp:extent cx="2618720" cy="2225615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558" cy="226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D51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1D51" w:rsidRPr="007F34D2" w:rsidRDefault="00437EDD" w:rsidP="007D28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соотношение трудозатрат </w:t>
      </w:r>
      <w:r w:rsidR="00883451">
        <w:rPr>
          <w:rFonts w:ascii="Times New Roman" w:hAnsi="Times New Roman" w:cs="Times New Roman"/>
          <w:sz w:val="28"/>
          <w:szCs w:val="28"/>
        </w:rPr>
        <w:t xml:space="preserve">к затратам практически не изменилось. </w:t>
      </w:r>
      <w:r w:rsidR="006D499D">
        <w:rPr>
          <w:rFonts w:ascii="Times New Roman" w:hAnsi="Times New Roman" w:cs="Times New Roman"/>
          <w:sz w:val="28"/>
          <w:szCs w:val="28"/>
        </w:rPr>
        <w:t>Увеличились затраты на программистов (около 3%).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сохранен базовый план: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F71866" wp14:editId="7727DB22">
            <wp:extent cx="3174521" cy="296175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A2DB1" w:rsidRDefault="003A2DB1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Microsoft Project для оптимизации временных и финансовых показателей проекта.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затрат было решено создать второй план оплаты для сотрудников, участвующих в совещаниях, также для сокращения сроков было предпринято перераспределение работников (добавление программистов </w:t>
      </w:r>
      <w:r w:rsidR="00BB08F4">
        <w:rPr>
          <w:rFonts w:ascii="Times New Roman" w:hAnsi="Times New Roman" w:cs="Times New Roman"/>
          <w:sz w:val="28"/>
          <w:szCs w:val="28"/>
        </w:rPr>
        <w:t>к задачам, где привлекаются лишь некоторые из них</w:t>
      </w:r>
      <w:r>
        <w:rPr>
          <w:rFonts w:ascii="Times New Roman" w:hAnsi="Times New Roman" w:cs="Times New Roman"/>
          <w:sz w:val="28"/>
          <w:szCs w:val="28"/>
        </w:rPr>
        <w:t>)</w:t>
      </w:r>
      <w:r w:rsidR="00BB08F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08F4" w:rsidRDefault="00BB08F4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затраты составляют 49 109,71 руб</w:t>
      </w:r>
      <w:r w:rsidR="00F648D2">
        <w:rPr>
          <w:rFonts w:ascii="Times New Roman" w:hAnsi="Times New Roman" w:cs="Times New Roman"/>
          <w:sz w:val="28"/>
          <w:szCs w:val="28"/>
        </w:rPr>
        <w:t>. (было 48 076,67)</w:t>
      </w:r>
      <w:r>
        <w:rPr>
          <w:rFonts w:ascii="Times New Roman" w:hAnsi="Times New Roman" w:cs="Times New Roman"/>
          <w:sz w:val="28"/>
          <w:szCs w:val="28"/>
        </w:rPr>
        <w:t>, что находится в рамках выделенного бюджета, дата окончания проекта – 12.08.2022</w:t>
      </w:r>
      <w:r w:rsidR="00F648D2">
        <w:rPr>
          <w:rFonts w:ascii="Times New Roman" w:hAnsi="Times New Roman" w:cs="Times New Roman"/>
          <w:sz w:val="28"/>
          <w:szCs w:val="28"/>
        </w:rPr>
        <w:t xml:space="preserve"> (была 16.09.2022)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3451" w:rsidRP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83451" w:rsidRPr="00883451" w:rsidSect="00A36D17">
      <w:footerReference w:type="default" r:id="rId32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87C" w:rsidRDefault="00B2487C" w:rsidP="00A36D17">
      <w:pPr>
        <w:spacing w:after="0" w:line="240" w:lineRule="auto"/>
      </w:pPr>
      <w:r>
        <w:separator/>
      </w:r>
    </w:p>
  </w:endnote>
  <w:endnote w:type="continuationSeparator" w:id="0">
    <w:p w:rsidR="00B2487C" w:rsidRDefault="00B2487C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A36D17" w:rsidRDefault="00A36D1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04A4">
          <w:rPr>
            <w:noProof/>
          </w:rPr>
          <w:t>12</w:t>
        </w:r>
        <w:r>
          <w:fldChar w:fldCharType="end"/>
        </w:r>
      </w:p>
    </w:sdtContent>
  </w:sdt>
  <w:p w:rsidR="00A36D17" w:rsidRDefault="00A36D1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87C" w:rsidRDefault="00B2487C" w:rsidP="00A36D17">
      <w:pPr>
        <w:spacing w:after="0" w:line="240" w:lineRule="auto"/>
      </w:pPr>
      <w:r>
        <w:separator/>
      </w:r>
    </w:p>
  </w:footnote>
  <w:footnote w:type="continuationSeparator" w:id="0">
    <w:p w:rsidR="00B2487C" w:rsidRDefault="00B2487C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9B3CB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85B32"/>
    <w:multiLevelType w:val="hybridMultilevel"/>
    <w:tmpl w:val="CDE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65D2D"/>
    <w:multiLevelType w:val="hybridMultilevel"/>
    <w:tmpl w:val="8FFC5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11"/>
  </w:num>
  <w:num w:numId="9">
    <w:abstractNumId w:val="13"/>
  </w:num>
  <w:num w:numId="10">
    <w:abstractNumId w:val="2"/>
  </w:num>
  <w:num w:numId="11">
    <w:abstractNumId w:val="8"/>
  </w:num>
  <w:num w:numId="12">
    <w:abstractNumId w:val="7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204A4"/>
    <w:rsid w:val="000507EB"/>
    <w:rsid w:val="00061730"/>
    <w:rsid w:val="000A2266"/>
    <w:rsid w:val="000A4A81"/>
    <w:rsid w:val="000A7D29"/>
    <w:rsid w:val="000B51D9"/>
    <w:rsid w:val="000D78D3"/>
    <w:rsid w:val="000F1519"/>
    <w:rsid w:val="000F4764"/>
    <w:rsid w:val="00110C6A"/>
    <w:rsid w:val="00121AFC"/>
    <w:rsid w:val="001230E2"/>
    <w:rsid w:val="001378A1"/>
    <w:rsid w:val="001458D5"/>
    <w:rsid w:val="00165C53"/>
    <w:rsid w:val="00172BC5"/>
    <w:rsid w:val="00177FB6"/>
    <w:rsid w:val="001F13C8"/>
    <w:rsid w:val="001F2E36"/>
    <w:rsid w:val="00213AAB"/>
    <w:rsid w:val="00225303"/>
    <w:rsid w:val="00244F96"/>
    <w:rsid w:val="002531A6"/>
    <w:rsid w:val="002547A0"/>
    <w:rsid w:val="002549C4"/>
    <w:rsid w:val="0026001F"/>
    <w:rsid w:val="002B186F"/>
    <w:rsid w:val="002D1ABC"/>
    <w:rsid w:val="002E1E93"/>
    <w:rsid w:val="002F360E"/>
    <w:rsid w:val="002F6630"/>
    <w:rsid w:val="00300EA0"/>
    <w:rsid w:val="00333934"/>
    <w:rsid w:val="003431A3"/>
    <w:rsid w:val="00355BFD"/>
    <w:rsid w:val="0037162B"/>
    <w:rsid w:val="003A1029"/>
    <w:rsid w:val="003A2DB1"/>
    <w:rsid w:val="003A34BB"/>
    <w:rsid w:val="003A654F"/>
    <w:rsid w:val="003B0ECE"/>
    <w:rsid w:val="003B1001"/>
    <w:rsid w:val="003C2A43"/>
    <w:rsid w:val="003F6AA5"/>
    <w:rsid w:val="004350D0"/>
    <w:rsid w:val="00437EDD"/>
    <w:rsid w:val="0044747A"/>
    <w:rsid w:val="00466FE9"/>
    <w:rsid w:val="00490CEE"/>
    <w:rsid w:val="004F6A20"/>
    <w:rsid w:val="0052416A"/>
    <w:rsid w:val="00577D82"/>
    <w:rsid w:val="005C4DE4"/>
    <w:rsid w:val="005E4DDD"/>
    <w:rsid w:val="005F5261"/>
    <w:rsid w:val="005F7F32"/>
    <w:rsid w:val="006100FD"/>
    <w:rsid w:val="00613A2C"/>
    <w:rsid w:val="00636971"/>
    <w:rsid w:val="00640531"/>
    <w:rsid w:val="00660590"/>
    <w:rsid w:val="00661628"/>
    <w:rsid w:val="006644C5"/>
    <w:rsid w:val="00685B6D"/>
    <w:rsid w:val="006A1D3D"/>
    <w:rsid w:val="006A2AE0"/>
    <w:rsid w:val="006A615D"/>
    <w:rsid w:val="006A7B3D"/>
    <w:rsid w:val="006D499D"/>
    <w:rsid w:val="006D4E01"/>
    <w:rsid w:val="007116E2"/>
    <w:rsid w:val="0073178F"/>
    <w:rsid w:val="00737209"/>
    <w:rsid w:val="00797B4F"/>
    <w:rsid w:val="007A7C12"/>
    <w:rsid w:val="007B640D"/>
    <w:rsid w:val="007C32FA"/>
    <w:rsid w:val="007D28B0"/>
    <w:rsid w:val="007E452D"/>
    <w:rsid w:val="007F34D2"/>
    <w:rsid w:val="00806A24"/>
    <w:rsid w:val="00813EDA"/>
    <w:rsid w:val="00862947"/>
    <w:rsid w:val="008675D9"/>
    <w:rsid w:val="008754B2"/>
    <w:rsid w:val="00883451"/>
    <w:rsid w:val="008834C8"/>
    <w:rsid w:val="008859E8"/>
    <w:rsid w:val="00895AB3"/>
    <w:rsid w:val="008B56E1"/>
    <w:rsid w:val="008E2188"/>
    <w:rsid w:val="008E7A97"/>
    <w:rsid w:val="009038DD"/>
    <w:rsid w:val="0090720A"/>
    <w:rsid w:val="0091696F"/>
    <w:rsid w:val="009170FC"/>
    <w:rsid w:val="00935078"/>
    <w:rsid w:val="00956AB4"/>
    <w:rsid w:val="009600CB"/>
    <w:rsid w:val="009751E1"/>
    <w:rsid w:val="00976AB4"/>
    <w:rsid w:val="00977179"/>
    <w:rsid w:val="00994766"/>
    <w:rsid w:val="009D7717"/>
    <w:rsid w:val="009D7BCD"/>
    <w:rsid w:val="00A00CE0"/>
    <w:rsid w:val="00A03168"/>
    <w:rsid w:val="00A10CFF"/>
    <w:rsid w:val="00A34B97"/>
    <w:rsid w:val="00A36D17"/>
    <w:rsid w:val="00A4281E"/>
    <w:rsid w:val="00A4509D"/>
    <w:rsid w:val="00A47E14"/>
    <w:rsid w:val="00A80D9E"/>
    <w:rsid w:val="00A813CA"/>
    <w:rsid w:val="00AB204D"/>
    <w:rsid w:val="00AC5108"/>
    <w:rsid w:val="00AD2848"/>
    <w:rsid w:val="00AE5234"/>
    <w:rsid w:val="00AE5B2F"/>
    <w:rsid w:val="00AF34EB"/>
    <w:rsid w:val="00B10EEC"/>
    <w:rsid w:val="00B122C5"/>
    <w:rsid w:val="00B12C83"/>
    <w:rsid w:val="00B2487C"/>
    <w:rsid w:val="00B40C52"/>
    <w:rsid w:val="00B85309"/>
    <w:rsid w:val="00B976A2"/>
    <w:rsid w:val="00BA017B"/>
    <w:rsid w:val="00BA4BC8"/>
    <w:rsid w:val="00BB08F4"/>
    <w:rsid w:val="00BF7524"/>
    <w:rsid w:val="00C22031"/>
    <w:rsid w:val="00C51D51"/>
    <w:rsid w:val="00C734A2"/>
    <w:rsid w:val="00C94A6F"/>
    <w:rsid w:val="00C97D16"/>
    <w:rsid w:val="00CA325D"/>
    <w:rsid w:val="00CC0F29"/>
    <w:rsid w:val="00CF7345"/>
    <w:rsid w:val="00D1218C"/>
    <w:rsid w:val="00D37080"/>
    <w:rsid w:val="00D46CFD"/>
    <w:rsid w:val="00D47A53"/>
    <w:rsid w:val="00D663D4"/>
    <w:rsid w:val="00D66DAD"/>
    <w:rsid w:val="00D805CF"/>
    <w:rsid w:val="00DB44FB"/>
    <w:rsid w:val="00E23092"/>
    <w:rsid w:val="00E241C0"/>
    <w:rsid w:val="00E275F3"/>
    <w:rsid w:val="00E46983"/>
    <w:rsid w:val="00E63761"/>
    <w:rsid w:val="00E7031D"/>
    <w:rsid w:val="00E77344"/>
    <w:rsid w:val="00E80F60"/>
    <w:rsid w:val="00EC7B1E"/>
    <w:rsid w:val="00ED5709"/>
    <w:rsid w:val="00F06781"/>
    <w:rsid w:val="00F17675"/>
    <w:rsid w:val="00F32A97"/>
    <w:rsid w:val="00F3314F"/>
    <w:rsid w:val="00F648D2"/>
    <w:rsid w:val="00F67D55"/>
    <w:rsid w:val="00FF25B9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01967-A575-423D-9DF1-B806A59F6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12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Учетная запись Майкрософт</cp:lastModifiedBy>
  <cp:revision>72</cp:revision>
  <cp:lastPrinted>2022-03-15T08:30:00Z</cp:lastPrinted>
  <dcterms:created xsi:type="dcterms:W3CDTF">2022-02-23T07:23:00Z</dcterms:created>
  <dcterms:modified xsi:type="dcterms:W3CDTF">2023-03-02T13:58:00Z</dcterms:modified>
</cp:coreProperties>
</file>