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7685"/>
      </w:tblGrid>
      <w:tr w:rsidR="003431A3" w:rsidRPr="0054544D" w:rsidTr="002531A6">
        <w:tc>
          <w:tcPr>
            <w:tcW w:w="1386" w:type="dxa"/>
            <w:hideMark/>
          </w:tcPr>
          <w:p w:rsidR="003431A3" w:rsidRPr="0054544D" w:rsidRDefault="003431A3" w:rsidP="002531A6">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eastAsia="ru-RU"/>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anchor>
              </w:drawing>
            </w:r>
          </w:p>
        </w:tc>
        <w:tc>
          <w:tcPr>
            <w:tcW w:w="7685" w:type="dxa"/>
            <w:hideMark/>
          </w:tcPr>
          <w:p w:rsidR="003431A3" w:rsidRPr="0054544D" w:rsidRDefault="003431A3" w:rsidP="002531A6">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rsidR="003431A3" w:rsidRPr="0054544D" w:rsidRDefault="003431A3" w:rsidP="002531A6">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rsidR="003431A3" w:rsidRPr="0054544D" w:rsidRDefault="003431A3" w:rsidP="002531A6">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rsidR="003431A3" w:rsidRPr="0054544D" w:rsidRDefault="003431A3" w:rsidP="002531A6">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rsidR="003431A3" w:rsidRPr="0054544D" w:rsidRDefault="003431A3" w:rsidP="002531A6">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rsidR="003431A3" w:rsidRPr="0054544D" w:rsidRDefault="003431A3" w:rsidP="002531A6">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rsidR="003431A3" w:rsidRPr="0054544D" w:rsidRDefault="003431A3" w:rsidP="002531A6">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rsidR="003431A3" w:rsidRPr="0054544D" w:rsidRDefault="003431A3" w:rsidP="003431A3">
      <w:pPr>
        <w:pBdr>
          <w:bottom w:val="thinThickSmallGap" w:sz="24" w:space="1" w:color="auto"/>
        </w:pBdr>
        <w:spacing w:after="0" w:line="240" w:lineRule="auto"/>
        <w:jc w:val="center"/>
        <w:rPr>
          <w:rFonts w:ascii="Times New Roman" w:eastAsia="Calibri" w:hAnsi="Times New Roman" w:cs="Times New Roman"/>
          <w:b/>
          <w:sz w:val="10"/>
        </w:rPr>
      </w:pPr>
    </w:p>
    <w:p w:rsidR="003431A3" w:rsidRPr="0054544D" w:rsidRDefault="003431A3" w:rsidP="003431A3">
      <w:pPr>
        <w:spacing w:after="0" w:line="240" w:lineRule="auto"/>
        <w:rPr>
          <w:rFonts w:ascii="Times New Roman" w:eastAsia="Calibri" w:hAnsi="Times New Roman" w:cs="Times New Roman"/>
          <w:b/>
          <w:sz w:val="36"/>
        </w:rPr>
      </w:pPr>
    </w:p>
    <w:p w:rsidR="003431A3" w:rsidRPr="0054544D" w:rsidRDefault="003431A3" w:rsidP="003431A3">
      <w:pPr>
        <w:spacing w:after="0" w:line="240" w:lineRule="auto"/>
        <w:rPr>
          <w:rFonts w:ascii="Times New Roman" w:eastAsia="Calibri" w:hAnsi="Times New Roman" w:cs="Times New Roman"/>
        </w:rPr>
      </w:pPr>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«Информатика и системы управления»</w:t>
      </w:r>
      <w:r w:rsidRPr="0054544D">
        <w:rPr>
          <w:rFonts w:ascii="Times New Roman" w:eastAsia="Calibri" w:hAnsi="Times New Roman" w:cs="Times New Roman"/>
        </w:rPr>
        <w:t>____________________________________</w:t>
      </w:r>
    </w:p>
    <w:p w:rsidR="003431A3" w:rsidRPr="0054544D" w:rsidRDefault="003431A3" w:rsidP="003431A3">
      <w:pPr>
        <w:spacing w:after="0" w:line="240" w:lineRule="auto"/>
        <w:rPr>
          <w:rFonts w:ascii="Times New Roman" w:eastAsia="Calibri" w:hAnsi="Times New Roman" w:cs="Times New Roman"/>
        </w:rPr>
      </w:pPr>
    </w:p>
    <w:p w:rsidR="003431A3" w:rsidRPr="0054544D" w:rsidRDefault="003431A3" w:rsidP="003431A3">
      <w:pPr>
        <w:spacing w:after="0" w:line="240" w:lineRule="auto"/>
        <w:rPr>
          <w:rFonts w:ascii="Times New Roman" w:eastAsia="Calibri" w:hAnsi="Times New Roman" w:cs="Times New Roman"/>
          <w:iCs/>
        </w:rPr>
      </w:pPr>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rsidR="003431A3" w:rsidRPr="0054544D" w:rsidRDefault="003431A3" w:rsidP="003431A3">
      <w:pPr>
        <w:spacing w:after="0" w:line="240" w:lineRule="auto"/>
        <w:rPr>
          <w:rFonts w:ascii="Times New Roman" w:eastAsia="Calibri" w:hAnsi="Times New Roman" w:cs="Times New Roman"/>
          <w:i/>
        </w:rPr>
      </w:pPr>
    </w:p>
    <w:p w:rsidR="003431A3" w:rsidRPr="0054544D" w:rsidRDefault="003431A3" w:rsidP="003431A3">
      <w:pPr>
        <w:spacing w:after="0" w:line="240" w:lineRule="auto"/>
        <w:rPr>
          <w:rFonts w:ascii="Times New Roman" w:eastAsia="Calibri" w:hAnsi="Times New Roman" w:cs="Times New Roman"/>
          <w:i/>
          <w:sz w:val="18"/>
        </w:rPr>
      </w:pPr>
    </w:p>
    <w:p w:rsidR="003431A3" w:rsidRPr="0054544D" w:rsidRDefault="003431A3" w:rsidP="003431A3">
      <w:pPr>
        <w:spacing w:after="0" w:line="240" w:lineRule="auto"/>
        <w:rPr>
          <w:rFonts w:ascii="Times New Roman" w:eastAsia="Calibri" w:hAnsi="Times New Roman" w:cs="Times New Roman"/>
          <w:i/>
          <w:sz w:val="32"/>
        </w:rPr>
      </w:pPr>
    </w:p>
    <w:p w:rsidR="003431A3" w:rsidRPr="0054544D" w:rsidRDefault="003431A3" w:rsidP="003431A3">
      <w:pPr>
        <w:spacing w:after="0" w:line="240" w:lineRule="auto"/>
        <w:rPr>
          <w:rFonts w:ascii="Times New Roman" w:eastAsia="Calibri" w:hAnsi="Times New Roman" w:cs="Times New Roman"/>
          <w:i/>
          <w:sz w:val="32"/>
        </w:rPr>
      </w:pPr>
    </w:p>
    <w:p w:rsidR="003431A3" w:rsidRPr="000E0750" w:rsidRDefault="003431A3" w:rsidP="003431A3">
      <w:pPr>
        <w:spacing w:after="0" w:line="240" w:lineRule="auto"/>
        <w:rPr>
          <w:rFonts w:ascii="Times New Roman" w:eastAsia="Calibri" w:hAnsi="Times New Roman" w:cs="Times New Roman"/>
          <w:sz w:val="32"/>
        </w:rPr>
      </w:pPr>
    </w:p>
    <w:p w:rsidR="003431A3" w:rsidRDefault="003431A3" w:rsidP="003431A3">
      <w:pPr>
        <w:spacing w:after="0" w:line="240" w:lineRule="auto"/>
        <w:jc w:val="center"/>
        <w:rPr>
          <w:rFonts w:ascii="Times New Roman" w:eastAsia="Calibri" w:hAnsi="Times New Roman" w:cs="Times New Roman"/>
          <w:b/>
          <w:sz w:val="28"/>
          <w:szCs w:val="28"/>
        </w:rPr>
      </w:pPr>
      <w:r w:rsidRPr="00806F88">
        <w:rPr>
          <w:rFonts w:ascii="Times New Roman" w:eastAsia="Calibri" w:hAnsi="Times New Roman" w:cs="Times New Roman"/>
          <w:b/>
          <w:sz w:val="28"/>
          <w:szCs w:val="28"/>
        </w:rPr>
        <w:t>Лабораторная работа №</w:t>
      </w:r>
      <w:r>
        <w:rPr>
          <w:rFonts w:ascii="Times New Roman" w:eastAsia="Calibri" w:hAnsi="Times New Roman" w:cs="Times New Roman"/>
          <w:b/>
          <w:sz w:val="28"/>
          <w:szCs w:val="28"/>
        </w:rPr>
        <w:t xml:space="preserve"> __</w:t>
      </w:r>
      <w:r w:rsidR="00DD5933" w:rsidRPr="00436965">
        <w:rPr>
          <w:rFonts w:ascii="Times New Roman" w:eastAsia="Calibri" w:hAnsi="Times New Roman" w:cs="Times New Roman"/>
          <w:sz w:val="28"/>
          <w:szCs w:val="28"/>
          <w:u w:val="single"/>
        </w:rPr>
        <w:t>6</w:t>
      </w:r>
      <w:r>
        <w:rPr>
          <w:rFonts w:ascii="Times New Roman" w:eastAsia="Calibri" w:hAnsi="Times New Roman" w:cs="Times New Roman"/>
          <w:b/>
          <w:sz w:val="28"/>
          <w:szCs w:val="28"/>
        </w:rPr>
        <w:t>__</w:t>
      </w:r>
    </w:p>
    <w:p w:rsidR="003431A3" w:rsidRDefault="003431A3" w:rsidP="003431A3">
      <w:pPr>
        <w:spacing w:after="0" w:line="240" w:lineRule="auto"/>
        <w:jc w:val="center"/>
        <w:rPr>
          <w:rFonts w:ascii="Times New Roman" w:eastAsia="Calibri" w:hAnsi="Times New Roman" w:cs="Times New Roman"/>
          <w:b/>
          <w:sz w:val="28"/>
          <w:szCs w:val="28"/>
        </w:rPr>
      </w:pPr>
    </w:p>
    <w:p w:rsidR="003431A3" w:rsidRDefault="00B976A2" w:rsidP="003431A3">
      <w:pPr>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Дисциплина</w:t>
      </w:r>
      <w:r w:rsidR="004C2168">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004C2168">
        <w:rPr>
          <w:rFonts w:ascii="Times New Roman" w:eastAsia="Calibri" w:hAnsi="Times New Roman" w:cs="Times New Roman"/>
          <w:b/>
          <w:sz w:val="28"/>
          <w:szCs w:val="28"/>
        </w:rPr>
        <w:t>«</w:t>
      </w:r>
      <w:r w:rsidR="00AB204D">
        <w:rPr>
          <w:rFonts w:ascii="Times New Roman" w:eastAsia="Calibri" w:hAnsi="Times New Roman" w:cs="Times New Roman"/>
          <w:b/>
          <w:sz w:val="28"/>
          <w:szCs w:val="28"/>
        </w:rPr>
        <w:t>Экономика программной инженерии</w:t>
      </w:r>
      <w:r w:rsidR="004C2168">
        <w:rPr>
          <w:rFonts w:ascii="Times New Roman" w:eastAsia="Calibri" w:hAnsi="Times New Roman" w:cs="Times New Roman"/>
          <w:b/>
          <w:sz w:val="28"/>
          <w:szCs w:val="28"/>
        </w:rPr>
        <w:t>»</w:t>
      </w:r>
    </w:p>
    <w:p w:rsidR="004C2168" w:rsidRDefault="004C2168" w:rsidP="003431A3">
      <w:pPr>
        <w:spacing w:after="0" w:line="240" w:lineRule="auto"/>
        <w:jc w:val="center"/>
        <w:rPr>
          <w:rFonts w:ascii="Times New Roman" w:eastAsia="Calibri" w:hAnsi="Times New Roman" w:cs="Times New Roman"/>
          <w:b/>
          <w:sz w:val="28"/>
          <w:szCs w:val="28"/>
        </w:rPr>
      </w:pPr>
    </w:p>
    <w:p w:rsidR="004C2168" w:rsidRPr="00B976A2" w:rsidRDefault="004C2168" w:rsidP="003431A3">
      <w:pPr>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Тема: «</w:t>
      </w:r>
      <w:r w:rsidRPr="004C2168">
        <w:rPr>
          <w:rFonts w:ascii="Times New Roman" w:eastAsia="Calibri" w:hAnsi="Times New Roman" w:cs="Times New Roman"/>
          <w:b/>
          <w:sz w:val="28"/>
          <w:szCs w:val="28"/>
        </w:rPr>
        <w:t>Предварительная оценка параметров программного проекта</w:t>
      </w:r>
      <w:r>
        <w:rPr>
          <w:rFonts w:ascii="Times New Roman" w:eastAsia="Calibri" w:hAnsi="Times New Roman" w:cs="Times New Roman"/>
          <w:b/>
          <w:sz w:val="28"/>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3431A3" w:rsidTr="002531A6">
        <w:trPr>
          <w:trHeight w:val="4474"/>
        </w:trPr>
        <w:tc>
          <w:tcPr>
            <w:tcW w:w="9180" w:type="dxa"/>
          </w:tcPr>
          <w:p w:rsidR="007E19C6" w:rsidRDefault="007E19C6" w:rsidP="002531A6">
            <w:pPr>
              <w:tabs>
                <w:tab w:val="left" w:pos="3828"/>
              </w:tabs>
              <w:spacing w:line="360" w:lineRule="auto"/>
              <w:contextualSpacing/>
              <w:jc w:val="both"/>
              <w:rPr>
                <w:rFonts w:ascii="Times New Roman" w:eastAsia="Calibri" w:hAnsi="Times New Roman" w:cs="Times New Roman"/>
                <w:b/>
                <w:sz w:val="28"/>
                <w:szCs w:val="28"/>
              </w:rPr>
            </w:pPr>
          </w:p>
          <w:p w:rsidR="007E19C6" w:rsidRDefault="007E19C6" w:rsidP="002531A6">
            <w:pPr>
              <w:tabs>
                <w:tab w:val="left" w:pos="3828"/>
              </w:tabs>
              <w:spacing w:line="360" w:lineRule="auto"/>
              <w:contextualSpacing/>
              <w:jc w:val="both"/>
              <w:rPr>
                <w:rFonts w:ascii="Times New Roman" w:eastAsia="Calibri" w:hAnsi="Times New Roman" w:cs="Times New Roman"/>
                <w:b/>
                <w:sz w:val="28"/>
                <w:szCs w:val="28"/>
                <w:u w:val="single"/>
              </w:rPr>
            </w:pPr>
          </w:p>
          <w:p w:rsidR="00B976A2" w:rsidRPr="00B976A2" w:rsidRDefault="004C2168" w:rsidP="00B976A2">
            <w:pPr>
              <w:tabs>
                <w:tab w:val="left" w:pos="3828"/>
              </w:tabs>
              <w:spacing w:line="36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Вариант №8</w:t>
            </w:r>
          </w:p>
          <w:p w:rsidR="003431A3" w:rsidRPr="00275C22" w:rsidRDefault="003431A3" w:rsidP="002531A6">
            <w:pPr>
              <w:rPr>
                <w:rFonts w:ascii="Times New Roman" w:eastAsia="Calibri" w:hAnsi="Times New Roman" w:cs="Times New Roman"/>
                <w:b/>
                <w:sz w:val="28"/>
                <w:szCs w:val="28"/>
              </w:rPr>
            </w:pPr>
          </w:p>
          <w:p w:rsidR="003431A3" w:rsidRDefault="003431A3" w:rsidP="002531A6">
            <w:pPr>
              <w:rPr>
                <w:rFonts w:ascii="Times New Roman" w:eastAsia="Calibri" w:hAnsi="Times New Roman" w:cs="Times New Roman"/>
                <w:b/>
                <w:sz w:val="28"/>
                <w:szCs w:val="28"/>
              </w:rPr>
            </w:pPr>
          </w:p>
          <w:p w:rsidR="003431A3" w:rsidRDefault="003431A3" w:rsidP="002531A6">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Студент </w:t>
            </w:r>
            <w:r w:rsidRPr="00465755">
              <w:rPr>
                <w:rFonts w:ascii="Times New Roman" w:eastAsia="Calibri" w:hAnsi="Times New Roman" w:cs="Times New Roman"/>
                <w:b/>
                <w:sz w:val="28"/>
                <w:szCs w:val="28"/>
                <w:u w:val="single"/>
              </w:rPr>
              <w:t>_</w:t>
            </w:r>
            <w:r w:rsidR="004C2168">
              <w:rPr>
                <w:rFonts w:ascii="Times New Roman" w:eastAsia="Calibri" w:hAnsi="Times New Roman" w:cs="Times New Roman"/>
                <w:b/>
                <w:sz w:val="28"/>
                <w:szCs w:val="28"/>
                <w:u w:val="single"/>
              </w:rPr>
              <w:t>Зайцева А.А</w:t>
            </w:r>
            <w:r w:rsidRPr="00465755">
              <w:rPr>
                <w:rFonts w:ascii="Times New Roman" w:eastAsia="Calibri" w:hAnsi="Times New Roman" w:cs="Times New Roman"/>
                <w:b/>
                <w:sz w:val="28"/>
                <w:szCs w:val="28"/>
                <w:u w:val="single"/>
              </w:rPr>
              <w:t>.________</w:t>
            </w:r>
          </w:p>
          <w:p w:rsidR="003431A3" w:rsidRDefault="003431A3" w:rsidP="002531A6">
            <w:pPr>
              <w:rPr>
                <w:rFonts w:ascii="Times New Roman" w:eastAsia="Calibri" w:hAnsi="Times New Roman" w:cs="Times New Roman"/>
                <w:b/>
                <w:sz w:val="28"/>
                <w:szCs w:val="28"/>
              </w:rPr>
            </w:pPr>
          </w:p>
          <w:p w:rsidR="003431A3" w:rsidRDefault="003431A3" w:rsidP="002531A6">
            <w:pPr>
              <w:rPr>
                <w:rFonts w:ascii="Times New Roman" w:eastAsia="Calibri" w:hAnsi="Times New Roman" w:cs="Times New Roman"/>
                <w:b/>
                <w:sz w:val="28"/>
                <w:szCs w:val="28"/>
              </w:rPr>
            </w:pPr>
            <w:proofErr w:type="gramStart"/>
            <w:r>
              <w:rPr>
                <w:rFonts w:ascii="Times New Roman" w:eastAsia="Calibri" w:hAnsi="Times New Roman" w:cs="Times New Roman"/>
                <w:b/>
                <w:sz w:val="28"/>
                <w:szCs w:val="28"/>
              </w:rPr>
              <w:t xml:space="preserve">Группа  </w:t>
            </w:r>
            <w:r w:rsidR="00976AB4">
              <w:rPr>
                <w:rFonts w:ascii="Times New Roman" w:eastAsia="Calibri" w:hAnsi="Times New Roman" w:cs="Times New Roman"/>
                <w:b/>
                <w:sz w:val="28"/>
                <w:szCs w:val="28"/>
                <w:u w:val="single"/>
              </w:rPr>
              <w:t>_</w:t>
            </w:r>
            <w:proofErr w:type="gramEnd"/>
            <w:r w:rsidR="00976AB4">
              <w:rPr>
                <w:rFonts w:ascii="Times New Roman" w:eastAsia="Calibri" w:hAnsi="Times New Roman" w:cs="Times New Roman"/>
                <w:b/>
                <w:sz w:val="28"/>
                <w:szCs w:val="28"/>
                <w:u w:val="single"/>
              </w:rPr>
              <w:t>ИУ7-8</w:t>
            </w:r>
            <w:r w:rsidRPr="00465755">
              <w:rPr>
                <w:rFonts w:ascii="Times New Roman" w:eastAsia="Calibri" w:hAnsi="Times New Roman" w:cs="Times New Roman"/>
                <w:b/>
                <w:sz w:val="28"/>
                <w:szCs w:val="28"/>
                <w:u w:val="single"/>
              </w:rPr>
              <w:t>2Б_____________</w:t>
            </w:r>
          </w:p>
          <w:p w:rsidR="003431A3" w:rsidRDefault="003431A3" w:rsidP="002531A6">
            <w:pPr>
              <w:rPr>
                <w:rFonts w:ascii="Times New Roman" w:eastAsia="Calibri" w:hAnsi="Times New Roman" w:cs="Times New Roman"/>
                <w:b/>
                <w:sz w:val="28"/>
                <w:szCs w:val="28"/>
              </w:rPr>
            </w:pPr>
          </w:p>
          <w:p w:rsidR="003431A3" w:rsidRPr="00465755" w:rsidRDefault="003431A3" w:rsidP="002531A6">
            <w:pPr>
              <w:rPr>
                <w:rFonts w:ascii="Times New Roman" w:eastAsia="Calibri" w:hAnsi="Times New Roman" w:cs="Times New Roman"/>
                <w:b/>
                <w:sz w:val="28"/>
                <w:szCs w:val="28"/>
                <w:u w:val="single"/>
              </w:rPr>
            </w:pPr>
            <w:r>
              <w:rPr>
                <w:rFonts w:ascii="Times New Roman" w:eastAsia="Calibri" w:hAnsi="Times New Roman" w:cs="Times New Roman"/>
                <w:b/>
                <w:sz w:val="28"/>
                <w:szCs w:val="28"/>
              </w:rPr>
              <w:t xml:space="preserve">Оценка (баллы) </w:t>
            </w:r>
            <w:r w:rsidRPr="00465755">
              <w:rPr>
                <w:rFonts w:ascii="Times New Roman" w:eastAsia="Calibri" w:hAnsi="Times New Roman" w:cs="Times New Roman"/>
                <w:b/>
                <w:sz w:val="28"/>
                <w:szCs w:val="28"/>
                <w:u w:val="single"/>
              </w:rPr>
              <w:t>_______________</w:t>
            </w:r>
          </w:p>
          <w:p w:rsidR="003431A3" w:rsidRDefault="003431A3" w:rsidP="002531A6">
            <w:pPr>
              <w:rPr>
                <w:rFonts w:ascii="Times New Roman" w:eastAsia="Calibri" w:hAnsi="Times New Roman" w:cs="Times New Roman"/>
                <w:b/>
                <w:sz w:val="28"/>
                <w:szCs w:val="28"/>
              </w:rPr>
            </w:pPr>
          </w:p>
          <w:p w:rsidR="003431A3" w:rsidRDefault="003431A3" w:rsidP="000F1519">
            <w:pPr>
              <w:rPr>
                <w:rFonts w:ascii="Times New Roman" w:eastAsia="Calibri" w:hAnsi="Times New Roman" w:cs="Times New Roman"/>
                <w:b/>
                <w:sz w:val="28"/>
                <w:szCs w:val="28"/>
                <w:u w:val="single"/>
              </w:rPr>
            </w:pPr>
            <w:r>
              <w:rPr>
                <w:rFonts w:ascii="Times New Roman" w:eastAsia="Calibri" w:hAnsi="Times New Roman" w:cs="Times New Roman"/>
                <w:b/>
                <w:sz w:val="28"/>
                <w:szCs w:val="28"/>
              </w:rPr>
              <w:t xml:space="preserve">Преподаватель </w:t>
            </w:r>
            <w:r w:rsidRPr="00465755">
              <w:rPr>
                <w:rFonts w:ascii="Times New Roman" w:eastAsia="Calibri" w:hAnsi="Times New Roman" w:cs="Times New Roman"/>
                <w:b/>
                <w:sz w:val="28"/>
                <w:szCs w:val="28"/>
                <w:u w:val="single"/>
              </w:rPr>
              <w:t>_</w:t>
            </w:r>
            <w:r w:rsidR="000F1519">
              <w:rPr>
                <w:rFonts w:ascii="Times New Roman" w:eastAsia="Calibri" w:hAnsi="Times New Roman" w:cs="Times New Roman"/>
                <w:b/>
                <w:sz w:val="28"/>
                <w:szCs w:val="28"/>
                <w:u w:val="single"/>
              </w:rPr>
              <w:t>Барышникова М.Ю.</w:t>
            </w:r>
          </w:p>
          <w:p w:rsidR="000F1519" w:rsidRPr="000F1519" w:rsidRDefault="000F1519" w:rsidP="000F1519">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4C2168">
              <w:rPr>
                <w:rFonts w:ascii="Times New Roman" w:eastAsia="Calibri" w:hAnsi="Times New Roman" w:cs="Times New Roman"/>
                <w:b/>
                <w:sz w:val="28"/>
                <w:szCs w:val="28"/>
              </w:rPr>
              <w:t xml:space="preserve"> </w:t>
            </w:r>
            <w:r w:rsidRPr="00465755">
              <w:rPr>
                <w:rFonts w:ascii="Times New Roman" w:eastAsia="Calibri" w:hAnsi="Times New Roman" w:cs="Times New Roman"/>
                <w:b/>
                <w:sz w:val="28"/>
                <w:szCs w:val="28"/>
                <w:u w:val="single"/>
              </w:rPr>
              <w:t>_</w:t>
            </w:r>
            <w:r>
              <w:rPr>
                <w:rFonts w:ascii="Times New Roman" w:eastAsia="Calibri" w:hAnsi="Times New Roman" w:cs="Times New Roman"/>
                <w:b/>
                <w:sz w:val="28"/>
                <w:szCs w:val="28"/>
                <w:u w:val="single"/>
              </w:rPr>
              <w:t>Силантьева А.В.</w:t>
            </w:r>
          </w:p>
        </w:tc>
        <w:tc>
          <w:tcPr>
            <w:tcW w:w="391" w:type="dxa"/>
            <w:tcBorders>
              <w:left w:val="nil"/>
            </w:tcBorders>
          </w:tcPr>
          <w:p w:rsidR="003431A3" w:rsidRDefault="003431A3" w:rsidP="002531A6">
            <w:pPr>
              <w:jc w:val="center"/>
              <w:rPr>
                <w:rFonts w:ascii="Times New Roman" w:eastAsia="Calibri" w:hAnsi="Times New Roman" w:cs="Times New Roman"/>
                <w:b/>
                <w:sz w:val="28"/>
                <w:szCs w:val="28"/>
              </w:rPr>
            </w:pPr>
          </w:p>
          <w:p w:rsidR="003431A3" w:rsidRDefault="003431A3" w:rsidP="002531A6">
            <w:pPr>
              <w:jc w:val="center"/>
              <w:rPr>
                <w:rFonts w:ascii="Times New Roman" w:eastAsia="Calibri" w:hAnsi="Times New Roman" w:cs="Times New Roman"/>
                <w:b/>
                <w:sz w:val="28"/>
                <w:szCs w:val="28"/>
              </w:rPr>
            </w:pPr>
          </w:p>
          <w:p w:rsidR="003431A3" w:rsidRDefault="003431A3" w:rsidP="002531A6">
            <w:pPr>
              <w:jc w:val="center"/>
              <w:rPr>
                <w:rFonts w:ascii="Times New Roman" w:eastAsia="Calibri" w:hAnsi="Times New Roman" w:cs="Times New Roman"/>
                <w:b/>
                <w:sz w:val="28"/>
                <w:szCs w:val="28"/>
              </w:rPr>
            </w:pPr>
          </w:p>
          <w:p w:rsidR="003431A3" w:rsidRDefault="003431A3" w:rsidP="002531A6">
            <w:pPr>
              <w:jc w:val="center"/>
              <w:rPr>
                <w:rFonts w:ascii="Times New Roman" w:eastAsia="Calibri" w:hAnsi="Times New Roman" w:cs="Times New Roman"/>
                <w:b/>
                <w:sz w:val="28"/>
                <w:szCs w:val="28"/>
              </w:rPr>
            </w:pPr>
          </w:p>
        </w:tc>
      </w:tr>
    </w:tbl>
    <w:p w:rsidR="003431A3" w:rsidRDefault="003431A3" w:rsidP="003431A3">
      <w:pPr>
        <w:spacing w:after="0" w:line="240" w:lineRule="auto"/>
        <w:jc w:val="center"/>
        <w:rPr>
          <w:rFonts w:ascii="Times New Roman" w:eastAsia="Calibri" w:hAnsi="Times New Roman" w:cs="Times New Roman"/>
          <w:b/>
          <w:sz w:val="28"/>
          <w:szCs w:val="28"/>
        </w:rPr>
      </w:pPr>
    </w:p>
    <w:p w:rsidR="000F1519" w:rsidRDefault="000F1519" w:rsidP="003431A3">
      <w:pPr>
        <w:spacing w:after="0" w:line="240" w:lineRule="auto"/>
        <w:jc w:val="center"/>
        <w:rPr>
          <w:rFonts w:ascii="Times New Roman" w:eastAsia="Calibri" w:hAnsi="Times New Roman" w:cs="Times New Roman"/>
          <w:b/>
          <w:sz w:val="28"/>
          <w:szCs w:val="28"/>
        </w:rPr>
      </w:pPr>
    </w:p>
    <w:p w:rsidR="003431A3" w:rsidRPr="0054544D" w:rsidRDefault="003431A3" w:rsidP="003431A3">
      <w:pPr>
        <w:spacing w:after="0" w:line="240" w:lineRule="auto"/>
        <w:rPr>
          <w:rFonts w:ascii="Times New Roman" w:eastAsia="Calibri" w:hAnsi="Times New Roman" w:cs="Times New Roman"/>
          <w:i/>
        </w:rPr>
      </w:pPr>
    </w:p>
    <w:p w:rsidR="003431A3" w:rsidRDefault="003431A3" w:rsidP="003431A3">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 xml:space="preserve">Москва.  </w:t>
      </w:r>
    </w:p>
    <w:p w:rsidR="00956C9F" w:rsidRDefault="004C2168" w:rsidP="00956C9F">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2023</w:t>
      </w:r>
      <w:r w:rsidR="003431A3" w:rsidRPr="0054544D">
        <w:rPr>
          <w:rFonts w:ascii="Times New Roman" w:eastAsia="Calibri" w:hAnsi="Times New Roman" w:cs="Times New Roman"/>
          <w:sz w:val="28"/>
        </w:rPr>
        <w:t xml:space="preserve"> г.</w:t>
      </w:r>
    </w:p>
    <w:p w:rsidR="00CC5AD3" w:rsidRDefault="00CC5AD3">
      <w:pPr>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rsidR="00CC5AD3" w:rsidRPr="00CC5AD3" w:rsidRDefault="00CC5AD3" w:rsidP="00AD7563">
      <w:pPr>
        <w:pStyle w:val="1"/>
      </w:pPr>
      <w:r>
        <w:lastRenderedPageBreak/>
        <w:t>Цель</w:t>
      </w:r>
    </w:p>
    <w:p w:rsidR="00DD5933" w:rsidRDefault="00CC5AD3" w:rsidP="00D663D4">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О</w:t>
      </w:r>
      <w:r w:rsidR="00DD5933" w:rsidRPr="00DD5933">
        <w:rPr>
          <w:rFonts w:ascii="Times New Roman" w:hAnsi="Times New Roman" w:cs="Times New Roman"/>
          <w:sz w:val="28"/>
          <w:szCs w:val="28"/>
        </w:rPr>
        <w:t>знакомление с существующими методиками предварительной оценки параметров программного проекта и практическая оценка затрат на примере методики COCOMO (</w:t>
      </w:r>
      <w:proofErr w:type="spellStart"/>
      <w:r w:rsidR="00DD5933" w:rsidRPr="00DD5933">
        <w:rPr>
          <w:rFonts w:ascii="Times New Roman" w:hAnsi="Times New Roman" w:cs="Times New Roman"/>
          <w:sz w:val="28"/>
          <w:szCs w:val="28"/>
        </w:rPr>
        <w:t>COnstructive</w:t>
      </w:r>
      <w:proofErr w:type="spellEnd"/>
      <w:r w:rsidR="00DD5933" w:rsidRPr="00DD5933">
        <w:rPr>
          <w:rFonts w:ascii="Times New Roman" w:hAnsi="Times New Roman" w:cs="Times New Roman"/>
          <w:sz w:val="28"/>
          <w:szCs w:val="28"/>
        </w:rPr>
        <w:t xml:space="preserve"> </w:t>
      </w:r>
      <w:proofErr w:type="spellStart"/>
      <w:r w:rsidR="00DD5933" w:rsidRPr="00DD5933">
        <w:rPr>
          <w:rFonts w:ascii="Times New Roman" w:hAnsi="Times New Roman" w:cs="Times New Roman"/>
          <w:sz w:val="28"/>
          <w:szCs w:val="28"/>
        </w:rPr>
        <w:t>COst</w:t>
      </w:r>
      <w:proofErr w:type="spellEnd"/>
      <w:r w:rsidR="00DD5933" w:rsidRPr="00DD5933">
        <w:rPr>
          <w:rFonts w:ascii="Times New Roman" w:hAnsi="Times New Roman" w:cs="Times New Roman"/>
          <w:sz w:val="28"/>
          <w:szCs w:val="28"/>
        </w:rPr>
        <w:t xml:space="preserve"> </w:t>
      </w:r>
      <w:proofErr w:type="spellStart"/>
      <w:r w:rsidR="00DD5933" w:rsidRPr="00DD5933">
        <w:rPr>
          <w:rFonts w:ascii="Times New Roman" w:hAnsi="Times New Roman" w:cs="Times New Roman"/>
          <w:sz w:val="28"/>
          <w:szCs w:val="28"/>
        </w:rPr>
        <w:t>MOdel</w:t>
      </w:r>
      <w:proofErr w:type="spellEnd"/>
      <w:r w:rsidR="00DD5933" w:rsidRPr="00DD5933">
        <w:rPr>
          <w:rFonts w:ascii="Times New Roman" w:hAnsi="Times New Roman" w:cs="Times New Roman"/>
          <w:sz w:val="28"/>
          <w:szCs w:val="28"/>
        </w:rPr>
        <w:t xml:space="preserve"> — конструктивная модель стоимости).</w:t>
      </w:r>
    </w:p>
    <w:p w:rsidR="00CC5AD3" w:rsidRDefault="00CC5AD3" w:rsidP="00D663D4">
      <w:pPr>
        <w:spacing w:after="0" w:line="276" w:lineRule="auto"/>
        <w:jc w:val="both"/>
        <w:rPr>
          <w:rFonts w:ascii="Times New Roman" w:hAnsi="Times New Roman" w:cs="Times New Roman"/>
          <w:b/>
          <w:sz w:val="28"/>
          <w:szCs w:val="28"/>
        </w:rPr>
      </w:pPr>
    </w:p>
    <w:p w:rsidR="00436965" w:rsidRPr="00CC5AD3" w:rsidRDefault="004C2168" w:rsidP="00AD7563">
      <w:pPr>
        <w:pStyle w:val="1"/>
      </w:pPr>
      <w:r w:rsidRPr="004C2168">
        <w:t>Методика COCOMO</w:t>
      </w:r>
    </w:p>
    <w:p w:rsidR="00436965" w:rsidRDefault="00436965" w:rsidP="00D663D4">
      <w:pPr>
        <w:spacing w:after="0" w:line="276" w:lineRule="auto"/>
        <w:jc w:val="both"/>
        <w:rPr>
          <w:rFonts w:ascii="Times New Roman" w:hAnsi="Times New Roman" w:cs="Times New Roman"/>
          <w:sz w:val="28"/>
          <w:szCs w:val="28"/>
        </w:rPr>
      </w:pPr>
      <w:r>
        <w:rPr>
          <w:rFonts w:ascii="Times New Roman" w:hAnsi="Times New Roman" w:cs="Times New Roman"/>
          <w:sz w:val="28"/>
          <w:szCs w:val="28"/>
          <w:lang w:val="en-US"/>
        </w:rPr>
        <w:t>COCOMO</w:t>
      </w:r>
      <w:r w:rsidRPr="0043696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COnstructive</w:t>
      </w:r>
      <w:proofErr w:type="spellEnd"/>
      <w:r w:rsidRPr="0043696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COst</w:t>
      </w:r>
      <w:proofErr w:type="spellEnd"/>
      <w:r w:rsidRPr="0043696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MOdel</w:t>
      </w:r>
      <w:proofErr w:type="spellEnd"/>
      <w:r w:rsidRPr="00436965">
        <w:rPr>
          <w:rFonts w:ascii="Times New Roman" w:hAnsi="Times New Roman" w:cs="Times New Roman"/>
          <w:sz w:val="28"/>
          <w:szCs w:val="28"/>
        </w:rPr>
        <w:t>) –</w:t>
      </w:r>
      <w:r w:rsidR="004C2168">
        <w:rPr>
          <w:rFonts w:ascii="Times New Roman" w:hAnsi="Times New Roman" w:cs="Times New Roman"/>
          <w:sz w:val="28"/>
          <w:szCs w:val="28"/>
        </w:rPr>
        <w:t xml:space="preserve"> </w:t>
      </w:r>
      <w:r>
        <w:rPr>
          <w:rFonts w:ascii="Times New Roman" w:hAnsi="Times New Roman" w:cs="Times New Roman"/>
          <w:sz w:val="28"/>
          <w:szCs w:val="28"/>
        </w:rPr>
        <w:t>методик</w:t>
      </w:r>
      <w:r w:rsidR="004C2168">
        <w:rPr>
          <w:rFonts w:ascii="Times New Roman" w:hAnsi="Times New Roman" w:cs="Times New Roman"/>
          <w:sz w:val="28"/>
          <w:szCs w:val="28"/>
        </w:rPr>
        <w:t>а</w:t>
      </w:r>
      <w:r w:rsidRPr="00436965">
        <w:rPr>
          <w:rFonts w:ascii="Times New Roman" w:hAnsi="Times New Roman" w:cs="Times New Roman"/>
          <w:sz w:val="28"/>
          <w:szCs w:val="28"/>
        </w:rPr>
        <w:t>,</w:t>
      </w:r>
      <w:r w:rsidR="004C2168">
        <w:rPr>
          <w:rFonts w:ascii="Times New Roman" w:hAnsi="Times New Roman" w:cs="Times New Roman"/>
          <w:sz w:val="28"/>
          <w:szCs w:val="28"/>
        </w:rPr>
        <w:t xml:space="preserve"> которая применяется для оценки стоимости ПО</w:t>
      </w:r>
      <w:r>
        <w:rPr>
          <w:rFonts w:ascii="Times New Roman" w:hAnsi="Times New Roman" w:cs="Times New Roman"/>
          <w:sz w:val="28"/>
          <w:szCs w:val="28"/>
        </w:rPr>
        <w:t xml:space="preserve">. </w:t>
      </w:r>
      <w:r w:rsidR="004C2168">
        <w:rPr>
          <w:rFonts w:ascii="Times New Roman" w:hAnsi="Times New Roman" w:cs="Times New Roman"/>
          <w:sz w:val="28"/>
          <w:szCs w:val="28"/>
        </w:rPr>
        <w:t>Она</w:t>
      </w:r>
      <w:r w:rsidR="004C2168" w:rsidRPr="004C2168">
        <w:rPr>
          <w:rFonts w:ascii="Times New Roman" w:hAnsi="Times New Roman" w:cs="Times New Roman"/>
          <w:sz w:val="28"/>
          <w:szCs w:val="28"/>
        </w:rPr>
        <w:t xml:space="preserve"> использует простую формулу рег</w:t>
      </w:r>
      <w:r w:rsidR="004C2168">
        <w:rPr>
          <w:rFonts w:ascii="Times New Roman" w:hAnsi="Times New Roman" w:cs="Times New Roman"/>
          <w:sz w:val="28"/>
          <w:szCs w:val="28"/>
        </w:rPr>
        <w:t>рессии с параметрами, определен</w:t>
      </w:r>
      <w:r w:rsidR="004C2168" w:rsidRPr="004C2168">
        <w:rPr>
          <w:rFonts w:ascii="Times New Roman" w:hAnsi="Times New Roman" w:cs="Times New Roman"/>
          <w:sz w:val="28"/>
          <w:szCs w:val="28"/>
        </w:rPr>
        <w:t xml:space="preserve">ными из данных, </w:t>
      </w:r>
      <w:r w:rsidR="004C2168">
        <w:rPr>
          <w:rFonts w:ascii="Times New Roman" w:hAnsi="Times New Roman" w:cs="Times New Roman"/>
          <w:sz w:val="28"/>
          <w:szCs w:val="28"/>
        </w:rPr>
        <w:t xml:space="preserve">которые </w:t>
      </w:r>
      <w:proofErr w:type="spellStart"/>
      <w:r w:rsidR="004C2168">
        <w:rPr>
          <w:rFonts w:ascii="Times New Roman" w:hAnsi="Times New Roman" w:cs="Times New Roman"/>
          <w:sz w:val="28"/>
          <w:szCs w:val="28"/>
        </w:rPr>
        <w:t>собранны</w:t>
      </w:r>
      <w:proofErr w:type="spellEnd"/>
      <w:r w:rsidR="004C2168" w:rsidRPr="004C2168">
        <w:rPr>
          <w:rFonts w:ascii="Times New Roman" w:hAnsi="Times New Roman" w:cs="Times New Roman"/>
          <w:sz w:val="28"/>
          <w:szCs w:val="28"/>
        </w:rPr>
        <w:t xml:space="preserve"> по ряду проектов.</w:t>
      </w:r>
    </w:p>
    <w:p w:rsidR="004C2168" w:rsidRDefault="004C2168" w:rsidP="00D663D4">
      <w:pPr>
        <w:spacing w:after="0" w:line="276" w:lineRule="auto"/>
        <w:jc w:val="both"/>
        <w:rPr>
          <w:rFonts w:ascii="Times New Roman" w:hAnsi="Times New Roman" w:cs="Times New Roman"/>
          <w:sz w:val="28"/>
          <w:szCs w:val="28"/>
        </w:rPr>
      </w:pPr>
    </w:p>
    <w:p w:rsidR="00436965" w:rsidRPr="004C2168" w:rsidRDefault="00C966F7" w:rsidP="00D663D4">
      <w:pPr>
        <w:spacing w:after="0" w:line="276"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Трудозатраты=С1*</m:t>
          </m:r>
          <m:r>
            <w:rPr>
              <w:rFonts w:ascii="Cambria Math" w:hAnsi="Cambria Math" w:cs="Times New Roman"/>
              <w:sz w:val="28"/>
              <w:szCs w:val="28"/>
              <w:lang w:val="en-US"/>
            </w:rPr>
            <m:t>EAF</m:t>
          </m:r>
          <m:r>
            <w:rPr>
              <w:rFonts w:ascii="Cambria Math" w:hAnsi="Cambria Math" w:cs="Times New Roman"/>
              <w:sz w:val="28"/>
              <w:szCs w:val="28"/>
            </w:rPr>
            <m:t xml:space="preserve">* </m:t>
          </m:r>
          <m:sSup>
            <m:sSupPr>
              <m:ctrlPr>
                <w:rPr>
                  <w:rFonts w:ascii="Cambria Math" w:hAnsi="Cambria Math" w:cs="Times New Roman"/>
                  <w:i/>
                  <w:sz w:val="28"/>
                  <w:szCs w:val="28"/>
                  <w:lang w:val="en-US"/>
                </w:rPr>
              </m:ctrlPr>
            </m:sSupPr>
            <m:e>
              <m:r>
                <w:rPr>
                  <w:rFonts w:ascii="Cambria Math" w:hAnsi="Cambria Math" w:cs="Times New Roman"/>
                  <w:sz w:val="28"/>
                  <w:szCs w:val="28"/>
                </w:rPr>
                <m:t>Размер</m:t>
              </m:r>
            </m:e>
            <m:sup>
              <m:r>
                <w:rPr>
                  <w:rFonts w:ascii="Cambria Math" w:hAnsi="Cambria Math" w:cs="Times New Roman"/>
                  <w:sz w:val="28"/>
                  <w:szCs w:val="28"/>
                </w:rPr>
                <m:t>р1</m:t>
              </m:r>
            </m:sup>
          </m:sSup>
        </m:oMath>
      </m:oMathPara>
    </w:p>
    <w:p w:rsidR="004C2168" w:rsidRPr="004C2168" w:rsidRDefault="004C2168" w:rsidP="00D663D4">
      <w:pPr>
        <w:spacing w:after="0" w:line="276" w:lineRule="auto"/>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Время=С2* </m:t>
          </m:r>
          <m:sSup>
            <m:sSupPr>
              <m:ctrlPr>
                <w:rPr>
                  <w:rFonts w:ascii="Cambria Math" w:hAnsi="Cambria Math" w:cs="Times New Roman"/>
                  <w:i/>
                  <w:sz w:val="28"/>
                  <w:szCs w:val="28"/>
                </w:rPr>
              </m:ctrlPr>
            </m:sSupPr>
            <m:e>
              <m:r>
                <w:rPr>
                  <w:rFonts w:ascii="Cambria Math" w:hAnsi="Cambria Math" w:cs="Times New Roman"/>
                  <w:sz w:val="28"/>
                  <w:szCs w:val="28"/>
                </w:rPr>
                <m:t>Трудозатраты</m:t>
              </m:r>
            </m:e>
            <m:sup>
              <m:r>
                <w:rPr>
                  <w:rFonts w:ascii="Cambria Math" w:hAnsi="Cambria Math" w:cs="Times New Roman"/>
                  <w:sz w:val="28"/>
                  <w:szCs w:val="28"/>
                </w:rPr>
                <m:t>р2</m:t>
              </m:r>
            </m:sup>
          </m:sSup>
        </m:oMath>
      </m:oMathPara>
    </w:p>
    <w:p w:rsidR="004C2168" w:rsidRDefault="004C2168" w:rsidP="00D663D4">
      <w:pPr>
        <w:pStyle w:val="a6"/>
        <w:numPr>
          <w:ilvl w:val="0"/>
          <w:numId w:val="24"/>
        </w:numPr>
        <w:spacing w:after="0" w:line="276" w:lineRule="auto"/>
        <w:jc w:val="both"/>
        <w:rPr>
          <w:rFonts w:ascii="Times New Roman" w:eastAsiaTheme="minorEastAsia" w:hAnsi="Times New Roman" w:cs="Times New Roman"/>
          <w:sz w:val="28"/>
          <w:szCs w:val="28"/>
        </w:rPr>
      </w:pPr>
      <w:r w:rsidRPr="004C2168">
        <w:rPr>
          <w:rFonts w:ascii="Times New Roman" w:eastAsiaTheme="minorEastAsia" w:hAnsi="Times New Roman" w:cs="Times New Roman"/>
          <w:sz w:val="28"/>
          <w:szCs w:val="28"/>
        </w:rPr>
        <w:t>Трудозатраты (работа) — количество человеко-месяцев.</w:t>
      </w:r>
    </w:p>
    <w:p w:rsidR="004C2168" w:rsidRDefault="00C966F7" w:rsidP="00D663D4">
      <w:pPr>
        <w:pStyle w:val="a6"/>
        <w:numPr>
          <w:ilvl w:val="0"/>
          <w:numId w:val="24"/>
        </w:numPr>
        <w:spacing w:after="0" w:line="276" w:lineRule="auto"/>
        <w:jc w:val="both"/>
        <w:rPr>
          <w:rFonts w:ascii="Times New Roman" w:eastAsiaTheme="minorEastAsia" w:hAnsi="Times New Roman" w:cs="Times New Roman"/>
          <w:sz w:val="28"/>
          <w:szCs w:val="28"/>
        </w:rPr>
      </w:pPr>
      <w:r w:rsidRPr="004C2168">
        <w:rPr>
          <w:rFonts w:ascii="Times New Roman" w:eastAsiaTheme="minorEastAsia" w:hAnsi="Times New Roman" w:cs="Times New Roman"/>
          <w:sz w:val="28"/>
          <w:szCs w:val="28"/>
        </w:rPr>
        <w:t>С1 – масштабируемый коэффициент</w:t>
      </w:r>
      <w:r w:rsidR="004C2168">
        <w:rPr>
          <w:rFonts w:ascii="Times New Roman" w:eastAsiaTheme="minorEastAsia" w:hAnsi="Times New Roman" w:cs="Times New Roman"/>
          <w:sz w:val="28"/>
          <w:szCs w:val="28"/>
        </w:rPr>
        <w:t>.</w:t>
      </w:r>
    </w:p>
    <w:p w:rsidR="004C2168" w:rsidRDefault="00C966F7" w:rsidP="00D663D4">
      <w:pPr>
        <w:pStyle w:val="a6"/>
        <w:numPr>
          <w:ilvl w:val="0"/>
          <w:numId w:val="24"/>
        </w:numPr>
        <w:spacing w:after="0" w:line="276" w:lineRule="auto"/>
        <w:jc w:val="both"/>
        <w:rPr>
          <w:rFonts w:ascii="Times New Roman" w:eastAsiaTheme="minorEastAsia" w:hAnsi="Times New Roman" w:cs="Times New Roman"/>
          <w:sz w:val="28"/>
          <w:szCs w:val="28"/>
        </w:rPr>
      </w:pPr>
      <w:r w:rsidRPr="004C2168">
        <w:rPr>
          <w:rFonts w:ascii="Times New Roman" w:eastAsiaTheme="minorEastAsia" w:hAnsi="Times New Roman" w:cs="Times New Roman"/>
          <w:sz w:val="28"/>
          <w:szCs w:val="28"/>
          <w:lang w:val="en-US"/>
        </w:rPr>
        <w:t>EAF</w:t>
      </w:r>
      <w:r w:rsidRPr="004C2168">
        <w:rPr>
          <w:rFonts w:ascii="Times New Roman" w:eastAsiaTheme="minorEastAsia" w:hAnsi="Times New Roman" w:cs="Times New Roman"/>
          <w:sz w:val="28"/>
          <w:szCs w:val="28"/>
        </w:rPr>
        <w:t xml:space="preserve"> – уточняющий фактор, характеризующий предметную область, персонал, среду и инструментарий, используемый для создания рабочих продуктов процесса. </w:t>
      </w:r>
    </w:p>
    <w:p w:rsidR="004C2168" w:rsidRDefault="00C966F7" w:rsidP="00D663D4">
      <w:pPr>
        <w:pStyle w:val="a6"/>
        <w:numPr>
          <w:ilvl w:val="0"/>
          <w:numId w:val="24"/>
        </w:numPr>
        <w:spacing w:after="0" w:line="276" w:lineRule="auto"/>
        <w:jc w:val="both"/>
        <w:rPr>
          <w:rFonts w:ascii="Times New Roman" w:eastAsiaTheme="minorEastAsia" w:hAnsi="Times New Roman" w:cs="Times New Roman"/>
          <w:sz w:val="28"/>
          <w:szCs w:val="28"/>
        </w:rPr>
      </w:pPr>
      <w:r w:rsidRPr="004C2168">
        <w:rPr>
          <w:rFonts w:ascii="Times New Roman" w:eastAsiaTheme="minorEastAsia" w:hAnsi="Times New Roman" w:cs="Times New Roman"/>
          <w:sz w:val="28"/>
          <w:szCs w:val="28"/>
        </w:rPr>
        <w:t>Размер – размер конечного продукта (кода, созданного человеком), измеряемый в исходных инструкциях, которые необходимы для реализации требуемой функциональной возможности.</w:t>
      </w:r>
    </w:p>
    <w:p w:rsidR="004C2168" w:rsidRDefault="004C2168" w:rsidP="00D663D4">
      <w:pPr>
        <w:pStyle w:val="a6"/>
        <w:numPr>
          <w:ilvl w:val="0"/>
          <w:numId w:val="24"/>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p</w:t>
      </w:r>
      <w:r w:rsidR="00C966F7" w:rsidRPr="004C2168">
        <w:rPr>
          <w:rFonts w:ascii="Times New Roman" w:eastAsiaTheme="minorEastAsia" w:hAnsi="Times New Roman" w:cs="Times New Roman"/>
          <w:sz w:val="28"/>
          <w:szCs w:val="28"/>
        </w:rPr>
        <w:t>1 – показатель степени, характеризующий экономию при больших масштабах, присущую тому процессу, который используется для создания конечного продукта; в частности, способность процесса избегать непроизводительных видов деятельности (доработок, бюрократических проволочек, накладных расходов на взаимодействие).</w:t>
      </w:r>
    </w:p>
    <w:p w:rsidR="004C2168" w:rsidRDefault="00C966F7" w:rsidP="00D663D4">
      <w:pPr>
        <w:pStyle w:val="a6"/>
        <w:numPr>
          <w:ilvl w:val="0"/>
          <w:numId w:val="24"/>
        </w:numPr>
        <w:spacing w:after="0" w:line="276" w:lineRule="auto"/>
        <w:jc w:val="both"/>
        <w:rPr>
          <w:rFonts w:ascii="Times New Roman" w:eastAsiaTheme="minorEastAsia" w:hAnsi="Times New Roman" w:cs="Times New Roman"/>
          <w:sz w:val="28"/>
          <w:szCs w:val="28"/>
        </w:rPr>
      </w:pPr>
      <w:r w:rsidRPr="004C2168">
        <w:rPr>
          <w:rFonts w:ascii="Times New Roman" w:eastAsiaTheme="minorEastAsia" w:hAnsi="Times New Roman" w:cs="Times New Roman"/>
          <w:sz w:val="28"/>
          <w:szCs w:val="28"/>
        </w:rPr>
        <w:t>С2 – масштабирующий ко</w:t>
      </w:r>
      <w:r w:rsidR="004C2168">
        <w:rPr>
          <w:rFonts w:ascii="Times New Roman" w:eastAsiaTheme="minorEastAsia" w:hAnsi="Times New Roman" w:cs="Times New Roman"/>
          <w:sz w:val="28"/>
          <w:szCs w:val="28"/>
        </w:rPr>
        <w:t>эффициент для сроков исполнения.</w:t>
      </w:r>
    </w:p>
    <w:p w:rsidR="00C966F7" w:rsidRPr="004C2168" w:rsidRDefault="004C2168" w:rsidP="00D663D4">
      <w:pPr>
        <w:pStyle w:val="a6"/>
        <w:numPr>
          <w:ilvl w:val="0"/>
          <w:numId w:val="24"/>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p</w:t>
      </w:r>
      <w:r w:rsidR="00C966F7" w:rsidRPr="004C2168">
        <w:rPr>
          <w:rFonts w:ascii="Times New Roman" w:eastAsiaTheme="minorEastAsia" w:hAnsi="Times New Roman" w:cs="Times New Roman"/>
          <w:sz w:val="28"/>
          <w:szCs w:val="28"/>
        </w:rPr>
        <w:t>2 – показатель степени, который характеризует инерцию и распараллеливание, присущие управлению разработкой ПО.</w:t>
      </w:r>
    </w:p>
    <w:p w:rsidR="00C966F7" w:rsidRDefault="00C966F7" w:rsidP="00D663D4">
      <w:pPr>
        <w:spacing w:after="0" w:line="276" w:lineRule="auto"/>
        <w:jc w:val="both"/>
        <w:rPr>
          <w:rFonts w:ascii="Times New Roman" w:eastAsiaTheme="minorEastAsia" w:hAnsi="Times New Roman" w:cs="Times New Roman"/>
          <w:sz w:val="28"/>
          <w:szCs w:val="28"/>
        </w:rPr>
      </w:pPr>
    </w:p>
    <w:p w:rsidR="00C966F7" w:rsidRDefault="00C966F7" w:rsidP="00D663D4">
      <w:p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Выделяется 3 режима модели:</w:t>
      </w:r>
    </w:p>
    <w:p w:rsidR="00C966F7" w:rsidRDefault="00C966F7" w:rsidP="00C966F7">
      <w:pPr>
        <w:pStyle w:val="a6"/>
        <w:numPr>
          <w:ilvl w:val="0"/>
          <w:numId w:val="22"/>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Обычный (</w:t>
      </w:r>
      <w:r w:rsidR="00B4392F">
        <w:rPr>
          <w:rFonts w:ascii="Times New Roman" w:eastAsiaTheme="minorEastAsia" w:hAnsi="Times New Roman" w:cs="Times New Roman"/>
          <w:sz w:val="28"/>
          <w:szCs w:val="28"/>
        </w:rPr>
        <w:t>меньше 50 тысяч строк</w:t>
      </w:r>
      <w:r w:rsidR="004C2168" w:rsidRPr="004C2168">
        <w:rPr>
          <w:rFonts w:ascii="Times New Roman" w:eastAsiaTheme="minorEastAsia" w:hAnsi="Times New Roman" w:cs="Times New Roman"/>
          <w:sz w:val="28"/>
          <w:szCs w:val="28"/>
        </w:rPr>
        <w:t xml:space="preserve"> </w:t>
      </w:r>
      <w:r w:rsidR="004C2168">
        <w:rPr>
          <w:rFonts w:ascii="Times New Roman" w:eastAsiaTheme="minorEastAsia" w:hAnsi="Times New Roman" w:cs="Times New Roman"/>
          <w:sz w:val="28"/>
          <w:szCs w:val="28"/>
        </w:rPr>
        <w:t>кода</w:t>
      </w:r>
      <w:r>
        <w:rPr>
          <w:rFonts w:ascii="Times New Roman" w:eastAsiaTheme="minorEastAsia" w:hAnsi="Times New Roman" w:cs="Times New Roman"/>
          <w:sz w:val="28"/>
          <w:szCs w:val="28"/>
        </w:rPr>
        <w:t>)</w:t>
      </w:r>
      <w:r w:rsidR="00B4392F">
        <w:rPr>
          <w:rFonts w:ascii="Times New Roman" w:eastAsiaTheme="minorEastAsia" w:hAnsi="Times New Roman" w:cs="Times New Roman"/>
          <w:sz w:val="28"/>
          <w:szCs w:val="28"/>
        </w:rPr>
        <w:t xml:space="preserve"> – некрупный проект, небольшая команда, </w:t>
      </w:r>
      <w:r w:rsidR="004C2168">
        <w:rPr>
          <w:rFonts w:ascii="Times New Roman" w:eastAsiaTheme="minorEastAsia" w:hAnsi="Times New Roman" w:cs="Times New Roman"/>
          <w:sz w:val="28"/>
          <w:szCs w:val="28"/>
        </w:rPr>
        <w:t>нехарактерны нововведения</w:t>
      </w:r>
      <w:r w:rsidR="00B4392F">
        <w:rPr>
          <w:rFonts w:ascii="Times New Roman" w:eastAsiaTheme="minorEastAsia" w:hAnsi="Times New Roman" w:cs="Times New Roman"/>
          <w:sz w:val="28"/>
          <w:szCs w:val="28"/>
        </w:rPr>
        <w:t xml:space="preserve">, </w:t>
      </w:r>
      <w:r w:rsidR="004C2168">
        <w:rPr>
          <w:rFonts w:ascii="Times New Roman" w:eastAsiaTheme="minorEastAsia" w:hAnsi="Times New Roman" w:cs="Times New Roman"/>
          <w:sz w:val="28"/>
          <w:szCs w:val="28"/>
        </w:rPr>
        <w:t>среда разработки стабильная</w:t>
      </w:r>
    </w:p>
    <w:p w:rsidR="00B4392F" w:rsidRDefault="00B4392F" w:rsidP="004C2168">
      <w:pPr>
        <w:pStyle w:val="a6"/>
        <w:numPr>
          <w:ilvl w:val="0"/>
          <w:numId w:val="22"/>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Промежуточный (от 50 до 500 тысяч строк</w:t>
      </w:r>
      <w:r w:rsidR="004C2168">
        <w:rPr>
          <w:rFonts w:ascii="Times New Roman" w:eastAsiaTheme="minorEastAsia" w:hAnsi="Times New Roman" w:cs="Times New Roman"/>
          <w:sz w:val="28"/>
          <w:szCs w:val="28"/>
        </w:rPr>
        <w:t xml:space="preserve"> </w:t>
      </w:r>
      <w:r w:rsidR="004C2168" w:rsidRPr="004C2168">
        <w:rPr>
          <w:rFonts w:ascii="Times New Roman" w:eastAsiaTheme="minorEastAsia" w:hAnsi="Times New Roman" w:cs="Times New Roman"/>
          <w:sz w:val="28"/>
          <w:szCs w:val="28"/>
        </w:rPr>
        <w:t>кода</w:t>
      </w:r>
      <w:r>
        <w:rPr>
          <w:rFonts w:ascii="Times New Roman" w:eastAsiaTheme="minorEastAsia" w:hAnsi="Times New Roman" w:cs="Times New Roman"/>
          <w:sz w:val="28"/>
          <w:szCs w:val="28"/>
        </w:rPr>
        <w:t>) – проект среднего размера, необходимы небольшие инновации</w:t>
      </w:r>
      <w:r w:rsidR="004C2168">
        <w:rPr>
          <w:rFonts w:ascii="Times New Roman" w:eastAsiaTheme="minorEastAsia" w:hAnsi="Times New Roman" w:cs="Times New Roman"/>
          <w:sz w:val="28"/>
          <w:szCs w:val="28"/>
        </w:rPr>
        <w:t>, среда незначительно нестабильна</w:t>
      </w:r>
    </w:p>
    <w:p w:rsidR="00B4392F" w:rsidRDefault="00B4392F" w:rsidP="004C2168">
      <w:pPr>
        <w:pStyle w:val="a6"/>
        <w:numPr>
          <w:ilvl w:val="0"/>
          <w:numId w:val="22"/>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Встроенный (более 500</w:t>
      </w:r>
      <w:r w:rsidR="004C2168" w:rsidRPr="004C2168">
        <w:t xml:space="preserve"> </w:t>
      </w:r>
      <w:r w:rsidR="004C2168">
        <w:rPr>
          <w:rFonts w:ascii="Times New Roman" w:eastAsiaTheme="minorEastAsia" w:hAnsi="Times New Roman" w:cs="Times New Roman"/>
          <w:sz w:val="28"/>
          <w:szCs w:val="28"/>
        </w:rPr>
        <w:t xml:space="preserve">тысяч строк </w:t>
      </w:r>
      <w:r w:rsidR="004C2168" w:rsidRPr="004C2168">
        <w:rPr>
          <w:rFonts w:ascii="Times New Roman" w:eastAsiaTheme="minorEastAsia" w:hAnsi="Times New Roman" w:cs="Times New Roman"/>
          <w:sz w:val="28"/>
          <w:szCs w:val="28"/>
        </w:rPr>
        <w:t>кода</w:t>
      </w:r>
      <w:r>
        <w:rPr>
          <w:rFonts w:ascii="Times New Roman" w:eastAsiaTheme="minorEastAsia" w:hAnsi="Times New Roman" w:cs="Times New Roman"/>
          <w:sz w:val="28"/>
          <w:szCs w:val="28"/>
        </w:rPr>
        <w:t xml:space="preserve">) – большая команда, большой проект, значительный объем инноваций, </w:t>
      </w:r>
      <w:r w:rsidR="004C2168">
        <w:rPr>
          <w:rFonts w:ascii="Times New Roman" w:eastAsiaTheme="minorEastAsia" w:hAnsi="Times New Roman" w:cs="Times New Roman"/>
          <w:sz w:val="28"/>
          <w:szCs w:val="28"/>
        </w:rPr>
        <w:t xml:space="preserve">среда </w:t>
      </w:r>
      <w:r w:rsidR="004C2168">
        <w:rPr>
          <w:rFonts w:ascii="Times New Roman" w:eastAsiaTheme="minorEastAsia" w:hAnsi="Times New Roman" w:cs="Times New Roman"/>
          <w:sz w:val="28"/>
          <w:szCs w:val="28"/>
        </w:rPr>
        <w:t>состоит из множества нестабильных элементов.</w:t>
      </w:r>
    </w:p>
    <w:p w:rsidR="00CC5AD3" w:rsidRPr="004C2168" w:rsidRDefault="00CC5AD3" w:rsidP="00CC5AD3">
      <w:pPr>
        <w:pStyle w:val="a6"/>
        <w:spacing w:after="0" w:line="276" w:lineRule="auto"/>
        <w:jc w:val="both"/>
        <w:rPr>
          <w:rFonts w:ascii="Times New Roman" w:eastAsiaTheme="minorEastAsia" w:hAnsi="Times New Roman" w:cs="Times New Roman"/>
          <w:sz w:val="28"/>
          <w:szCs w:val="28"/>
        </w:rPr>
      </w:pPr>
    </w:p>
    <w:p w:rsidR="00C910C3" w:rsidRPr="004C2168" w:rsidRDefault="004C2168" w:rsidP="004C2168">
      <w:pPr>
        <w:spacing w:after="0" w:line="276" w:lineRule="auto"/>
        <w:rPr>
          <w:rFonts w:ascii="Times New Roman" w:eastAsiaTheme="minorEastAsia" w:hAnsi="Times New Roman" w:cs="Times New Roman"/>
          <w:sz w:val="28"/>
          <w:szCs w:val="28"/>
        </w:rPr>
      </w:pPr>
      <w:r w:rsidRPr="004C2168">
        <w:rPr>
          <w:rFonts w:ascii="Times New Roman" w:eastAsiaTheme="minorEastAsia" w:hAnsi="Times New Roman" w:cs="Times New Roman"/>
          <w:sz w:val="28"/>
          <w:szCs w:val="28"/>
          <w:lang w:val="en-US"/>
        </w:rPr>
        <w:t>EAF</w:t>
      </w:r>
      <w:r w:rsidRPr="004C2168">
        <w:rPr>
          <w:rFonts w:ascii="Times New Roman" w:eastAsiaTheme="minorEastAsia" w:hAnsi="Times New Roman" w:cs="Times New Roman"/>
          <w:sz w:val="28"/>
          <w:szCs w:val="28"/>
        </w:rPr>
        <w:t xml:space="preserve"> —</w:t>
      </w:r>
      <w:r w:rsidRPr="004C21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результат учета 15 уточняющих факторов:</w:t>
      </w:r>
      <w:r w:rsidRPr="004C2168">
        <w:rPr>
          <w:rFonts w:ascii="Times New Roman" w:eastAsiaTheme="minorEastAsia" w:hAnsi="Times New Roman" w:cs="Times New Roman"/>
          <w:sz w:val="28"/>
          <w:szCs w:val="28"/>
        </w:rPr>
        <w:t xml:space="preserve"> </w:t>
      </w:r>
      <w:r w:rsidR="00CC5AD3" w:rsidRPr="00CC5AD3">
        <w:rPr>
          <w:rFonts w:ascii="Times New Roman" w:eastAsiaTheme="minorEastAsia" w:hAnsi="Times New Roman" w:cs="Times New Roman"/>
          <w:sz w:val="28"/>
          <w:szCs w:val="28"/>
        </w:rPr>
        <w:drawing>
          <wp:inline distT="0" distB="0" distL="0" distR="0" wp14:anchorId="1EFE0E2F" wp14:editId="6EBF542D">
            <wp:extent cx="5940425" cy="32454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45485"/>
                    </a:xfrm>
                    <a:prstGeom prst="rect">
                      <a:avLst/>
                    </a:prstGeom>
                  </pic:spPr>
                </pic:pic>
              </a:graphicData>
            </a:graphic>
          </wp:inline>
        </w:drawing>
      </w:r>
    </w:p>
    <w:p w:rsidR="00C910C3" w:rsidRDefault="00C910C3" w:rsidP="00B4392F">
      <w:pPr>
        <w:spacing w:after="0" w:line="276" w:lineRule="auto"/>
        <w:jc w:val="both"/>
        <w:rPr>
          <w:rFonts w:ascii="Times New Roman" w:eastAsiaTheme="minorEastAsia" w:hAnsi="Times New Roman" w:cs="Times New Roman"/>
          <w:sz w:val="28"/>
          <w:szCs w:val="28"/>
        </w:rPr>
      </w:pPr>
    </w:p>
    <w:p w:rsidR="00C910C3" w:rsidRDefault="00C910C3" w:rsidP="00B4392F">
      <w:pPr>
        <w:spacing w:after="0" w:line="276" w:lineRule="auto"/>
        <w:jc w:val="both"/>
        <w:rPr>
          <w:rFonts w:ascii="Times New Roman" w:eastAsiaTheme="minorEastAsia" w:hAnsi="Times New Roman" w:cs="Times New Roman"/>
          <w:sz w:val="28"/>
          <w:szCs w:val="28"/>
        </w:rPr>
      </w:pPr>
    </w:p>
    <w:tbl>
      <w:tblPr>
        <w:tblStyle w:val="a3"/>
        <w:tblW w:w="0" w:type="auto"/>
        <w:tblLook w:val="04A0" w:firstRow="1" w:lastRow="0" w:firstColumn="1" w:lastColumn="0" w:noHBand="0" w:noVBand="1"/>
      </w:tblPr>
      <w:tblGrid>
        <w:gridCol w:w="4672"/>
        <w:gridCol w:w="4673"/>
      </w:tblGrid>
      <w:tr w:rsidR="00C910C3" w:rsidTr="00C910C3">
        <w:tc>
          <w:tcPr>
            <w:tcW w:w="4672" w:type="dxa"/>
          </w:tcPr>
          <w:p w:rsidR="00C910C3" w:rsidRPr="00C910C3" w:rsidRDefault="00CC5AD3" w:rsidP="00B4392F">
            <w:pPr>
              <w:spacing w:after="0"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Достоинства</w:t>
            </w:r>
            <w:r w:rsidR="00C910C3">
              <w:rPr>
                <w:rFonts w:ascii="Times New Roman" w:eastAsiaTheme="minorEastAsia" w:hAnsi="Times New Roman" w:cs="Times New Roman"/>
                <w:sz w:val="28"/>
                <w:szCs w:val="28"/>
              </w:rPr>
              <w:t xml:space="preserve"> </w:t>
            </w:r>
            <w:r w:rsidR="00C910C3">
              <w:rPr>
                <w:rFonts w:ascii="Times New Roman" w:eastAsiaTheme="minorEastAsia" w:hAnsi="Times New Roman" w:cs="Times New Roman"/>
                <w:sz w:val="28"/>
                <w:szCs w:val="28"/>
                <w:lang w:val="en-US"/>
              </w:rPr>
              <w:t>COCOMO</w:t>
            </w:r>
          </w:p>
        </w:tc>
        <w:tc>
          <w:tcPr>
            <w:tcW w:w="4673" w:type="dxa"/>
          </w:tcPr>
          <w:p w:rsidR="00C910C3" w:rsidRPr="00C910C3" w:rsidRDefault="00C910C3" w:rsidP="00B4392F">
            <w:pPr>
              <w:spacing w:after="0"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Минусы </w:t>
            </w:r>
            <w:r>
              <w:rPr>
                <w:rFonts w:ascii="Times New Roman" w:eastAsiaTheme="minorEastAsia" w:hAnsi="Times New Roman" w:cs="Times New Roman"/>
                <w:sz w:val="28"/>
                <w:szCs w:val="28"/>
                <w:lang w:val="en-US"/>
              </w:rPr>
              <w:t>COCOMO</w:t>
            </w:r>
          </w:p>
        </w:tc>
      </w:tr>
      <w:tr w:rsidR="00C910C3" w:rsidTr="00C910C3">
        <w:tc>
          <w:tcPr>
            <w:tcW w:w="4672" w:type="dxa"/>
          </w:tcPr>
          <w:p w:rsidR="00C910C3" w:rsidRDefault="00CC5AD3"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Универсальность</w:t>
            </w:r>
          </w:p>
          <w:p w:rsidR="00C910C3" w:rsidRDefault="00C910C3"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Поддержка ра</w:t>
            </w:r>
            <w:r w:rsidR="00CC5AD3">
              <w:rPr>
                <w:rFonts w:ascii="Times New Roman" w:eastAsiaTheme="minorEastAsia" w:hAnsi="Times New Roman" w:cs="Times New Roman"/>
                <w:sz w:val="28"/>
                <w:szCs w:val="28"/>
              </w:rPr>
              <w:t>зных режимов и уровней разработок</w:t>
            </w:r>
          </w:p>
          <w:p w:rsidR="00C910C3" w:rsidRDefault="00CC5AD3"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Учитывает опыт большого количества практических проектов</w:t>
            </w:r>
          </w:p>
          <w:p w:rsidR="00CC5AD3" w:rsidRDefault="00CC5AD3"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Способность подстраиваться под специфику организации</w:t>
            </w:r>
          </w:p>
          <w:p w:rsidR="00C910C3" w:rsidRDefault="00C910C3"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Хорошая документация</w:t>
            </w:r>
          </w:p>
          <w:p w:rsidR="00C910C3" w:rsidRPr="00C910C3" w:rsidRDefault="00C910C3"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Просто</w:t>
            </w:r>
            <w:r w:rsidR="00CC5AD3">
              <w:rPr>
                <w:rFonts w:ascii="Times New Roman" w:eastAsiaTheme="minorEastAsia" w:hAnsi="Times New Roman" w:cs="Times New Roman"/>
                <w:sz w:val="28"/>
                <w:szCs w:val="28"/>
              </w:rPr>
              <w:t>та применения</w:t>
            </w:r>
          </w:p>
        </w:tc>
        <w:tc>
          <w:tcPr>
            <w:tcW w:w="4673" w:type="dxa"/>
          </w:tcPr>
          <w:p w:rsidR="00C910C3" w:rsidRDefault="00CC5AD3"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точность оценок влияет точность оценки размера проекта</w:t>
            </w:r>
          </w:p>
          <w:p w:rsidR="008D6F70" w:rsidRDefault="00CC5AD3"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Основан на каскадной модели и н</w:t>
            </w:r>
            <w:r w:rsidR="008D6F70">
              <w:rPr>
                <w:rFonts w:ascii="Times New Roman" w:eastAsiaTheme="minorEastAsia" w:hAnsi="Times New Roman" w:cs="Times New Roman"/>
                <w:sz w:val="28"/>
                <w:szCs w:val="28"/>
              </w:rPr>
              <w:t>е учитывается изменяемость требований</w:t>
            </w:r>
          </w:p>
          <w:p w:rsidR="008D6F70" w:rsidRDefault="008D6F70"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Поверхностное </w:t>
            </w:r>
            <w:r w:rsidR="00CC5AD3">
              <w:rPr>
                <w:rFonts w:ascii="Times New Roman" w:eastAsiaTheme="minorEastAsia" w:hAnsi="Times New Roman" w:cs="Times New Roman"/>
                <w:sz w:val="28"/>
                <w:szCs w:val="28"/>
              </w:rPr>
              <w:t>понимание вопросов</w:t>
            </w:r>
            <w:r>
              <w:rPr>
                <w:rFonts w:ascii="Times New Roman" w:eastAsiaTheme="minorEastAsia" w:hAnsi="Times New Roman" w:cs="Times New Roman"/>
                <w:sz w:val="28"/>
                <w:szCs w:val="28"/>
              </w:rPr>
              <w:t xml:space="preserve"> безопасности и надёжности</w:t>
            </w:r>
          </w:p>
          <w:p w:rsidR="008D6F70" w:rsidRPr="00C910C3" w:rsidRDefault="008D6F70"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 учитывается возможность повторного использования кода, итерационные возвраты по этапам жизненного цикла, </w:t>
            </w:r>
            <w:r w:rsidR="00CC5AD3">
              <w:rPr>
                <w:rFonts w:ascii="Times New Roman" w:eastAsiaTheme="minorEastAsia" w:hAnsi="Times New Roman" w:cs="Times New Roman"/>
                <w:sz w:val="28"/>
                <w:szCs w:val="28"/>
              </w:rPr>
              <w:t xml:space="preserve">технологии </w:t>
            </w:r>
            <w:r>
              <w:rPr>
                <w:rFonts w:ascii="Times New Roman" w:eastAsiaTheme="minorEastAsia" w:hAnsi="Times New Roman" w:cs="Times New Roman"/>
                <w:sz w:val="28"/>
                <w:szCs w:val="28"/>
              </w:rPr>
              <w:t>ООП</w:t>
            </w:r>
          </w:p>
        </w:tc>
      </w:tr>
    </w:tbl>
    <w:p w:rsidR="00C910C3" w:rsidRPr="00B4392F" w:rsidRDefault="00C910C3" w:rsidP="00B4392F">
      <w:pPr>
        <w:spacing w:after="0" w:line="276" w:lineRule="auto"/>
        <w:jc w:val="both"/>
        <w:rPr>
          <w:rFonts w:ascii="Times New Roman" w:eastAsiaTheme="minorEastAsia" w:hAnsi="Times New Roman" w:cs="Times New Roman"/>
          <w:sz w:val="28"/>
          <w:szCs w:val="28"/>
        </w:rPr>
      </w:pPr>
    </w:p>
    <w:p w:rsidR="00ED5781" w:rsidRPr="00436965" w:rsidRDefault="00ED5781" w:rsidP="00D663D4">
      <w:pPr>
        <w:spacing w:after="0" w:line="276" w:lineRule="auto"/>
        <w:jc w:val="both"/>
        <w:rPr>
          <w:rFonts w:ascii="Times New Roman" w:hAnsi="Times New Roman" w:cs="Times New Roman"/>
          <w:sz w:val="28"/>
          <w:szCs w:val="28"/>
        </w:rPr>
      </w:pPr>
    </w:p>
    <w:p w:rsidR="009D3B4F" w:rsidRPr="00AD7563" w:rsidRDefault="00DD5933" w:rsidP="00AD7563">
      <w:pPr>
        <w:pStyle w:val="1"/>
      </w:pPr>
      <w:r w:rsidRPr="00AD7563">
        <w:lastRenderedPageBreak/>
        <w:t>Задание 1</w:t>
      </w:r>
    </w:p>
    <w:p w:rsidR="00972F8C" w:rsidRPr="000A354F" w:rsidRDefault="00972F8C" w:rsidP="00972F8C">
      <w:pPr>
        <w:spacing w:after="0" w:line="276" w:lineRule="auto"/>
        <w:jc w:val="both"/>
        <w:rPr>
          <w:rFonts w:ascii="Times New Roman" w:hAnsi="Times New Roman" w:cs="Times New Roman"/>
          <w:sz w:val="28"/>
          <w:szCs w:val="28"/>
          <w:lang w:val="en-US"/>
        </w:rPr>
      </w:pPr>
      <w:r w:rsidRPr="00972F8C">
        <w:rPr>
          <w:rFonts w:ascii="Times New Roman" w:hAnsi="Times New Roman" w:cs="Times New Roman"/>
          <w:sz w:val="28"/>
          <w:szCs w:val="28"/>
        </w:rPr>
        <w:t>Исследовать влияние атрибуто</w:t>
      </w:r>
      <w:r>
        <w:rPr>
          <w:rFonts w:ascii="Times New Roman" w:hAnsi="Times New Roman" w:cs="Times New Roman"/>
          <w:sz w:val="28"/>
          <w:szCs w:val="28"/>
        </w:rPr>
        <w:t xml:space="preserve">в персонала (ACAP, PCAP, AEXP, </w:t>
      </w:r>
      <w:r w:rsidRPr="00972F8C">
        <w:rPr>
          <w:rFonts w:ascii="Times New Roman" w:hAnsi="Times New Roman" w:cs="Times New Roman"/>
          <w:sz w:val="28"/>
          <w:szCs w:val="28"/>
        </w:rPr>
        <w:t>LEXP) на трудоемкость (РМ) и в</w:t>
      </w:r>
      <w:r>
        <w:rPr>
          <w:rFonts w:ascii="Times New Roman" w:hAnsi="Times New Roman" w:cs="Times New Roman"/>
          <w:sz w:val="28"/>
          <w:szCs w:val="28"/>
        </w:rPr>
        <w:t>ремя разработки (ТМ) для модели COCOMO:</w:t>
      </w:r>
    </w:p>
    <w:p w:rsidR="00972F8C" w:rsidRDefault="00972F8C" w:rsidP="00972F8C">
      <w:pPr>
        <w:pStyle w:val="a6"/>
        <w:numPr>
          <w:ilvl w:val="0"/>
          <w:numId w:val="23"/>
        </w:numPr>
        <w:spacing w:after="0" w:line="276" w:lineRule="auto"/>
        <w:jc w:val="both"/>
        <w:rPr>
          <w:rFonts w:ascii="Times New Roman" w:hAnsi="Times New Roman" w:cs="Times New Roman"/>
          <w:sz w:val="28"/>
          <w:szCs w:val="28"/>
        </w:rPr>
      </w:pPr>
      <w:r w:rsidRPr="00972F8C">
        <w:rPr>
          <w:rFonts w:ascii="Times New Roman" w:hAnsi="Times New Roman" w:cs="Times New Roman"/>
          <w:sz w:val="28"/>
          <w:szCs w:val="28"/>
        </w:rPr>
        <w:t>Взять за основу</w:t>
      </w:r>
      <w:r w:rsidRPr="00972F8C">
        <w:rPr>
          <w:rFonts w:ascii="Times New Roman" w:hAnsi="Times New Roman" w:cs="Times New Roman"/>
          <w:sz w:val="28"/>
          <w:szCs w:val="28"/>
        </w:rPr>
        <w:t xml:space="preserve"> </w:t>
      </w:r>
      <w:r w:rsidRPr="00972F8C">
        <w:rPr>
          <w:rFonts w:ascii="Times New Roman" w:hAnsi="Times New Roman" w:cs="Times New Roman"/>
          <w:sz w:val="28"/>
          <w:szCs w:val="28"/>
        </w:rPr>
        <w:t xml:space="preserve">любой из типов проекта </w:t>
      </w:r>
      <w:r w:rsidRPr="00972F8C">
        <w:rPr>
          <w:rFonts w:ascii="Times New Roman" w:hAnsi="Times New Roman" w:cs="Times New Roman"/>
          <w:sz w:val="28"/>
          <w:szCs w:val="28"/>
        </w:rPr>
        <w:t>(обычный, встроенный или промежут</w:t>
      </w:r>
      <w:r w:rsidRPr="00972F8C">
        <w:rPr>
          <w:rFonts w:ascii="Times New Roman" w:hAnsi="Times New Roman" w:cs="Times New Roman"/>
          <w:sz w:val="28"/>
          <w:szCs w:val="28"/>
        </w:rPr>
        <w:t xml:space="preserve">очный), </w:t>
      </w:r>
    </w:p>
    <w:p w:rsidR="00972F8C" w:rsidRDefault="00972F8C" w:rsidP="00972F8C">
      <w:pPr>
        <w:pStyle w:val="a6"/>
        <w:numPr>
          <w:ilvl w:val="0"/>
          <w:numId w:val="23"/>
        </w:numPr>
        <w:spacing w:after="0" w:line="276" w:lineRule="auto"/>
        <w:jc w:val="both"/>
        <w:rPr>
          <w:rFonts w:ascii="Times New Roman" w:hAnsi="Times New Roman" w:cs="Times New Roman"/>
          <w:sz w:val="28"/>
          <w:szCs w:val="28"/>
        </w:rPr>
      </w:pPr>
      <w:r w:rsidRPr="00972F8C">
        <w:rPr>
          <w:rFonts w:ascii="Times New Roman" w:hAnsi="Times New Roman" w:cs="Times New Roman"/>
          <w:sz w:val="28"/>
          <w:szCs w:val="28"/>
        </w:rPr>
        <w:t xml:space="preserve">получить значения PM и </w:t>
      </w:r>
      <w:r w:rsidRPr="00972F8C">
        <w:rPr>
          <w:rFonts w:ascii="Times New Roman" w:hAnsi="Times New Roman" w:cs="Times New Roman"/>
          <w:sz w:val="28"/>
          <w:szCs w:val="28"/>
        </w:rPr>
        <w:t>ТМ для одного и того же з</w:t>
      </w:r>
      <w:r w:rsidRPr="00972F8C">
        <w:rPr>
          <w:rFonts w:ascii="Times New Roman" w:hAnsi="Times New Roman" w:cs="Times New Roman"/>
          <w:sz w:val="28"/>
          <w:szCs w:val="28"/>
        </w:rPr>
        <w:t xml:space="preserve">начения параметра SIZE (размера </w:t>
      </w:r>
      <w:r w:rsidRPr="00972F8C">
        <w:rPr>
          <w:rFonts w:ascii="Times New Roman" w:hAnsi="Times New Roman" w:cs="Times New Roman"/>
          <w:sz w:val="28"/>
          <w:szCs w:val="28"/>
        </w:rPr>
        <w:t>программного кода), выбрав</w:t>
      </w:r>
      <w:r w:rsidRPr="00972F8C">
        <w:rPr>
          <w:rFonts w:ascii="Times New Roman" w:hAnsi="Times New Roman" w:cs="Times New Roman"/>
          <w:sz w:val="28"/>
          <w:szCs w:val="28"/>
        </w:rPr>
        <w:t xml:space="preserve"> номинальный (средний) уровень </w:t>
      </w:r>
      <w:r w:rsidRPr="00972F8C">
        <w:rPr>
          <w:rFonts w:ascii="Times New Roman" w:hAnsi="Times New Roman" w:cs="Times New Roman"/>
          <w:sz w:val="28"/>
          <w:szCs w:val="28"/>
        </w:rPr>
        <w:t>сложности продукта (CPLX) и измен</w:t>
      </w:r>
      <w:r w:rsidRPr="00972F8C">
        <w:rPr>
          <w:rFonts w:ascii="Times New Roman" w:hAnsi="Times New Roman" w:cs="Times New Roman"/>
          <w:sz w:val="28"/>
          <w:szCs w:val="28"/>
        </w:rPr>
        <w:t xml:space="preserve">яя значения характеристик </w:t>
      </w:r>
      <w:r w:rsidRPr="00972F8C">
        <w:rPr>
          <w:rFonts w:ascii="Times New Roman" w:hAnsi="Times New Roman" w:cs="Times New Roman"/>
          <w:sz w:val="28"/>
          <w:szCs w:val="28"/>
        </w:rPr>
        <w:t xml:space="preserve">персонала от очень низких до очень </w:t>
      </w:r>
      <w:r w:rsidRPr="00972F8C">
        <w:rPr>
          <w:rFonts w:ascii="Times New Roman" w:hAnsi="Times New Roman" w:cs="Times New Roman"/>
          <w:sz w:val="28"/>
          <w:szCs w:val="28"/>
        </w:rPr>
        <w:t xml:space="preserve">высоких. </w:t>
      </w:r>
    </w:p>
    <w:p w:rsidR="00972F8C" w:rsidRDefault="00972F8C" w:rsidP="00972F8C">
      <w:pPr>
        <w:pStyle w:val="a6"/>
        <w:numPr>
          <w:ilvl w:val="0"/>
          <w:numId w:val="23"/>
        </w:numPr>
        <w:spacing w:after="0" w:line="276" w:lineRule="auto"/>
        <w:jc w:val="both"/>
        <w:rPr>
          <w:rFonts w:ascii="Times New Roman" w:hAnsi="Times New Roman" w:cs="Times New Roman"/>
          <w:sz w:val="28"/>
          <w:szCs w:val="28"/>
        </w:rPr>
      </w:pPr>
      <w:r w:rsidRPr="00972F8C">
        <w:rPr>
          <w:rFonts w:ascii="Times New Roman" w:hAnsi="Times New Roman" w:cs="Times New Roman"/>
          <w:sz w:val="28"/>
          <w:szCs w:val="28"/>
        </w:rPr>
        <w:t xml:space="preserve">Повторить расчеты для </w:t>
      </w:r>
      <w:r w:rsidRPr="00972F8C">
        <w:rPr>
          <w:rFonts w:ascii="Times New Roman" w:hAnsi="Times New Roman" w:cs="Times New Roman"/>
          <w:sz w:val="28"/>
          <w:szCs w:val="28"/>
        </w:rPr>
        <w:t>проекта, предусматривающего создание</w:t>
      </w:r>
      <w:r w:rsidRPr="00972F8C">
        <w:rPr>
          <w:rFonts w:ascii="Times New Roman" w:hAnsi="Times New Roman" w:cs="Times New Roman"/>
          <w:sz w:val="28"/>
          <w:szCs w:val="28"/>
        </w:rPr>
        <w:t xml:space="preserve"> продукта очень низкой и очень </w:t>
      </w:r>
      <w:r w:rsidRPr="00972F8C">
        <w:rPr>
          <w:rFonts w:ascii="Times New Roman" w:hAnsi="Times New Roman" w:cs="Times New Roman"/>
          <w:sz w:val="28"/>
          <w:szCs w:val="28"/>
        </w:rPr>
        <w:t xml:space="preserve">высокой сложности. </w:t>
      </w:r>
    </w:p>
    <w:p w:rsidR="00972F8C" w:rsidRDefault="00972F8C" w:rsidP="00972F8C">
      <w:pPr>
        <w:pStyle w:val="a6"/>
        <w:numPr>
          <w:ilvl w:val="0"/>
          <w:numId w:val="23"/>
        </w:numPr>
        <w:spacing w:after="0" w:line="276" w:lineRule="auto"/>
        <w:jc w:val="both"/>
        <w:rPr>
          <w:rFonts w:ascii="Times New Roman" w:hAnsi="Times New Roman" w:cs="Times New Roman"/>
          <w:sz w:val="28"/>
          <w:szCs w:val="28"/>
        </w:rPr>
      </w:pPr>
      <w:r w:rsidRPr="00972F8C">
        <w:rPr>
          <w:rFonts w:ascii="Times New Roman" w:hAnsi="Times New Roman" w:cs="Times New Roman"/>
          <w:sz w:val="28"/>
          <w:szCs w:val="28"/>
        </w:rPr>
        <w:t>Результаты иссл</w:t>
      </w:r>
      <w:r w:rsidRPr="00972F8C">
        <w:rPr>
          <w:rFonts w:ascii="Times New Roman" w:hAnsi="Times New Roman" w:cs="Times New Roman"/>
          <w:sz w:val="28"/>
          <w:szCs w:val="28"/>
        </w:rPr>
        <w:t xml:space="preserve">едований оформить графически и </w:t>
      </w:r>
      <w:r w:rsidRPr="00972F8C">
        <w:rPr>
          <w:rFonts w:ascii="Times New Roman" w:hAnsi="Times New Roman" w:cs="Times New Roman"/>
          <w:sz w:val="28"/>
          <w:szCs w:val="28"/>
        </w:rPr>
        <w:t xml:space="preserve">сделать соответствующие выводы. </w:t>
      </w:r>
    </w:p>
    <w:p w:rsidR="000A354F" w:rsidRDefault="000A354F" w:rsidP="000A354F">
      <w:pPr>
        <w:spacing w:after="0" w:line="276" w:lineRule="auto"/>
        <w:jc w:val="both"/>
        <w:rPr>
          <w:rFonts w:ascii="Times New Roman" w:hAnsi="Times New Roman" w:cs="Times New Roman"/>
          <w:sz w:val="28"/>
          <w:szCs w:val="28"/>
        </w:rPr>
      </w:pPr>
    </w:p>
    <w:p w:rsidR="000A354F" w:rsidRDefault="000A354F" w:rsidP="000A354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Атрибуты персонала:</w:t>
      </w:r>
    </w:p>
    <w:p w:rsidR="000A354F" w:rsidRDefault="000A354F" w:rsidP="000A354F">
      <w:pPr>
        <w:pStyle w:val="a6"/>
        <w:numPr>
          <w:ilvl w:val="0"/>
          <w:numId w:val="23"/>
        </w:numPr>
        <w:spacing w:after="0" w:line="276" w:lineRule="auto"/>
        <w:jc w:val="both"/>
        <w:rPr>
          <w:rFonts w:ascii="Times New Roman" w:hAnsi="Times New Roman" w:cs="Times New Roman"/>
          <w:sz w:val="28"/>
          <w:szCs w:val="28"/>
        </w:rPr>
      </w:pPr>
      <w:r w:rsidRPr="000A354F">
        <w:rPr>
          <w:rFonts w:ascii="Times New Roman" w:hAnsi="Times New Roman" w:cs="Times New Roman"/>
          <w:sz w:val="28"/>
          <w:szCs w:val="28"/>
        </w:rPr>
        <w:t>ACAP – способности аналитика;</w:t>
      </w:r>
    </w:p>
    <w:p w:rsidR="000A354F" w:rsidRDefault="000A354F" w:rsidP="000A354F">
      <w:pPr>
        <w:pStyle w:val="a6"/>
        <w:numPr>
          <w:ilvl w:val="0"/>
          <w:numId w:val="23"/>
        </w:numPr>
        <w:spacing w:after="0" w:line="276" w:lineRule="auto"/>
        <w:jc w:val="both"/>
        <w:rPr>
          <w:rFonts w:ascii="Times New Roman" w:hAnsi="Times New Roman" w:cs="Times New Roman"/>
          <w:sz w:val="28"/>
          <w:szCs w:val="28"/>
        </w:rPr>
      </w:pPr>
      <w:r w:rsidRPr="000A354F">
        <w:rPr>
          <w:rFonts w:ascii="Times New Roman" w:hAnsi="Times New Roman" w:cs="Times New Roman"/>
          <w:sz w:val="28"/>
          <w:szCs w:val="28"/>
        </w:rPr>
        <w:t>AEXP – знание приложений;</w:t>
      </w:r>
    </w:p>
    <w:p w:rsidR="000A354F" w:rsidRDefault="000A354F" w:rsidP="000A354F">
      <w:pPr>
        <w:pStyle w:val="a6"/>
        <w:numPr>
          <w:ilvl w:val="0"/>
          <w:numId w:val="23"/>
        </w:numPr>
        <w:spacing w:after="0" w:line="276" w:lineRule="auto"/>
        <w:jc w:val="both"/>
        <w:rPr>
          <w:rFonts w:ascii="Times New Roman" w:hAnsi="Times New Roman" w:cs="Times New Roman"/>
          <w:sz w:val="28"/>
          <w:szCs w:val="28"/>
        </w:rPr>
      </w:pPr>
      <w:r w:rsidRPr="000A354F">
        <w:rPr>
          <w:rFonts w:ascii="Times New Roman" w:hAnsi="Times New Roman" w:cs="Times New Roman"/>
          <w:sz w:val="28"/>
          <w:szCs w:val="28"/>
        </w:rPr>
        <w:t>PCAP – способности программиста;</w:t>
      </w:r>
    </w:p>
    <w:p w:rsidR="000A354F" w:rsidRDefault="000A354F" w:rsidP="000A354F">
      <w:pPr>
        <w:pStyle w:val="a6"/>
        <w:numPr>
          <w:ilvl w:val="0"/>
          <w:numId w:val="23"/>
        </w:numPr>
        <w:spacing w:after="0" w:line="276" w:lineRule="auto"/>
        <w:jc w:val="both"/>
        <w:rPr>
          <w:rFonts w:ascii="Times New Roman" w:hAnsi="Times New Roman" w:cs="Times New Roman"/>
          <w:sz w:val="28"/>
          <w:szCs w:val="28"/>
        </w:rPr>
      </w:pPr>
      <w:r w:rsidRPr="000A354F">
        <w:rPr>
          <w:rFonts w:ascii="Times New Roman" w:hAnsi="Times New Roman" w:cs="Times New Roman"/>
          <w:sz w:val="28"/>
          <w:szCs w:val="28"/>
        </w:rPr>
        <w:t>LEXP –</w:t>
      </w:r>
      <w:r w:rsidR="007F3406">
        <w:rPr>
          <w:rFonts w:ascii="Times New Roman" w:hAnsi="Times New Roman" w:cs="Times New Roman"/>
          <w:sz w:val="28"/>
          <w:szCs w:val="28"/>
        </w:rPr>
        <w:t xml:space="preserve"> знание языка программирования.</w:t>
      </w:r>
    </w:p>
    <w:p w:rsidR="007F3406" w:rsidRDefault="007F3406" w:rsidP="007F3406">
      <w:pPr>
        <w:spacing w:after="0" w:line="276" w:lineRule="auto"/>
        <w:jc w:val="both"/>
        <w:rPr>
          <w:rFonts w:ascii="Times New Roman" w:hAnsi="Times New Roman" w:cs="Times New Roman"/>
          <w:sz w:val="28"/>
          <w:szCs w:val="28"/>
        </w:rPr>
      </w:pPr>
    </w:p>
    <w:p w:rsidR="007F3406" w:rsidRPr="00AD7563" w:rsidRDefault="007F3406" w:rsidP="007F3406">
      <w:pPr>
        <w:spacing w:after="0" w:line="276" w:lineRule="auto"/>
        <w:jc w:val="both"/>
        <w:rPr>
          <w:rFonts w:ascii="Times New Roman" w:hAnsi="Times New Roman" w:cs="Times New Roman"/>
          <w:b/>
          <w:sz w:val="28"/>
          <w:szCs w:val="28"/>
        </w:rPr>
      </w:pPr>
      <w:r w:rsidRPr="00AD7563">
        <w:rPr>
          <w:rFonts w:ascii="Times New Roman" w:hAnsi="Times New Roman" w:cs="Times New Roman"/>
          <w:b/>
          <w:sz w:val="28"/>
          <w:szCs w:val="28"/>
        </w:rPr>
        <w:t>Результат:</w:t>
      </w:r>
    </w:p>
    <w:p w:rsidR="007F3406" w:rsidRPr="007F3406" w:rsidRDefault="007F3406" w:rsidP="007F3406">
      <w:pPr>
        <w:spacing w:after="0" w:line="276" w:lineRule="auto"/>
        <w:jc w:val="both"/>
        <w:rPr>
          <w:rFonts w:ascii="Times New Roman" w:hAnsi="Times New Roman" w:cs="Times New Roman"/>
          <w:sz w:val="28"/>
          <w:szCs w:val="28"/>
        </w:rPr>
      </w:pPr>
      <w:r w:rsidRPr="007F3406">
        <w:rPr>
          <w:rFonts w:ascii="Times New Roman" w:hAnsi="Times New Roman" w:cs="Times New Roman"/>
          <w:sz w:val="28"/>
          <w:szCs w:val="28"/>
        </w:rPr>
        <w:drawing>
          <wp:inline distT="0" distB="0" distL="0" distR="0" wp14:anchorId="5BAD06AD" wp14:editId="3EDD80A0">
            <wp:extent cx="5940425" cy="35325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32505"/>
                    </a:xfrm>
                    <a:prstGeom prst="rect">
                      <a:avLst/>
                    </a:prstGeom>
                  </pic:spPr>
                </pic:pic>
              </a:graphicData>
            </a:graphic>
          </wp:inline>
        </w:drawing>
      </w:r>
    </w:p>
    <w:p w:rsidR="00972F8C" w:rsidRDefault="00972F8C" w:rsidP="00972F8C">
      <w:pPr>
        <w:spacing w:after="0" w:line="276" w:lineRule="auto"/>
        <w:jc w:val="both"/>
        <w:rPr>
          <w:rFonts w:ascii="Times New Roman" w:hAnsi="Times New Roman" w:cs="Times New Roman"/>
          <w:sz w:val="28"/>
          <w:szCs w:val="28"/>
        </w:rPr>
      </w:pPr>
    </w:p>
    <w:p w:rsidR="00972F8C" w:rsidRDefault="00972F8C" w:rsidP="007F3406">
      <w:pPr>
        <w:pStyle w:val="a6"/>
        <w:numPr>
          <w:ilvl w:val="0"/>
          <w:numId w:val="23"/>
        </w:numPr>
        <w:spacing w:after="0" w:line="276" w:lineRule="auto"/>
        <w:jc w:val="both"/>
        <w:rPr>
          <w:rFonts w:ascii="Times New Roman" w:hAnsi="Times New Roman" w:cs="Times New Roman"/>
          <w:sz w:val="28"/>
          <w:szCs w:val="28"/>
        </w:rPr>
      </w:pPr>
      <w:r w:rsidRPr="007F3406">
        <w:rPr>
          <w:rFonts w:ascii="Times New Roman" w:hAnsi="Times New Roman" w:cs="Times New Roman"/>
          <w:sz w:val="28"/>
          <w:szCs w:val="28"/>
        </w:rPr>
        <w:lastRenderedPageBreak/>
        <w:t>Что</w:t>
      </w:r>
      <w:r w:rsidRPr="007F3406">
        <w:rPr>
          <w:rFonts w:ascii="Times New Roman" w:hAnsi="Times New Roman" w:cs="Times New Roman"/>
          <w:sz w:val="28"/>
          <w:szCs w:val="28"/>
        </w:rPr>
        <w:t xml:space="preserve"> больше влияет на трудоемкость и сроки </w:t>
      </w:r>
      <w:r w:rsidRPr="007F3406">
        <w:rPr>
          <w:rFonts w:ascii="Times New Roman" w:hAnsi="Times New Roman" w:cs="Times New Roman"/>
          <w:sz w:val="28"/>
          <w:szCs w:val="28"/>
        </w:rPr>
        <w:t>реализации проекта: способно</w:t>
      </w:r>
      <w:r w:rsidRPr="007F3406">
        <w:rPr>
          <w:rFonts w:ascii="Times New Roman" w:hAnsi="Times New Roman" w:cs="Times New Roman"/>
          <w:sz w:val="28"/>
          <w:szCs w:val="28"/>
        </w:rPr>
        <w:t>сти персонала</w:t>
      </w:r>
      <w:r w:rsidR="007F3406">
        <w:rPr>
          <w:rFonts w:ascii="Times New Roman" w:hAnsi="Times New Roman" w:cs="Times New Roman"/>
          <w:sz w:val="28"/>
          <w:szCs w:val="28"/>
        </w:rPr>
        <w:t xml:space="preserve"> (</w:t>
      </w:r>
      <w:r w:rsidR="007F3406" w:rsidRPr="007F3406">
        <w:rPr>
          <w:rFonts w:ascii="Times New Roman" w:hAnsi="Times New Roman" w:cs="Times New Roman"/>
          <w:sz w:val="28"/>
          <w:szCs w:val="28"/>
        </w:rPr>
        <w:t>ACAP</w:t>
      </w:r>
      <w:r w:rsidR="007F3406">
        <w:rPr>
          <w:rFonts w:ascii="Times New Roman" w:hAnsi="Times New Roman" w:cs="Times New Roman"/>
          <w:sz w:val="28"/>
          <w:szCs w:val="28"/>
        </w:rPr>
        <w:t xml:space="preserve"> и </w:t>
      </w:r>
      <w:r w:rsidR="007F3406">
        <w:rPr>
          <w:rFonts w:ascii="Times New Roman" w:hAnsi="Times New Roman" w:cs="Times New Roman"/>
          <w:sz w:val="28"/>
          <w:szCs w:val="28"/>
          <w:lang w:val="en-US"/>
        </w:rPr>
        <w:t>PCAP</w:t>
      </w:r>
      <w:r w:rsidR="007F3406" w:rsidRPr="007F3406">
        <w:rPr>
          <w:rFonts w:ascii="Times New Roman" w:hAnsi="Times New Roman" w:cs="Times New Roman"/>
          <w:sz w:val="28"/>
          <w:szCs w:val="28"/>
        </w:rPr>
        <w:t>)</w:t>
      </w:r>
      <w:r w:rsidRPr="007F3406">
        <w:rPr>
          <w:rFonts w:ascii="Times New Roman" w:hAnsi="Times New Roman" w:cs="Times New Roman"/>
          <w:sz w:val="28"/>
          <w:szCs w:val="28"/>
        </w:rPr>
        <w:t xml:space="preserve"> или знание языка </w:t>
      </w:r>
      <w:r w:rsidRPr="007F3406">
        <w:rPr>
          <w:rFonts w:ascii="Times New Roman" w:hAnsi="Times New Roman" w:cs="Times New Roman"/>
          <w:sz w:val="28"/>
          <w:szCs w:val="28"/>
        </w:rPr>
        <w:t>программирования и приложений</w:t>
      </w:r>
      <w:r w:rsidR="007F3406" w:rsidRPr="007F3406">
        <w:rPr>
          <w:rFonts w:ascii="Times New Roman" w:hAnsi="Times New Roman" w:cs="Times New Roman"/>
          <w:sz w:val="28"/>
          <w:szCs w:val="28"/>
        </w:rPr>
        <w:t xml:space="preserve"> (</w:t>
      </w:r>
      <w:r w:rsidR="007F3406">
        <w:rPr>
          <w:rFonts w:ascii="Times New Roman" w:hAnsi="Times New Roman" w:cs="Times New Roman"/>
          <w:sz w:val="28"/>
          <w:szCs w:val="28"/>
          <w:lang w:val="en-US"/>
        </w:rPr>
        <w:t>L</w:t>
      </w:r>
      <w:r w:rsidR="007F3406" w:rsidRPr="007F3406">
        <w:rPr>
          <w:rFonts w:ascii="Times New Roman" w:hAnsi="Times New Roman" w:cs="Times New Roman"/>
          <w:sz w:val="28"/>
          <w:szCs w:val="28"/>
        </w:rPr>
        <w:t xml:space="preserve">EXP </w:t>
      </w:r>
      <w:r w:rsidR="007F3406">
        <w:rPr>
          <w:rFonts w:ascii="Times New Roman" w:hAnsi="Times New Roman" w:cs="Times New Roman"/>
          <w:sz w:val="28"/>
          <w:szCs w:val="28"/>
        </w:rPr>
        <w:t xml:space="preserve">и </w:t>
      </w:r>
      <w:r w:rsidR="007F3406" w:rsidRPr="007F3406">
        <w:rPr>
          <w:rFonts w:ascii="Times New Roman" w:hAnsi="Times New Roman" w:cs="Times New Roman"/>
          <w:sz w:val="28"/>
          <w:szCs w:val="28"/>
        </w:rPr>
        <w:t>AEXP)</w:t>
      </w:r>
      <w:r w:rsidRPr="007F3406">
        <w:rPr>
          <w:rFonts w:ascii="Times New Roman" w:hAnsi="Times New Roman" w:cs="Times New Roman"/>
          <w:sz w:val="28"/>
          <w:szCs w:val="28"/>
        </w:rPr>
        <w:t xml:space="preserve">? </w:t>
      </w:r>
    </w:p>
    <w:p w:rsidR="003F1EA2" w:rsidRDefault="003F1EA2" w:rsidP="009D7CC7">
      <w:pPr>
        <w:pStyle w:val="a6"/>
        <w:spacing w:after="0" w:line="276" w:lineRule="auto"/>
        <w:jc w:val="both"/>
        <w:rPr>
          <w:rFonts w:ascii="Times New Roman" w:hAnsi="Times New Roman" w:cs="Times New Roman"/>
          <w:sz w:val="28"/>
          <w:szCs w:val="28"/>
        </w:rPr>
      </w:pPr>
    </w:p>
    <w:p w:rsidR="003F1EA2" w:rsidRDefault="009D7CC7" w:rsidP="003F1EA2">
      <w:pPr>
        <w:pStyle w:val="a6"/>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Красные и зеленые линии </w:t>
      </w:r>
      <w:r w:rsidRPr="009D7CC7">
        <w:rPr>
          <w:rFonts w:ascii="Times New Roman" w:hAnsi="Times New Roman" w:cs="Times New Roman"/>
          <w:sz w:val="28"/>
          <w:szCs w:val="28"/>
        </w:rPr>
        <w:t>(ACAP и PCAP)</w:t>
      </w:r>
      <w:r>
        <w:rPr>
          <w:rFonts w:ascii="Times New Roman" w:hAnsi="Times New Roman" w:cs="Times New Roman"/>
          <w:sz w:val="28"/>
          <w:szCs w:val="28"/>
        </w:rPr>
        <w:t xml:space="preserve"> всегда имеют больший перепад, чем желтые и синие (</w:t>
      </w:r>
      <w:r w:rsidRPr="009D7CC7">
        <w:rPr>
          <w:rFonts w:ascii="Times New Roman" w:hAnsi="Times New Roman" w:cs="Times New Roman"/>
          <w:sz w:val="28"/>
          <w:szCs w:val="28"/>
        </w:rPr>
        <w:t>LEXP и AEXP</w:t>
      </w:r>
      <w:r>
        <w:rPr>
          <w:rFonts w:ascii="Times New Roman" w:hAnsi="Times New Roman" w:cs="Times New Roman"/>
          <w:sz w:val="28"/>
          <w:szCs w:val="28"/>
        </w:rPr>
        <w:t xml:space="preserve">), то есть </w:t>
      </w:r>
      <w:r w:rsidR="003F1EA2" w:rsidRPr="003F1EA2">
        <w:rPr>
          <w:rFonts w:ascii="Times New Roman" w:hAnsi="Times New Roman" w:cs="Times New Roman"/>
          <w:sz w:val="28"/>
          <w:szCs w:val="28"/>
        </w:rPr>
        <w:t>способности персонала</w:t>
      </w:r>
      <w:r w:rsidR="003F1EA2">
        <w:rPr>
          <w:rFonts w:ascii="Times New Roman" w:hAnsi="Times New Roman" w:cs="Times New Roman"/>
          <w:sz w:val="28"/>
          <w:szCs w:val="28"/>
        </w:rPr>
        <w:t xml:space="preserve"> больше влияю</w:t>
      </w:r>
      <w:r w:rsidR="003F1EA2" w:rsidRPr="003F1EA2">
        <w:rPr>
          <w:rFonts w:ascii="Times New Roman" w:hAnsi="Times New Roman" w:cs="Times New Roman"/>
          <w:sz w:val="28"/>
          <w:szCs w:val="28"/>
        </w:rPr>
        <w:t>т на трудоемк</w:t>
      </w:r>
      <w:r w:rsidR="003F1EA2">
        <w:rPr>
          <w:rFonts w:ascii="Times New Roman" w:hAnsi="Times New Roman" w:cs="Times New Roman"/>
          <w:sz w:val="28"/>
          <w:szCs w:val="28"/>
        </w:rPr>
        <w:t>ость и сроки реализации проекта,</w:t>
      </w:r>
      <w:r w:rsidR="003F1EA2" w:rsidRPr="003F1EA2">
        <w:rPr>
          <w:rFonts w:ascii="Times New Roman" w:hAnsi="Times New Roman" w:cs="Times New Roman"/>
          <w:sz w:val="28"/>
          <w:szCs w:val="28"/>
        </w:rPr>
        <w:t xml:space="preserve"> </w:t>
      </w:r>
      <w:r w:rsidR="003F1EA2">
        <w:rPr>
          <w:rFonts w:ascii="Times New Roman" w:hAnsi="Times New Roman" w:cs="Times New Roman"/>
          <w:sz w:val="28"/>
          <w:szCs w:val="28"/>
        </w:rPr>
        <w:t xml:space="preserve">чем </w:t>
      </w:r>
      <w:r w:rsidR="003F1EA2" w:rsidRPr="003F1EA2">
        <w:rPr>
          <w:rFonts w:ascii="Times New Roman" w:hAnsi="Times New Roman" w:cs="Times New Roman"/>
          <w:sz w:val="28"/>
          <w:szCs w:val="28"/>
        </w:rPr>
        <w:t>знание языка программирования и приложений</w:t>
      </w:r>
      <w:r w:rsidR="003F1EA2">
        <w:rPr>
          <w:rFonts w:ascii="Times New Roman" w:hAnsi="Times New Roman" w:cs="Times New Roman"/>
          <w:sz w:val="28"/>
          <w:szCs w:val="28"/>
        </w:rPr>
        <w:t>.</w:t>
      </w:r>
    </w:p>
    <w:p w:rsidR="003F1EA2" w:rsidRDefault="003F1EA2" w:rsidP="003F1EA2">
      <w:pPr>
        <w:pStyle w:val="a6"/>
        <w:spacing w:after="0" w:line="276" w:lineRule="auto"/>
        <w:jc w:val="both"/>
        <w:rPr>
          <w:rFonts w:ascii="Times New Roman" w:hAnsi="Times New Roman" w:cs="Times New Roman"/>
          <w:sz w:val="28"/>
          <w:szCs w:val="28"/>
        </w:rPr>
      </w:pPr>
    </w:p>
    <w:p w:rsidR="00972F8C" w:rsidRDefault="00972F8C" w:rsidP="003F1EA2">
      <w:pPr>
        <w:pStyle w:val="a6"/>
        <w:numPr>
          <w:ilvl w:val="0"/>
          <w:numId w:val="2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Усиливается ли влияние </w:t>
      </w:r>
      <w:r w:rsidRPr="00972F8C">
        <w:rPr>
          <w:rFonts w:ascii="Times New Roman" w:hAnsi="Times New Roman" w:cs="Times New Roman"/>
          <w:sz w:val="28"/>
          <w:szCs w:val="28"/>
        </w:rPr>
        <w:t>квалификации на трудоемкость</w:t>
      </w:r>
      <w:r>
        <w:rPr>
          <w:rFonts w:ascii="Times New Roman" w:hAnsi="Times New Roman" w:cs="Times New Roman"/>
          <w:sz w:val="28"/>
          <w:szCs w:val="28"/>
        </w:rPr>
        <w:t xml:space="preserve"> с повышением уровня сложности </w:t>
      </w:r>
      <w:r w:rsidRPr="00972F8C">
        <w:rPr>
          <w:rFonts w:ascii="Times New Roman" w:hAnsi="Times New Roman" w:cs="Times New Roman"/>
          <w:sz w:val="28"/>
          <w:szCs w:val="28"/>
        </w:rPr>
        <w:t xml:space="preserve">продукта? </w:t>
      </w:r>
    </w:p>
    <w:p w:rsidR="003F1EA2" w:rsidRDefault="003F1EA2" w:rsidP="003F1EA2">
      <w:pPr>
        <w:pStyle w:val="a6"/>
        <w:spacing w:after="0" w:line="276" w:lineRule="auto"/>
        <w:jc w:val="both"/>
        <w:rPr>
          <w:rFonts w:ascii="Times New Roman" w:hAnsi="Times New Roman" w:cs="Times New Roman"/>
          <w:sz w:val="28"/>
          <w:szCs w:val="28"/>
        </w:rPr>
      </w:pPr>
    </w:p>
    <w:p w:rsidR="003F1EA2" w:rsidRDefault="003F1EA2" w:rsidP="003F1EA2">
      <w:pPr>
        <w:pStyle w:val="a6"/>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На графике слева (трудозатраты) линии ниже (очень низкая сложность продукта) имеют меньшие перепады в сравнении с линиями выше (очень высокая сложность продукта), то есть </w:t>
      </w:r>
      <w:r w:rsidRPr="003F1EA2">
        <w:rPr>
          <w:rFonts w:ascii="Times New Roman" w:hAnsi="Times New Roman" w:cs="Times New Roman"/>
          <w:sz w:val="28"/>
          <w:szCs w:val="28"/>
        </w:rPr>
        <w:t>влияние квалификации на трудоемкость</w:t>
      </w:r>
      <w:r>
        <w:rPr>
          <w:rFonts w:ascii="Times New Roman" w:hAnsi="Times New Roman" w:cs="Times New Roman"/>
          <w:sz w:val="28"/>
          <w:szCs w:val="28"/>
        </w:rPr>
        <w:t xml:space="preserve"> действительно усиливается</w:t>
      </w:r>
      <w:r w:rsidRPr="003F1EA2">
        <w:rPr>
          <w:rFonts w:ascii="Times New Roman" w:hAnsi="Times New Roman" w:cs="Times New Roman"/>
          <w:sz w:val="28"/>
          <w:szCs w:val="28"/>
        </w:rPr>
        <w:t xml:space="preserve"> с повышением уровня сложности продукта</w:t>
      </w:r>
    </w:p>
    <w:p w:rsidR="003F1EA2" w:rsidRDefault="003F1EA2" w:rsidP="003F1EA2">
      <w:pPr>
        <w:pStyle w:val="a6"/>
        <w:spacing w:after="0" w:line="276" w:lineRule="auto"/>
        <w:jc w:val="both"/>
        <w:rPr>
          <w:rFonts w:ascii="Times New Roman" w:hAnsi="Times New Roman" w:cs="Times New Roman"/>
          <w:sz w:val="28"/>
          <w:szCs w:val="28"/>
        </w:rPr>
      </w:pPr>
    </w:p>
    <w:p w:rsidR="003F1EA2" w:rsidRDefault="00972F8C" w:rsidP="003F1EA2">
      <w:pPr>
        <w:pStyle w:val="a6"/>
        <w:numPr>
          <w:ilvl w:val="0"/>
          <w:numId w:val="23"/>
        </w:numPr>
        <w:spacing w:after="0" w:line="276" w:lineRule="auto"/>
        <w:jc w:val="both"/>
        <w:rPr>
          <w:rFonts w:ascii="Times New Roman" w:hAnsi="Times New Roman" w:cs="Times New Roman"/>
          <w:sz w:val="28"/>
          <w:szCs w:val="28"/>
        </w:rPr>
      </w:pPr>
      <w:r w:rsidRPr="003F1EA2">
        <w:rPr>
          <w:rFonts w:ascii="Times New Roman" w:hAnsi="Times New Roman" w:cs="Times New Roman"/>
          <w:sz w:val="28"/>
          <w:szCs w:val="28"/>
        </w:rPr>
        <w:t>Что больше влияет на т</w:t>
      </w:r>
      <w:r w:rsidRPr="003F1EA2">
        <w:rPr>
          <w:rFonts w:ascii="Times New Roman" w:hAnsi="Times New Roman" w:cs="Times New Roman"/>
          <w:sz w:val="28"/>
          <w:szCs w:val="28"/>
        </w:rPr>
        <w:t xml:space="preserve">рудоемкость и время выполнения </w:t>
      </w:r>
      <w:r w:rsidRPr="003F1EA2">
        <w:rPr>
          <w:rFonts w:ascii="Times New Roman" w:hAnsi="Times New Roman" w:cs="Times New Roman"/>
          <w:sz w:val="28"/>
          <w:szCs w:val="28"/>
        </w:rPr>
        <w:t xml:space="preserve">проекта при создании продукта </w:t>
      </w:r>
      <w:r w:rsidRPr="003F1EA2">
        <w:rPr>
          <w:rFonts w:ascii="Times New Roman" w:hAnsi="Times New Roman" w:cs="Times New Roman"/>
          <w:sz w:val="28"/>
          <w:szCs w:val="28"/>
        </w:rPr>
        <w:t xml:space="preserve">высокой сложности: способности </w:t>
      </w:r>
      <w:r w:rsidRPr="003F1EA2">
        <w:rPr>
          <w:rFonts w:ascii="Times New Roman" w:hAnsi="Times New Roman" w:cs="Times New Roman"/>
          <w:sz w:val="28"/>
          <w:szCs w:val="28"/>
        </w:rPr>
        <w:t>аналитика</w:t>
      </w:r>
      <w:r w:rsidR="003F1EA2">
        <w:rPr>
          <w:rFonts w:ascii="Times New Roman" w:hAnsi="Times New Roman" w:cs="Times New Roman"/>
          <w:sz w:val="28"/>
          <w:szCs w:val="28"/>
        </w:rPr>
        <w:t xml:space="preserve"> (</w:t>
      </w:r>
      <w:r w:rsidR="003F1EA2" w:rsidRPr="003F1EA2">
        <w:rPr>
          <w:rFonts w:ascii="Times New Roman" w:hAnsi="Times New Roman" w:cs="Times New Roman"/>
          <w:sz w:val="28"/>
          <w:szCs w:val="28"/>
        </w:rPr>
        <w:t>ACAP</w:t>
      </w:r>
      <w:r w:rsidR="003F1EA2">
        <w:rPr>
          <w:rFonts w:ascii="Times New Roman" w:hAnsi="Times New Roman" w:cs="Times New Roman"/>
          <w:sz w:val="28"/>
          <w:szCs w:val="28"/>
        </w:rPr>
        <w:t>)</w:t>
      </w:r>
      <w:r w:rsidRPr="003F1EA2">
        <w:rPr>
          <w:rFonts w:ascii="Times New Roman" w:hAnsi="Times New Roman" w:cs="Times New Roman"/>
          <w:sz w:val="28"/>
          <w:szCs w:val="28"/>
        </w:rPr>
        <w:t xml:space="preserve"> или способности программиста</w:t>
      </w:r>
      <w:r w:rsidR="003F1EA2">
        <w:rPr>
          <w:rFonts w:ascii="Times New Roman" w:hAnsi="Times New Roman" w:cs="Times New Roman"/>
          <w:sz w:val="28"/>
          <w:szCs w:val="28"/>
        </w:rPr>
        <w:t xml:space="preserve"> (</w:t>
      </w:r>
      <w:r w:rsidR="003F1EA2">
        <w:rPr>
          <w:rFonts w:ascii="Times New Roman" w:hAnsi="Times New Roman" w:cs="Times New Roman"/>
          <w:sz w:val="28"/>
          <w:szCs w:val="28"/>
          <w:lang w:val="en-US"/>
        </w:rPr>
        <w:t>P</w:t>
      </w:r>
      <w:r w:rsidR="003F1EA2" w:rsidRPr="003F1EA2">
        <w:rPr>
          <w:rFonts w:ascii="Times New Roman" w:hAnsi="Times New Roman" w:cs="Times New Roman"/>
          <w:sz w:val="28"/>
          <w:szCs w:val="28"/>
        </w:rPr>
        <w:t>CAP</w:t>
      </w:r>
      <w:r w:rsidR="003F1EA2">
        <w:rPr>
          <w:rFonts w:ascii="Times New Roman" w:hAnsi="Times New Roman" w:cs="Times New Roman"/>
          <w:sz w:val="28"/>
          <w:szCs w:val="28"/>
        </w:rPr>
        <w:t>)</w:t>
      </w:r>
      <w:r w:rsidRPr="003F1EA2">
        <w:rPr>
          <w:rFonts w:ascii="Times New Roman" w:hAnsi="Times New Roman" w:cs="Times New Roman"/>
          <w:sz w:val="28"/>
          <w:szCs w:val="28"/>
        </w:rPr>
        <w:t xml:space="preserve">? </w:t>
      </w:r>
    </w:p>
    <w:p w:rsidR="003F1EA2" w:rsidRDefault="003F1EA2" w:rsidP="003F1EA2">
      <w:pPr>
        <w:pStyle w:val="a6"/>
        <w:spacing w:after="0" w:line="276" w:lineRule="auto"/>
        <w:jc w:val="both"/>
        <w:rPr>
          <w:rFonts w:ascii="Times New Roman" w:hAnsi="Times New Roman" w:cs="Times New Roman"/>
          <w:sz w:val="28"/>
          <w:szCs w:val="28"/>
        </w:rPr>
      </w:pPr>
    </w:p>
    <w:p w:rsidR="003F1EA2" w:rsidRPr="003F1EA2" w:rsidRDefault="003F1EA2" w:rsidP="003F1EA2">
      <w:pPr>
        <w:pStyle w:val="a6"/>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На </w:t>
      </w:r>
      <w:r w:rsidR="00AD7563">
        <w:rPr>
          <w:rFonts w:ascii="Times New Roman" w:hAnsi="Times New Roman" w:cs="Times New Roman"/>
          <w:sz w:val="28"/>
          <w:szCs w:val="28"/>
        </w:rPr>
        <w:t xml:space="preserve">обоих </w:t>
      </w:r>
      <w:r>
        <w:rPr>
          <w:rFonts w:ascii="Times New Roman" w:hAnsi="Times New Roman" w:cs="Times New Roman"/>
          <w:sz w:val="28"/>
          <w:szCs w:val="28"/>
        </w:rPr>
        <w:t xml:space="preserve">графиках линии со звездочками (продукт очень высокой сложности) </w:t>
      </w:r>
      <w:r w:rsidR="00AD7563">
        <w:rPr>
          <w:rFonts w:ascii="Times New Roman" w:hAnsi="Times New Roman" w:cs="Times New Roman"/>
          <w:sz w:val="28"/>
          <w:szCs w:val="28"/>
        </w:rPr>
        <w:t>и красным</w:t>
      </w:r>
      <w:r>
        <w:rPr>
          <w:rFonts w:ascii="Times New Roman" w:hAnsi="Times New Roman" w:cs="Times New Roman"/>
          <w:sz w:val="28"/>
          <w:szCs w:val="28"/>
        </w:rPr>
        <w:t xml:space="preserve"> </w:t>
      </w:r>
      <w:r w:rsidR="00AD7563">
        <w:rPr>
          <w:rFonts w:ascii="Times New Roman" w:hAnsi="Times New Roman" w:cs="Times New Roman"/>
          <w:sz w:val="28"/>
          <w:szCs w:val="28"/>
        </w:rPr>
        <w:t>цветом</w:t>
      </w:r>
      <w:r>
        <w:rPr>
          <w:rFonts w:ascii="Times New Roman" w:hAnsi="Times New Roman" w:cs="Times New Roman"/>
          <w:sz w:val="28"/>
          <w:szCs w:val="28"/>
        </w:rPr>
        <w:t xml:space="preserve"> (</w:t>
      </w:r>
      <w:r w:rsidRPr="003F1EA2">
        <w:rPr>
          <w:rFonts w:ascii="Times New Roman" w:hAnsi="Times New Roman" w:cs="Times New Roman"/>
          <w:sz w:val="28"/>
          <w:szCs w:val="28"/>
        </w:rPr>
        <w:t>ACAP</w:t>
      </w:r>
      <w:r w:rsidR="00AD7563">
        <w:rPr>
          <w:rFonts w:ascii="Times New Roman" w:hAnsi="Times New Roman" w:cs="Times New Roman"/>
          <w:sz w:val="28"/>
          <w:szCs w:val="28"/>
        </w:rPr>
        <w:t>, аналитик</w:t>
      </w:r>
      <w:r>
        <w:rPr>
          <w:rFonts w:ascii="Times New Roman" w:hAnsi="Times New Roman" w:cs="Times New Roman"/>
          <w:sz w:val="28"/>
          <w:szCs w:val="28"/>
        </w:rPr>
        <w:t xml:space="preserve">) </w:t>
      </w:r>
      <w:r w:rsidR="00AD7563">
        <w:rPr>
          <w:rFonts w:ascii="Times New Roman" w:hAnsi="Times New Roman" w:cs="Times New Roman"/>
          <w:sz w:val="28"/>
          <w:szCs w:val="28"/>
        </w:rPr>
        <w:t xml:space="preserve">имеют больший перепад, чем </w:t>
      </w:r>
      <w:r w:rsidR="00AD7563" w:rsidRPr="00AD7563">
        <w:rPr>
          <w:rFonts w:ascii="Times New Roman" w:hAnsi="Times New Roman" w:cs="Times New Roman"/>
          <w:sz w:val="28"/>
          <w:szCs w:val="28"/>
        </w:rPr>
        <w:t>линии со звездочками</w:t>
      </w:r>
      <w:r w:rsidR="00AD7563">
        <w:rPr>
          <w:rFonts w:ascii="Times New Roman" w:hAnsi="Times New Roman" w:cs="Times New Roman"/>
          <w:sz w:val="28"/>
          <w:szCs w:val="28"/>
        </w:rPr>
        <w:t xml:space="preserve"> и зеленым цветом </w:t>
      </w:r>
      <w:r>
        <w:rPr>
          <w:rFonts w:ascii="Times New Roman" w:hAnsi="Times New Roman" w:cs="Times New Roman"/>
          <w:sz w:val="28"/>
          <w:szCs w:val="28"/>
        </w:rPr>
        <w:t>(</w:t>
      </w:r>
      <w:r w:rsidRPr="003F1EA2">
        <w:rPr>
          <w:rFonts w:ascii="Times New Roman" w:hAnsi="Times New Roman" w:cs="Times New Roman"/>
          <w:sz w:val="28"/>
          <w:szCs w:val="28"/>
        </w:rPr>
        <w:t>PCAP</w:t>
      </w:r>
      <w:r w:rsidR="00AD7563">
        <w:rPr>
          <w:rFonts w:ascii="Times New Roman" w:hAnsi="Times New Roman" w:cs="Times New Roman"/>
          <w:sz w:val="28"/>
          <w:szCs w:val="28"/>
        </w:rPr>
        <w:t>, программист</w:t>
      </w:r>
      <w:r>
        <w:rPr>
          <w:rFonts w:ascii="Times New Roman" w:hAnsi="Times New Roman" w:cs="Times New Roman"/>
          <w:sz w:val="28"/>
          <w:szCs w:val="28"/>
        </w:rPr>
        <w:t>)</w:t>
      </w:r>
      <w:r w:rsidR="00AD7563">
        <w:rPr>
          <w:rFonts w:ascii="Times New Roman" w:hAnsi="Times New Roman" w:cs="Times New Roman"/>
          <w:sz w:val="28"/>
          <w:szCs w:val="28"/>
        </w:rPr>
        <w:t xml:space="preserve">, то есть и на трудоемкость, и на время выполнения проекта </w:t>
      </w:r>
      <w:r w:rsidR="00AD7563" w:rsidRPr="00AD7563">
        <w:rPr>
          <w:rFonts w:ascii="Times New Roman" w:hAnsi="Times New Roman" w:cs="Times New Roman"/>
          <w:sz w:val="28"/>
          <w:szCs w:val="28"/>
        </w:rPr>
        <w:t>при создании продукта высокой сложности</w:t>
      </w:r>
      <w:r w:rsidR="00AD7563">
        <w:rPr>
          <w:rFonts w:ascii="Times New Roman" w:hAnsi="Times New Roman" w:cs="Times New Roman"/>
          <w:sz w:val="28"/>
          <w:szCs w:val="28"/>
        </w:rPr>
        <w:t xml:space="preserve"> способности </w:t>
      </w:r>
      <w:r w:rsidR="00AD7563" w:rsidRPr="00AD7563">
        <w:rPr>
          <w:rFonts w:ascii="Times New Roman" w:hAnsi="Times New Roman" w:cs="Times New Roman"/>
          <w:sz w:val="28"/>
          <w:szCs w:val="28"/>
        </w:rPr>
        <w:t>аналитика</w:t>
      </w:r>
      <w:r w:rsidR="00AD7563">
        <w:rPr>
          <w:rFonts w:ascii="Times New Roman" w:hAnsi="Times New Roman" w:cs="Times New Roman"/>
          <w:sz w:val="28"/>
          <w:szCs w:val="28"/>
        </w:rPr>
        <w:t xml:space="preserve"> влияют больше, чем способности программиста</w:t>
      </w:r>
    </w:p>
    <w:p w:rsidR="003F1EA2" w:rsidRPr="003F1EA2" w:rsidRDefault="003F1EA2" w:rsidP="003F1EA2">
      <w:pPr>
        <w:pStyle w:val="a6"/>
        <w:spacing w:after="0" w:line="276" w:lineRule="auto"/>
        <w:jc w:val="both"/>
        <w:rPr>
          <w:rFonts w:ascii="Times New Roman" w:hAnsi="Times New Roman" w:cs="Times New Roman"/>
          <w:sz w:val="28"/>
          <w:szCs w:val="28"/>
        </w:rPr>
      </w:pPr>
    </w:p>
    <w:p w:rsidR="00AD7563" w:rsidRPr="00AD7563" w:rsidRDefault="00972F8C" w:rsidP="00AD7563">
      <w:pPr>
        <w:pStyle w:val="a6"/>
        <w:numPr>
          <w:ilvl w:val="0"/>
          <w:numId w:val="23"/>
        </w:numPr>
        <w:spacing w:after="0" w:line="276" w:lineRule="auto"/>
        <w:jc w:val="both"/>
        <w:rPr>
          <w:rFonts w:ascii="Times New Roman" w:hAnsi="Times New Roman" w:cs="Times New Roman"/>
          <w:sz w:val="28"/>
          <w:szCs w:val="28"/>
        </w:rPr>
      </w:pPr>
      <w:r w:rsidRPr="00AD7563">
        <w:rPr>
          <w:rFonts w:ascii="Times New Roman" w:hAnsi="Times New Roman" w:cs="Times New Roman"/>
          <w:sz w:val="28"/>
          <w:szCs w:val="28"/>
        </w:rPr>
        <w:t xml:space="preserve">Какие квалификационные </w:t>
      </w:r>
      <w:r w:rsidRPr="00AD7563">
        <w:rPr>
          <w:rFonts w:ascii="Times New Roman" w:hAnsi="Times New Roman" w:cs="Times New Roman"/>
          <w:sz w:val="28"/>
          <w:szCs w:val="28"/>
        </w:rPr>
        <w:t>характеристики выгоднее повышать,</w:t>
      </w:r>
      <w:r w:rsidRPr="00AD7563">
        <w:rPr>
          <w:rFonts w:ascii="Times New Roman" w:hAnsi="Times New Roman" w:cs="Times New Roman"/>
          <w:sz w:val="28"/>
          <w:szCs w:val="28"/>
        </w:rPr>
        <w:t xml:space="preserve"> если мы хотим сократить период </w:t>
      </w:r>
      <w:r w:rsidRPr="00AD7563">
        <w:rPr>
          <w:rFonts w:ascii="Times New Roman" w:hAnsi="Times New Roman" w:cs="Times New Roman"/>
          <w:sz w:val="28"/>
          <w:szCs w:val="28"/>
        </w:rPr>
        <w:t>реализации проекта?</w:t>
      </w:r>
    </w:p>
    <w:p w:rsidR="00AD7563" w:rsidRDefault="00AD7563" w:rsidP="00AD7563">
      <w:pPr>
        <w:pStyle w:val="a6"/>
        <w:spacing w:after="0" w:line="276" w:lineRule="auto"/>
        <w:jc w:val="both"/>
        <w:rPr>
          <w:rFonts w:ascii="Times New Roman" w:hAnsi="Times New Roman" w:cs="Times New Roman"/>
          <w:sz w:val="28"/>
          <w:szCs w:val="28"/>
        </w:rPr>
      </w:pPr>
    </w:p>
    <w:p w:rsidR="00AD7563" w:rsidRDefault="00AD7563" w:rsidP="00AD7563">
      <w:pPr>
        <w:pStyle w:val="a6"/>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На графике справа (время) при любом уровне сложности продукта наименьшие значения достигаются при повышении уровней </w:t>
      </w:r>
      <w:r w:rsidRPr="00AD7563">
        <w:rPr>
          <w:rFonts w:ascii="Times New Roman" w:hAnsi="Times New Roman" w:cs="Times New Roman"/>
          <w:sz w:val="28"/>
          <w:szCs w:val="28"/>
        </w:rPr>
        <w:t>ACAP и PCAP</w:t>
      </w:r>
      <w:r>
        <w:rPr>
          <w:rFonts w:ascii="Times New Roman" w:hAnsi="Times New Roman" w:cs="Times New Roman"/>
          <w:sz w:val="28"/>
          <w:szCs w:val="28"/>
        </w:rPr>
        <w:t xml:space="preserve">, то есть для сокращения </w:t>
      </w:r>
      <w:r w:rsidRPr="00AD7563">
        <w:rPr>
          <w:rFonts w:ascii="Times New Roman" w:hAnsi="Times New Roman" w:cs="Times New Roman"/>
          <w:sz w:val="28"/>
          <w:szCs w:val="28"/>
        </w:rPr>
        <w:t>период</w:t>
      </w:r>
      <w:r>
        <w:rPr>
          <w:rFonts w:ascii="Times New Roman" w:hAnsi="Times New Roman" w:cs="Times New Roman"/>
          <w:sz w:val="28"/>
          <w:szCs w:val="28"/>
        </w:rPr>
        <w:t>а</w:t>
      </w:r>
      <w:r w:rsidRPr="00AD7563">
        <w:rPr>
          <w:rFonts w:ascii="Times New Roman" w:hAnsi="Times New Roman" w:cs="Times New Roman"/>
          <w:sz w:val="28"/>
          <w:szCs w:val="28"/>
        </w:rPr>
        <w:t xml:space="preserve"> реализации проекта </w:t>
      </w:r>
      <w:r>
        <w:rPr>
          <w:rFonts w:ascii="Times New Roman" w:hAnsi="Times New Roman" w:cs="Times New Roman"/>
          <w:sz w:val="28"/>
          <w:szCs w:val="28"/>
        </w:rPr>
        <w:t xml:space="preserve">выгоднее повышать </w:t>
      </w:r>
      <w:r w:rsidRPr="00AD7563">
        <w:rPr>
          <w:rFonts w:ascii="Times New Roman" w:hAnsi="Times New Roman" w:cs="Times New Roman"/>
          <w:sz w:val="28"/>
          <w:szCs w:val="28"/>
        </w:rPr>
        <w:t>способности персонала</w:t>
      </w:r>
      <w:r>
        <w:rPr>
          <w:rFonts w:ascii="Times New Roman" w:hAnsi="Times New Roman" w:cs="Times New Roman"/>
          <w:sz w:val="28"/>
          <w:szCs w:val="28"/>
        </w:rPr>
        <w:t>.</w:t>
      </w:r>
    </w:p>
    <w:p w:rsidR="00AD7563" w:rsidRPr="00AD7563" w:rsidRDefault="00AD7563" w:rsidP="00AD7563">
      <w:pPr>
        <w:pStyle w:val="a6"/>
        <w:spacing w:after="0" w:line="276" w:lineRule="auto"/>
        <w:jc w:val="both"/>
        <w:rPr>
          <w:rFonts w:ascii="Times New Roman" w:hAnsi="Times New Roman" w:cs="Times New Roman"/>
          <w:sz w:val="28"/>
          <w:szCs w:val="28"/>
        </w:rPr>
      </w:pPr>
    </w:p>
    <w:p w:rsidR="00D3194F" w:rsidRDefault="00D3194F" w:rsidP="00AD7563">
      <w:pPr>
        <w:pStyle w:val="1"/>
      </w:pPr>
      <w:r w:rsidRPr="00D3194F">
        <w:t>Задание 2</w:t>
      </w:r>
    </w:p>
    <w:p w:rsidR="00AD7563" w:rsidRPr="00AD7563" w:rsidRDefault="00AD7563" w:rsidP="00AD7563">
      <w:pPr>
        <w:rPr>
          <w:rFonts w:ascii="Times New Roman" w:hAnsi="Times New Roman" w:cs="Times New Roman"/>
          <w:sz w:val="28"/>
          <w:szCs w:val="28"/>
        </w:rPr>
      </w:pPr>
      <w:r>
        <w:rPr>
          <w:rFonts w:ascii="Times New Roman" w:hAnsi="Times New Roman" w:cs="Times New Roman"/>
          <w:sz w:val="28"/>
          <w:szCs w:val="28"/>
        </w:rPr>
        <w:lastRenderedPageBreak/>
        <w:t xml:space="preserve">Произвести расчет </w:t>
      </w:r>
      <w:r w:rsidRPr="00AD7563">
        <w:rPr>
          <w:rFonts w:ascii="Times New Roman" w:hAnsi="Times New Roman" w:cs="Times New Roman"/>
          <w:sz w:val="28"/>
          <w:szCs w:val="28"/>
        </w:rPr>
        <w:t>параметров проекта</w:t>
      </w:r>
      <w:r>
        <w:rPr>
          <w:rFonts w:ascii="Times New Roman" w:hAnsi="Times New Roman" w:cs="Times New Roman"/>
          <w:sz w:val="28"/>
          <w:szCs w:val="28"/>
        </w:rPr>
        <w:t xml:space="preserve">, в том </w:t>
      </w:r>
      <w:r w:rsidRPr="00AD7563">
        <w:rPr>
          <w:rFonts w:ascii="Times New Roman" w:hAnsi="Times New Roman" w:cs="Times New Roman"/>
          <w:sz w:val="28"/>
          <w:szCs w:val="28"/>
        </w:rPr>
        <w:t>числе, распределение работ и времени</w:t>
      </w:r>
      <w:r>
        <w:rPr>
          <w:rFonts w:ascii="Times New Roman" w:hAnsi="Times New Roman" w:cs="Times New Roman"/>
          <w:sz w:val="28"/>
          <w:szCs w:val="28"/>
        </w:rPr>
        <w:t xml:space="preserve"> по стадиям жизненного цикла и </w:t>
      </w:r>
      <w:r w:rsidRPr="00AD7563">
        <w:rPr>
          <w:rFonts w:ascii="Times New Roman" w:hAnsi="Times New Roman" w:cs="Times New Roman"/>
          <w:sz w:val="28"/>
          <w:szCs w:val="28"/>
        </w:rPr>
        <w:t>распределение работ по в</w:t>
      </w:r>
      <w:r>
        <w:rPr>
          <w:rFonts w:ascii="Times New Roman" w:hAnsi="Times New Roman" w:cs="Times New Roman"/>
          <w:sz w:val="28"/>
          <w:szCs w:val="28"/>
        </w:rPr>
        <w:t>идам деятельности WBS.</w:t>
      </w:r>
    </w:p>
    <w:p w:rsidR="00AD7563" w:rsidRPr="00AD7563" w:rsidRDefault="00AD7563" w:rsidP="00AD7563">
      <w:pPr>
        <w:rPr>
          <w:rFonts w:ascii="Times New Roman" w:hAnsi="Times New Roman" w:cs="Times New Roman"/>
          <w:b/>
          <w:sz w:val="28"/>
          <w:szCs w:val="28"/>
        </w:rPr>
      </w:pPr>
      <w:r w:rsidRPr="00AD7563">
        <w:rPr>
          <w:rFonts w:ascii="Times New Roman" w:hAnsi="Times New Roman" w:cs="Times New Roman"/>
          <w:b/>
          <w:sz w:val="28"/>
          <w:szCs w:val="28"/>
        </w:rPr>
        <w:t>Описание проекта:</w:t>
      </w:r>
    </w:p>
    <w:p w:rsidR="00AD7563" w:rsidRDefault="00AD7563" w:rsidP="00AD7563">
      <w:pPr>
        <w:rPr>
          <w:rFonts w:ascii="Times New Roman" w:hAnsi="Times New Roman" w:cs="Times New Roman"/>
          <w:sz w:val="28"/>
          <w:szCs w:val="28"/>
        </w:rPr>
      </w:pPr>
      <w:r w:rsidRPr="00AD7563">
        <w:rPr>
          <w:rFonts w:ascii="Times New Roman" w:hAnsi="Times New Roman" w:cs="Times New Roman"/>
          <w:sz w:val="28"/>
          <w:szCs w:val="28"/>
        </w:rPr>
        <w:t>По предварительным оценкам размер п</w:t>
      </w:r>
      <w:r>
        <w:rPr>
          <w:rFonts w:ascii="Times New Roman" w:hAnsi="Times New Roman" w:cs="Times New Roman"/>
          <w:sz w:val="28"/>
          <w:szCs w:val="28"/>
        </w:rPr>
        <w:t xml:space="preserve">роекта составит порядка 25 000 </w:t>
      </w:r>
      <w:r w:rsidRPr="00AD7563">
        <w:rPr>
          <w:rFonts w:ascii="Times New Roman" w:hAnsi="Times New Roman" w:cs="Times New Roman"/>
          <w:sz w:val="28"/>
          <w:szCs w:val="28"/>
        </w:rPr>
        <w:t xml:space="preserve">строк исходного кода (KLOC). Для </w:t>
      </w:r>
      <w:r>
        <w:rPr>
          <w:rFonts w:ascii="Times New Roman" w:hAnsi="Times New Roman" w:cs="Times New Roman"/>
          <w:sz w:val="28"/>
          <w:szCs w:val="28"/>
        </w:rPr>
        <w:t>реализации проекта планируется</w:t>
      </w:r>
      <w:r w:rsidRPr="00AD7563">
        <w:rPr>
          <w:rFonts w:ascii="Times New Roman" w:hAnsi="Times New Roman" w:cs="Times New Roman"/>
          <w:sz w:val="28"/>
          <w:szCs w:val="28"/>
        </w:rPr>
        <w:t xml:space="preserve"> </w:t>
      </w:r>
      <w:r w:rsidRPr="00AD7563">
        <w:rPr>
          <w:rFonts w:ascii="Times New Roman" w:hAnsi="Times New Roman" w:cs="Times New Roman"/>
          <w:sz w:val="28"/>
          <w:szCs w:val="28"/>
        </w:rPr>
        <w:t>привлечь высококвалифициро</w:t>
      </w:r>
      <w:r>
        <w:rPr>
          <w:rFonts w:ascii="Times New Roman" w:hAnsi="Times New Roman" w:cs="Times New Roman"/>
          <w:sz w:val="28"/>
          <w:szCs w:val="28"/>
        </w:rPr>
        <w:t xml:space="preserve">ванную команду программистов с </w:t>
      </w:r>
      <w:r w:rsidRPr="00AD7563">
        <w:rPr>
          <w:rFonts w:ascii="Times New Roman" w:hAnsi="Times New Roman" w:cs="Times New Roman"/>
          <w:sz w:val="28"/>
          <w:szCs w:val="28"/>
        </w:rPr>
        <w:t>высоким знанием языков про</w:t>
      </w:r>
      <w:r>
        <w:rPr>
          <w:rFonts w:ascii="Times New Roman" w:hAnsi="Times New Roman" w:cs="Times New Roman"/>
          <w:sz w:val="28"/>
          <w:szCs w:val="28"/>
        </w:rPr>
        <w:t xml:space="preserve">граммирования. В проекте будут </w:t>
      </w:r>
      <w:r w:rsidRPr="00AD7563">
        <w:rPr>
          <w:rFonts w:ascii="Times New Roman" w:hAnsi="Times New Roman" w:cs="Times New Roman"/>
          <w:sz w:val="28"/>
          <w:szCs w:val="28"/>
        </w:rPr>
        <w:t xml:space="preserve">использованы самые современные </w:t>
      </w:r>
      <w:r>
        <w:rPr>
          <w:rFonts w:ascii="Times New Roman" w:hAnsi="Times New Roman" w:cs="Times New Roman"/>
          <w:sz w:val="28"/>
          <w:szCs w:val="28"/>
        </w:rPr>
        <w:t>методы программирования. Также</w:t>
      </w:r>
      <w:r w:rsidRPr="00AD7563">
        <w:rPr>
          <w:rFonts w:ascii="Times New Roman" w:hAnsi="Times New Roman" w:cs="Times New Roman"/>
          <w:sz w:val="28"/>
          <w:szCs w:val="28"/>
        </w:rPr>
        <w:t xml:space="preserve"> </w:t>
      </w:r>
      <w:r w:rsidRPr="00AD7563">
        <w:rPr>
          <w:rFonts w:ascii="Times New Roman" w:hAnsi="Times New Roman" w:cs="Times New Roman"/>
          <w:sz w:val="28"/>
          <w:szCs w:val="28"/>
        </w:rPr>
        <w:t>планируется высокий уровень автома</w:t>
      </w:r>
      <w:r>
        <w:rPr>
          <w:rFonts w:ascii="Times New Roman" w:hAnsi="Times New Roman" w:cs="Times New Roman"/>
          <w:sz w:val="28"/>
          <w:szCs w:val="28"/>
        </w:rPr>
        <w:t xml:space="preserve">тизации процесса разработки за </w:t>
      </w:r>
      <w:r w:rsidRPr="00AD7563">
        <w:rPr>
          <w:rFonts w:ascii="Times New Roman" w:hAnsi="Times New Roman" w:cs="Times New Roman"/>
          <w:sz w:val="28"/>
          <w:szCs w:val="28"/>
        </w:rPr>
        <w:t>счет использования эффекти</w:t>
      </w:r>
      <w:r>
        <w:rPr>
          <w:rFonts w:ascii="Times New Roman" w:hAnsi="Times New Roman" w:cs="Times New Roman"/>
          <w:sz w:val="28"/>
          <w:szCs w:val="28"/>
        </w:rPr>
        <w:t>вных программных инструментов. П</w:t>
      </w:r>
      <w:r w:rsidRPr="00AD7563">
        <w:rPr>
          <w:rFonts w:ascii="Times New Roman" w:hAnsi="Times New Roman" w:cs="Times New Roman"/>
          <w:sz w:val="28"/>
          <w:szCs w:val="28"/>
        </w:rPr>
        <w:t>роизвести оценку по методике COCOMO для обычного режима</w:t>
      </w:r>
      <w:r>
        <w:rPr>
          <w:rFonts w:ascii="Times New Roman" w:hAnsi="Times New Roman" w:cs="Times New Roman"/>
          <w:sz w:val="28"/>
          <w:szCs w:val="28"/>
        </w:rPr>
        <w:t>.</w:t>
      </w:r>
    </w:p>
    <w:p w:rsidR="00AD7563" w:rsidRPr="00AD7563" w:rsidRDefault="00AD7563" w:rsidP="00AD7563">
      <w:pPr>
        <w:rPr>
          <w:rFonts w:ascii="Times New Roman" w:hAnsi="Times New Roman" w:cs="Times New Roman"/>
          <w:b/>
          <w:sz w:val="28"/>
          <w:szCs w:val="28"/>
        </w:rPr>
      </w:pPr>
      <w:r w:rsidRPr="00AD7563">
        <w:rPr>
          <w:rFonts w:ascii="Times New Roman" w:hAnsi="Times New Roman" w:cs="Times New Roman"/>
          <w:b/>
          <w:sz w:val="28"/>
          <w:szCs w:val="28"/>
        </w:rPr>
        <w:t>«Перевод»:</w:t>
      </w:r>
    </w:p>
    <w:p w:rsidR="00AD7563" w:rsidRDefault="00AD7563" w:rsidP="00AD7563">
      <w:pPr>
        <w:pStyle w:val="a6"/>
        <w:numPr>
          <w:ilvl w:val="0"/>
          <w:numId w:val="23"/>
        </w:numPr>
        <w:rPr>
          <w:rFonts w:ascii="Times New Roman" w:hAnsi="Times New Roman" w:cs="Times New Roman"/>
          <w:sz w:val="28"/>
          <w:szCs w:val="28"/>
        </w:rPr>
      </w:pPr>
      <w:r w:rsidRPr="00AD7563">
        <w:rPr>
          <w:rFonts w:ascii="Times New Roman" w:hAnsi="Times New Roman" w:cs="Times New Roman"/>
          <w:sz w:val="28"/>
          <w:szCs w:val="28"/>
          <w:lang w:val="en-US"/>
        </w:rPr>
        <w:t>KLOC</w:t>
      </w:r>
      <w:r w:rsidRPr="00AD7563">
        <w:rPr>
          <w:rFonts w:ascii="Times New Roman" w:hAnsi="Times New Roman" w:cs="Times New Roman"/>
          <w:sz w:val="28"/>
          <w:szCs w:val="28"/>
        </w:rPr>
        <w:t>=25</w:t>
      </w:r>
    </w:p>
    <w:p w:rsidR="00AD7563" w:rsidRDefault="00AD7563" w:rsidP="00AD7563">
      <w:pPr>
        <w:pStyle w:val="a6"/>
        <w:numPr>
          <w:ilvl w:val="0"/>
          <w:numId w:val="23"/>
        </w:numPr>
        <w:rPr>
          <w:rFonts w:ascii="Times New Roman" w:hAnsi="Times New Roman" w:cs="Times New Roman"/>
          <w:sz w:val="28"/>
          <w:szCs w:val="28"/>
        </w:rPr>
      </w:pPr>
      <w:r w:rsidRPr="00AD7563">
        <w:rPr>
          <w:rFonts w:ascii="Times New Roman" w:hAnsi="Times New Roman" w:cs="Times New Roman"/>
          <w:sz w:val="28"/>
          <w:szCs w:val="28"/>
          <w:lang w:val="en-US"/>
        </w:rPr>
        <w:t>PCAP</w:t>
      </w:r>
      <w:r w:rsidRPr="00AD7563">
        <w:rPr>
          <w:rFonts w:ascii="Times New Roman" w:hAnsi="Times New Roman" w:cs="Times New Roman"/>
          <w:sz w:val="28"/>
          <w:szCs w:val="28"/>
        </w:rPr>
        <w:t>=высокий</w:t>
      </w:r>
    </w:p>
    <w:p w:rsidR="00AD7563" w:rsidRDefault="00AD7563" w:rsidP="00AD7563">
      <w:pPr>
        <w:pStyle w:val="a6"/>
        <w:numPr>
          <w:ilvl w:val="0"/>
          <w:numId w:val="23"/>
        </w:numPr>
        <w:rPr>
          <w:rFonts w:ascii="Times New Roman" w:hAnsi="Times New Roman" w:cs="Times New Roman"/>
          <w:sz w:val="28"/>
          <w:szCs w:val="28"/>
        </w:rPr>
      </w:pPr>
      <w:r w:rsidRPr="00AD7563">
        <w:rPr>
          <w:rFonts w:ascii="Times New Roman" w:hAnsi="Times New Roman" w:cs="Times New Roman"/>
          <w:sz w:val="28"/>
          <w:szCs w:val="28"/>
          <w:lang w:val="en-US"/>
        </w:rPr>
        <w:t>LEXP=</w:t>
      </w:r>
      <w:r w:rsidRPr="00AD7563">
        <w:rPr>
          <w:rFonts w:ascii="Times New Roman" w:hAnsi="Times New Roman" w:cs="Times New Roman"/>
          <w:sz w:val="28"/>
          <w:szCs w:val="28"/>
        </w:rPr>
        <w:t>высокий</w:t>
      </w:r>
    </w:p>
    <w:p w:rsidR="00AD7563" w:rsidRDefault="00AD7563" w:rsidP="00AD7563">
      <w:pPr>
        <w:pStyle w:val="a6"/>
        <w:numPr>
          <w:ilvl w:val="0"/>
          <w:numId w:val="23"/>
        </w:numPr>
        <w:rPr>
          <w:rFonts w:ascii="Times New Roman" w:hAnsi="Times New Roman" w:cs="Times New Roman"/>
          <w:sz w:val="28"/>
          <w:szCs w:val="28"/>
        </w:rPr>
      </w:pPr>
      <w:r>
        <w:rPr>
          <w:rFonts w:ascii="Times New Roman" w:hAnsi="Times New Roman" w:cs="Times New Roman"/>
          <w:sz w:val="28"/>
          <w:szCs w:val="28"/>
          <w:lang w:val="en-US"/>
        </w:rPr>
        <w:t>MODP=</w:t>
      </w:r>
      <w:r>
        <w:rPr>
          <w:rFonts w:ascii="Times New Roman" w:hAnsi="Times New Roman" w:cs="Times New Roman"/>
          <w:sz w:val="28"/>
          <w:szCs w:val="28"/>
        </w:rPr>
        <w:t>очень высокий</w:t>
      </w:r>
    </w:p>
    <w:p w:rsidR="00AD7563" w:rsidRDefault="00AD7563" w:rsidP="00AD7563">
      <w:pPr>
        <w:pStyle w:val="a6"/>
        <w:numPr>
          <w:ilvl w:val="0"/>
          <w:numId w:val="23"/>
        </w:numPr>
        <w:rPr>
          <w:rFonts w:ascii="Times New Roman" w:hAnsi="Times New Roman" w:cs="Times New Roman"/>
          <w:sz w:val="28"/>
          <w:szCs w:val="28"/>
        </w:rPr>
      </w:pPr>
      <w:r>
        <w:rPr>
          <w:rFonts w:ascii="Times New Roman" w:hAnsi="Times New Roman" w:cs="Times New Roman"/>
          <w:sz w:val="28"/>
          <w:szCs w:val="28"/>
          <w:lang w:val="en-US"/>
        </w:rPr>
        <w:t>TOOL=</w:t>
      </w:r>
      <w:r>
        <w:rPr>
          <w:rFonts w:ascii="Times New Roman" w:hAnsi="Times New Roman" w:cs="Times New Roman"/>
          <w:sz w:val="28"/>
          <w:szCs w:val="28"/>
        </w:rPr>
        <w:t>высокий</w:t>
      </w:r>
    </w:p>
    <w:p w:rsidR="00AD7563" w:rsidRPr="00AD7563" w:rsidRDefault="00AD7563" w:rsidP="00AD7563">
      <w:pPr>
        <w:pStyle w:val="a6"/>
        <w:numPr>
          <w:ilvl w:val="0"/>
          <w:numId w:val="23"/>
        </w:numPr>
        <w:rPr>
          <w:rFonts w:ascii="Times New Roman" w:hAnsi="Times New Roman" w:cs="Times New Roman"/>
          <w:sz w:val="28"/>
          <w:szCs w:val="28"/>
        </w:rPr>
      </w:pPr>
      <w:r>
        <w:rPr>
          <w:rFonts w:ascii="Times New Roman" w:hAnsi="Times New Roman" w:cs="Times New Roman"/>
          <w:sz w:val="28"/>
          <w:szCs w:val="28"/>
          <w:lang w:val="en-US"/>
        </w:rPr>
        <w:t>Mode=</w:t>
      </w:r>
      <w:r>
        <w:rPr>
          <w:rFonts w:ascii="Times New Roman" w:hAnsi="Times New Roman" w:cs="Times New Roman"/>
          <w:sz w:val="28"/>
          <w:szCs w:val="28"/>
        </w:rPr>
        <w:t>обычный</w:t>
      </w:r>
    </w:p>
    <w:p w:rsidR="00AD7563" w:rsidRPr="00AD7563" w:rsidRDefault="00AD7563" w:rsidP="00AD7563">
      <w:bookmarkStart w:id="0" w:name="_GoBack"/>
      <w:bookmarkEnd w:id="0"/>
    </w:p>
    <w:p w:rsidR="002C5B7B" w:rsidRDefault="002C5B7B" w:rsidP="006A5E88">
      <w:pPr>
        <w:tabs>
          <w:tab w:val="left" w:pos="1140"/>
        </w:tabs>
        <w:jc w:val="both"/>
        <w:rPr>
          <w:rFonts w:ascii="Times New Roman" w:hAnsi="Times New Roman" w:cs="Times New Roman"/>
          <w:sz w:val="28"/>
          <w:szCs w:val="28"/>
        </w:rPr>
      </w:pPr>
    </w:p>
    <w:p w:rsidR="002C5B7B" w:rsidRDefault="002C5B7B" w:rsidP="006A5E88">
      <w:pPr>
        <w:tabs>
          <w:tab w:val="left" w:pos="1140"/>
        </w:tabs>
        <w:jc w:val="both"/>
        <w:rPr>
          <w:rFonts w:ascii="Times New Roman" w:hAnsi="Times New Roman" w:cs="Times New Roman"/>
          <w:sz w:val="28"/>
          <w:szCs w:val="28"/>
        </w:rPr>
      </w:pPr>
    </w:p>
    <w:p w:rsidR="002C5B7B" w:rsidRDefault="002C5B7B" w:rsidP="006A5E88">
      <w:pPr>
        <w:tabs>
          <w:tab w:val="left" w:pos="1140"/>
        </w:tabs>
        <w:jc w:val="both"/>
        <w:rPr>
          <w:rFonts w:ascii="Times New Roman" w:hAnsi="Times New Roman" w:cs="Times New Roman"/>
          <w:sz w:val="28"/>
          <w:szCs w:val="28"/>
        </w:rPr>
      </w:pPr>
    </w:p>
    <w:p w:rsidR="002C5B7B" w:rsidRDefault="002C5B7B" w:rsidP="006A5E88">
      <w:pPr>
        <w:tabs>
          <w:tab w:val="left" w:pos="1140"/>
        </w:tabs>
        <w:jc w:val="both"/>
        <w:rPr>
          <w:rFonts w:ascii="Times New Roman" w:hAnsi="Times New Roman" w:cs="Times New Roman"/>
          <w:sz w:val="28"/>
          <w:szCs w:val="28"/>
        </w:rPr>
      </w:pPr>
    </w:p>
    <w:p w:rsidR="002C5B7B" w:rsidRDefault="002C5B7B" w:rsidP="006A5E88">
      <w:pPr>
        <w:tabs>
          <w:tab w:val="left" w:pos="1140"/>
        </w:tabs>
        <w:jc w:val="both"/>
        <w:rPr>
          <w:rFonts w:ascii="Times New Roman" w:hAnsi="Times New Roman" w:cs="Times New Roman"/>
          <w:sz w:val="28"/>
          <w:szCs w:val="28"/>
        </w:rPr>
      </w:pPr>
    </w:p>
    <w:p w:rsidR="002C5B7B" w:rsidRDefault="002C5B7B" w:rsidP="006A5E88">
      <w:pPr>
        <w:tabs>
          <w:tab w:val="left" w:pos="1140"/>
        </w:tabs>
        <w:jc w:val="both"/>
        <w:rPr>
          <w:rFonts w:ascii="Times New Roman" w:hAnsi="Times New Roman" w:cs="Times New Roman"/>
          <w:sz w:val="28"/>
          <w:szCs w:val="28"/>
        </w:rPr>
      </w:pPr>
    </w:p>
    <w:p w:rsidR="00F87C3D" w:rsidRDefault="00F87C3D" w:rsidP="006A5E88">
      <w:p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Были получены распределения работ и времени по стадиям жизненного цикла и по видам деятельности. </w:t>
      </w:r>
      <w:r w:rsidR="003A6693">
        <w:rPr>
          <w:rFonts w:ascii="Times New Roman" w:hAnsi="Times New Roman" w:cs="Times New Roman"/>
          <w:sz w:val="28"/>
          <w:szCs w:val="28"/>
        </w:rPr>
        <w:t>Количество сотрудников определялось как частное от трудозатрат и времени, округлённое в большую сторону.</w:t>
      </w:r>
    </w:p>
    <w:p w:rsidR="00F87C3D" w:rsidRDefault="00F87C3D" w:rsidP="006A5E88">
      <w:pPr>
        <w:tabs>
          <w:tab w:val="left" w:pos="1140"/>
        </w:tabs>
        <w:jc w:val="both"/>
        <w:rPr>
          <w:rFonts w:ascii="Times New Roman" w:hAnsi="Times New Roman" w:cs="Times New Roman"/>
          <w:sz w:val="28"/>
          <w:szCs w:val="28"/>
        </w:rPr>
      </w:pPr>
      <w:r>
        <w:rPr>
          <w:rFonts w:ascii="Times New Roman" w:hAnsi="Times New Roman" w:cs="Times New Roman"/>
          <w:sz w:val="28"/>
          <w:szCs w:val="28"/>
        </w:rPr>
        <w:t>По стадиям жизненного цикла наблюдается следующее:</w:t>
      </w:r>
    </w:p>
    <w:p w:rsidR="00F87C3D" w:rsidRDefault="00F87C3D" w:rsidP="006A5E88">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наибольшие трудозатраты требует интеграция и тестирование</w:t>
      </w:r>
      <w:r w:rsidR="00251B31">
        <w:rPr>
          <w:rFonts w:ascii="Times New Roman" w:hAnsi="Times New Roman" w:cs="Times New Roman"/>
          <w:sz w:val="28"/>
          <w:szCs w:val="28"/>
        </w:rPr>
        <w:t>, однако по времени этот процесс не является самым продолжительным;</w:t>
      </w:r>
    </w:p>
    <w:p w:rsidR="00251B31" w:rsidRDefault="00251B31" w:rsidP="006A5E88">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на втором месте по трудозатратам находится кодирование и тестирование отдельных модулей, но времени затрачивается еще </w:t>
      </w:r>
      <w:r>
        <w:rPr>
          <w:rFonts w:ascii="Times New Roman" w:hAnsi="Times New Roman" w:cs="Times New Roman"/>
          <w:sz w:val="28"/>
          <w:szCs w:val="28"/>
        </w:rPr>
        <w:lastRenderedPageBreak/>
        <w:t>меньше, чем на интеграцию, но на этот этап приходится наибольшее количество сотрудников;</w:t>
      </w:r>
    </w:p>
    <w:p w:rsidR="00251B31" w:rsidRDefault="00251B31" w:rsidP="006A5E88">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также много сотрудников (разница в 1 человека) требуется привлечь на детальное проектирование, этот этап занимает третье место по трудозатратам;</w:t>
      </w:r>
    </w:p>
    <w:p w:rsidR="00251B31" w:rsidRDefault="00251B31" w:rsidP="006A5E88">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больше всего времени уделяется планированию и определению требований, и проектированию продукта, однако в сумме количество сотрудников, задействованных на этих этапах меньше, чем на любом другом этапе.</w:t>
      </w:r>
    </w:p>
    <w:p w:rsidR="00251B31" w:rsidRDefault="00251B31" w:rsidP="006A5E88">
      <w:p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По видам деятельности в модели </w:t>
      </w:r>
      <w:r>
        <w:rPr>
          <w:rFonts w:ascii="Times New Roman" w:hAnsi="Times New Roman" w:cs="Times New Roman"/>
          <w:sz w:val="28"/>
          <w:szCs w:val="28"/>
          <w:lang w:val="en-US"/>
        </w:rPr>
        <w:t>COCOMO</w:t>
      </w:r>
      <w:r w:rsidRPr="00251B31">
        <w:rPr>
          <w:rFonts w:ascii="Times New Roman" w:hAnsi="Times New Roman" w:cs="Times New Roman"/>
          <w:sz w:val="28"/>
          <w:szCs w:val="28"/>
        </w:rPr>
        <w:t>:</w:t>
      </w:r>
    </w:p>
    <w:p w:rsidR="00251B31" w:rsidRDefault="00251B31" w:rsidP="006A5E88">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больше всего трудозатрат приходится на программирование (44%);</w:t>
      </w:r>
    </w:p>
    <w:p w:rsidR="00251B31" w:rsidRDefault="00251B31" w:rsidP="006A5E88">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далее идут верификация и аттестация и проектирование продукта.</w:t>
      </w:r>
    </w:p>
    <w:p w:rsidR="00995D07" w:rsidRDefault="00995D07" w:rsidP="00995D07">
      <w:pPr>
        <w:tabs>
          <w:tab w:val="left" w:pos="1140"/>
        </w:tabs>
        <w:rPr>
          <w:rFonts w:ascii="Times New Roman" w:hAnsi="Times New Roman" w:cs="Times New Roman"/>
          <w:sz w:val="28"/>
          <w:szCs w:val="28"/>
        </w:rPr>
      </w:pPr>
    </w:p>
    <w:p w:rsidR="00995D07" w:rsidRDefault="00995D07" w:rsidP="00995D07">
      <w:pPr>
        <w:tabs>
          <w:tab w:val="left" w:pos="1140"/>
        </w:tabs>
        <w:rPr>
          <w:rFonts w:ascii="Times New Roman" w:hAnsi="Times New Roman" w:cs="Times New Roman"/>
          <w:sz w:val="28"/>
          <w:szCs w:val="28"/>
        </w:rPr>
      </w:pPr>
      <w:r w:rsidRPr="00995D07">
        <w:rPr>
          <w:rFonts w:ascii="Times New Roman" w:hAnsi="Times New Roman" w:cs="Times New Roman"/>
          <w:noProof/>
          <w:sz w:val="28"/>
          <w:szCs w:val="28"/>
          <w:lang w:eastAsia="ru-RU"/>
        </w:rPr>
        <w:drawing>
          <wp:inline distT="0" distB="0" distL="0" distR="0" wp14:anchorId="7887FAD1" wp14:editId="29EE5C76">
            <wp:extent cx="4954772" cy="421380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4001" cy="4230160"/>
                    </a:xfrm>
                    <a:prstGeom prst="rect">
                      <a:avLst/>
                    </a:prstGeom>
                  </pic:spPr>
                </pic:pic>
              </a:graphicData>
            </a:graphic>
          </wp:inline>
        </w:drawing>
      </w:r>
    </w:p>
    <w:p w:rsidR="00995D07" w:rsidRDefault="00995D07" w:rsidP="00995D07">
      <w:pPr>
        <w:tabs>
          <w:tab w:val="left" w:pos="1140"/>
        </w:tabs>
        <w:rPr>
          <w:rFonts w:ascii="Times New Roman" w:hAnsi="Times New Roman" w:cs="Times New Roman"/>
          <w:sz w:val="28"/>
          <w:szCs w:val="28"/>
        </w:rPr>
      </w:pPr>
    </w:p>
    <w:p w:rsidR="005B019E" w:rsidRPr="004C2168" w:rsidRDefault="00995D07" w:rsidP="006A5E88">
      <w:pPr>
        <w:tabs>
          <w:tab w:val="left" w:pos="1140"/>
        </w:tabs>
        <w:jc w:val="both"/>
        <w:rPr>
          <w:rFonts w:ascii="Times New Roman" w:hAnsi="Times New Roman" w:cs="Times New Roman"/>
          <w:sz w:val="28"/>
          <w:szCs w:val="28"/>
        </w:rPr>
      </w:pPr>
      <w:r>
        <w:rPr>
          <w:rFonts w:ascii="Times New Roman" w:hAnsi="Times New Roman" w:cs="Times New Roman"/>
          <w:sz w:val="28"/>
          <w:szCs w:val="28"/>
        </w:rPr>
        <w:t>Т</w:t>
      </w:r>
      <w:r w:rsidR="006A5E88">
        <w:rPr>
          <w:rFonts w:ascii="Times New Roman" w:hAnsi="Times New Roman" w:cs="Times New Roman"/>
          <w:sz w:val="28"/>
          <w:szCs w:val="28"/>
        </w:rPr>
        <w:t>акже была получена диаграмма, демонстрирующая необходимое количество работников на протяжении всего цикла создания продукта. Наибольший пик приходится на кодирование и детальное проектирование проекта.</w:t>
      </w:r>
    </w:p>
    <w:p w:rsidR="006A5E88" w:rsidRDefault="006A5E88" w:rsidP="006A5E88">
      <w:pPr>
        <w:tabs>
          <w:tab w:val="left" w:pos="1140"/>
        </w:tabs>
        <w:jc w:val="both"/>
        <w:rPr>
          <w:rFonts w:ascii="Times New Roman" w:hAnsi="Times New Roman" w:cs="Times New Roman"/>
          <w:b/>
          <w:sz w:val="28"/>
          <w:szCs w:val="28"/>
        </w:rPr>
      </w:pPr>
      <w:r w:rsidRPr="006A5E88">
        <w:rPr>
          <w:rFonts w:ascii="Times New Roman" w:hAnsi="Times New Roman" w:cs="Times New Roman"/>
          <w:b/>
          <w:sz w:val="28"/>
          <w:szCs w:val="28"/>
        </w:rPr>
        <w:t>Выводы</w:t>
      </w:r>
    </w:p>
    <w:p w:rsidR="006A5E88" w:rsidRDefault="006A5E88" w:rsidP="006A5E88">
      <w:pPr>
        <w:tabs>
          <w:tab w:val="left" w:pos="1140"/>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Метод </w:t>
      </w:r>
      <w:r>
        <w:rPr>
          <w:rFonts w:ascii="Times New Roman" w:hAnsi="Times New Roman" w:cs="Times New Roman"/>
          <w:sz w:val="28"/>
          <w:szCs w:val="28"/>
          <w:lang w:val="en-US"/>
        </w:rPr>
        <w:t>COCOMO</w:t>
      </w:r>
      <w:r w:rsidRPr="006A5E88">
        <w:rPr>
          <w:rFonts w:ascii="Times New Roman" w:hAnsi="Times New Roman" w:cs="Times New Roman"/>
          <w:sz w:val="28"/>
          <w:szCs w:val="28"/>
        </w:rPr>
        <w:t xml:space="preserve"> </w:t>
      </w:r>
      <w:r>
        <w:rPr>
          <w:rFonts w:ascii="Times New Roman" w:hAnsi="Times New Roman" w:cs="Times New Roman"/>
          <w:sz w:val="28"/>
          <w:szCs w:val="28"/>
        </w:rPr>
        <w:t>позволяет дать первичную оценку проекта, используя знания о количестве строк кода проекта. Также возможно, варьируя значения факторов, оказывающих влияние на ход проекта, получить более точную оценку. Однако этот подход не учитывает такие важные факторы, как повторное использование кода, что может в свою очередь снизить трудозатраты и время, также мало внимания уделяется обеспечению безопасности и надёжности продукта.</w:t>
      </w:r>
    </w:p>
    <w:p w:rsidR="003A6693" w:rsidRDefault="003A6693" w:rsidP="006A5E88">
      <w:p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Касаемо текущего проекта: </w:t>
      </w:r>
    </w:p>
    <w:p w:rsidR="003A6693" w:rsidRDefault="003A6693" w:rsidP="003A6693">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трудозатраты – 268 человеко-месяцев;</w:t>
      </w:r>
    </w:p>
    <w:p w:rsidR="003A6693" w:rsidRDefault="003A6693" w:rsidP="003A6693">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время – 24 месяца;</w:t>
      </w:r>
    </w:p>
    <w:p w:rsidR="003A6693" w:rsidRPr="003A6693" w:rsidRDefault="003A6693" w:rsidP="003A6693">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бюджет – более 1.9 миллиона.</w:t>
      </w:r>
    </w:p>
    <w:sectPr w:rsidR="003A6693" w:rsidRPr="003A6693" w:rsidSect="00A36D17">
      <w:footerReference w:type="default" r:id="rId12"/>
      <w:type w:val="continuous"/>
      <w:pgSz w:w="11906" w:h="16838"/>
      <w:pgMar w:top="1134" w:right="850" w:bottom="851"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0E3" w:rsidRDefault="007710E3" w:rsidP="00A36D17">
      <w:pPr>
        <w:spacing w:after="0" w:line="240" w:lineRule="auto"/>
      </w:pPr>
      <w:r>
        <w:separator/>
      </w:r>
    </w:p>
  </w:endnote>
  <w:endnote w:type="continuationSeparator" w:id="0">
    <w:p w:rsidR="007710E3" w:rsidRDefault="007710E3" w:rsidP="00A3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923027"/>
      <w:docPartObj>
        <w:docPartGallery w:val="Page Numbers (Bottom of Page)"/>
        <w:docPartUnique/>
      </w:docPartObj>
    </w:sdtPr>
    <w:sdtEndPr/>
    <w:sdtContent>
      <w:p w:rsidR="009D4569" w:rsidRDefault="009D4569">
        <w:pPr>
          <w:pStyle w:val="aa"/>
          <w:jc w:val="right"/>
        </w:pPr>
        <w:r>
          <w:fldChar w:fldCharType="begin"/>
        </w:r>
        <w:r>
          <w:instrText>PAGE   \* MERGEFORMAT</w:instrText>
        </w:r>
        <w:r>
          <w:fldChar w:fldCharType="separate"/>
        </w:r>
        <w:r w:rsidR="002C5B7B">
          <w:rPr>
            <w:noProof/>
          </w:rPr>
          <w:t>7</w:t>
        </w:r>
        <w:r>
          <w:fldChar w:fldCharType="end"/>
        </w:r>
      </w:p>
    </w:sdtContent>
  </w:sdt>
  <w:p w:rsidR="009D4569" w:rsidRDefault="009D456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0E3" w:rsidRDefault="007710E3" w:rsidP="00A36D17">
      <w:pPr>
        <w:spacing w:after="0" w:line="240" w:lineRule="auto"/>
      </w:pPr>
      <w:r>
        <w:separator/>
      </w:r>
    </w:p>
  </w:footnote>
  <w:footnote w:type="continuationSeparator" w:id="0">
    <w:p w:rsidR="007710E3" w:rsidRDefault="007710E3" w:rsidP="00A36D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154E"/>
    <w:multiLevelType w:val="hybridMultilevel"/>
    <w:tmpl w:val="74CAE6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DD0ABB"/>
    <w:multiLevelType w:val="hybridMultilevel"/>
    <w:tmpl w:val="CB702F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85532F"/>
    <w:multiLevelType w:val="hybridMultilevel"/>
    <w:tmpl w:val="74FA00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E41FEA"/>
    <w:multiLevelType w:val="hybridMultilevel"/>
    <w:tmpl w:val="24C2979C"/>
    <w:lvl w:ilvl="0" w:tplc="D9147E4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085E8E"/>
    <w:multiLevelType w:val="hybridMultilevel"/>
    <w:tmpl w:val="4B1CCB36"/>
    <w:lvl w:ilvl="0" w:tplc="60CA8DA4">
      <w:start w:val="1"/>
      <w:numFmt w:val="decimal"/>
      <w:lvlText w:val="%1."/>
      <w:lvlJc w:val="left"/>
      <w:pPr>
        <w:ind w:left="720" w:hanging="360"/>
      </w:pPr>
      <w:rPr>
        <w:rFonts w:eastAsiaTheme="minorHAnsi"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C26D6C"/>
    <w:multiLevelType w:val="multilevel"/>
    <w:tmpl w:val="13A6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A3D9C"/>
    <w:multiLevelType w:val="hybridMultilevel"/>
    <w:tmpl w:val="B100C33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662D47"/>
    <w:multiLevelType w:val="hybridMultilevel"/>
    <w:tmpl w:val="EAD808F2"/>
    <w:lvl w:ilvl="0" w:tplc="A668930E">
      <w:start w:val="1"/>
      <w:numFmt w:val="decimal"/>
      <w:lvlText w:val="%1."/>
      <w:lvlJc w:val="left"/>
      <w:pPr>
        <w:ind w:left="720" w:hanging="360"/>
      </w:pPr>
      <w:rPr>
        <w:rFonts w:asciiTheme="minorHAnsi" w:hAnsiTheme="minorHAnsi" w:cstheme="minorBidi" w:hint="default"/>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4701AF"/>
    <w:multiLevelType w:val="hybridMultilevel"/>
    <w:tmpl w:val="62B4F40A"/>
    <w:lvl w:ilvl="0" w:tplc="8C74C7CC">
      <w:start w:val="1"/>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5816393"/>
    <w:multiLevelType w:val="hybridMultilevel"/>
    <w:tmpl w:val="67A6A5F0"/>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9D31B5"/>
    <w:multiLevelType w:val="hybridMultilevel"/>
    <w:tmpl w:val="43789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4F2A3E"/>
    <w:multiLevelType w:val="hybridMultilevel"/>
    <w:tmpl w:val="6A468A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AE946CF"/>
    <w:multiLevelType w:val="hybridMultilevel"/>
    <w:tmpl w:val="17C68C4E"/>
    <w:lvl w:ilvl="0" w:tplc="990E131A">
      <w:start w:val="2023"/>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2B4D61"/>
    <w:multiLevelType w:val="hybridMultilevel"/>
    <w:tmpl w:val="6316DE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8E3BD4"/>
    <w:multiLevelType w:val="hybridMultilevel"/>
    <w:tmpl w:val="03004E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51B5E20"/>
    <w:multiLevelType w:val="hybridMultilevel"/>
    <w:tmpl w:val="3A6EDD00"/>
    <w:lvl w:ilvl="0" w:tplc="8A4C104A">
      <w:start w:val="1"/>
      <w:numFmt w:val="decimal"/>
      <w:lvlText w:val="%1."/>
      <w:lvlJc w:val="left"/>
      <w:pPr>
        <w:ind w:left="390" w:hanging="390"/>
      </w:pPr>
      <w:rPr>
        <w:rFonts w:asciiTheme="minorHAnsi" w:hAnsiTheme="minorHAnsi" w:cstheme="minorBidi" w:hint="default"/>
        <w:sz w:val="2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45CE3A51"/>
    <w:multiLevelType w:val="hybridMultilevel"/>
    <w:tmpl w:val="AE961C08"/>
    <w:lvl w:ilvl="0" w:tplc="66CAF2A8">
      <w:start w:val="1"/>
      <w:numFmt w:val="decimal"/>
      <w:lvlText w:val="%1."/>
      <w:lvlJc w:val="left"/>
      <w:pPr>
        <w:ind w:left="720" w:hanging="360"/>
      </w:pPr>
      <w:rPr>
        <w:rFonts w:eastAsiaTheme="minorHAnsi"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A933152"/>
    <w:multiLevelType w:val="hybridMultilevel"/>
    <w:tmpl w:val="54663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F6C06DA"/>
    <w:multiLevelType w:val="hybridMultilevel"/>
    <w:tmpl w:val="D346D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4A2793E"/>
    <w:multiLevelType w:val="hybridMultilevel"/>
    <w:tmpl w:val="C6FEAD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8A2B85"/>
    <w:multiLevelType w:val="hybridMultilevel"/>
    <w:tmpl w:val="AD2026DA"/>
    <w:lvl w:ilvl="0" w:tplc="0A0476A2">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35C67E7"/>
    <w:multiLevelType w:val="hybridMultilevel"/>
    <w:tmpl w:val="9384C590"/>
    <w:lvl w:ilvl="0" w:tplc="F188840E">
      <w:start w:val="2022"/>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5731D67"/>
    <w:multiLevelType w:val="hybridMultilevel"/>
    <w:tmpl w:val="0AFEEF22"/>
    <w:lvl w:ilvl="0" w:tplc="C4EC182E">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E136F99"/>
    <w:multiLevelType w:val="hybridMultilevel"/>
    <w:tmpl w:val="277C4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15"/>
  </w:num>
  <w:num w:numId="4">
    <w:abstractNumId w:val="4"/>
  </w:num>
  <w:num w:numId="5">
    <w:abstractNumId w:val="3"/>
  </w:num>
  <w:num w:numId="6">
    <w:abstractNumId w:val="7"/>
  </w:num>
  <w:num w:numId="7">
    <w:abstractNumId w:val="16"/>
  </w:num>
  <w:num w:numId="8">
    <w:abstractNumId w:val="20"/>
  </w:num>
  <w:num w:numId="9">
    <w:abstractNumId w:val="22"/>
  </w:num>
  <w:num w:numId="10">
    <w:abstractNumId w:val="2"/>
  </w:num>
  <w:num w:numId="11">
    <w:abstractNumId w:val="10"/>
  </w:num>
  <w:num w:numId="12">
    <w:abstractNumId w:val="9"/>
  </w:num>
  <w:num w:numId="13">
    <w:abstractNumId w:val="5"/>
  </w:num>
  <w:num w:numId="14">
    <w:abstractNumId w:val="18"/>
  </w:num>
  <w:num w:numId="15">
    <w:abstractNumId w:val="23"/>
  </w:num>
  <w:num w:numId="16">
    <w:abstractNumId w:val="13"/>
  </w:num>
  <w:num w:numId="17">
    <w:abstractNumId w:val="19"/>
  </w:num>
  <w:num w:numId="18">
    <w:abstractNumId w:val="6"/>
  </w:num>
  <w:num w:numId="19">
    <w:abstractNumId w:val="14"/>
  </w:num>
  <w:num w:numId="20">
    <w:abstractNumId w:val="17"/>
  </w:num>
  <w:num w:numId="21">
    <w:abstractNumId w:val="21"/>
  </w:num>
  <w:num w:numId="22">
    <w:abstractNumId w:val="11"/>
  </w:num>
  <w:num w:numId="23">
    <w:abstractNumId w:val="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A3"/>
    <w:rsid w:val="000033F2"/>
    <w:rsid w:val="00006AAA"/>
    <w:rsid w:val="000507EB"/>
    <w:rsid w:val="00061730"/>
    <w:rsid w:val="000A2266"/>
    <w:rsid w:val="000A354F"/>
    <w:rsid w:val="000A7D29"/>
    <w:rsid w:val="000B51D9"/>
    <w:rsid w:val="000C13E4"/>
    <w:rsid w:val="000D78D3"/>
    <w:rsid w:val="000E165C"/>
    <w:rsid w:val="000E6BB0"/>
    <w:rsid w:val="000F1519"/>
    <w:rsid w:val="000F4764"/>
    <w:rsid w:val="00110C6A"/>
    <w:rsid w:val="00112251"/>
    <w:rsid w:val="00121AFC"/>
    <w:rsid w:val="001230E2"/>
    <w:rsid w:val="00125DCE"/>
    <w:rsid w:val="001264DD"/>
    <w:rsid w:val="00130F55"/>
    <w:rsid w:val="001378A1"/>
    <w:rsid w:val="001458D5"/>
    <w:rsid w:val="0016461D"/>
    <w:rsid w:val="00172BC5"/>
    <w:rsid w:val="00177FB6"/>
    <w:rsid w:val="001A5F77"/>
    <w:rsid w:val="001C2268"/>
    <w:rsid w:val="001C771E"/>
    <w:rsid w:val="001F13C8"/>
    <w:rsid w:val="001F2E36"/>
    <w:rsid w:val="0020397F"/>
    <w:rsid w:val="00212789"/>
    <w:rsid w:val="00213AAB"/>
    <w:rsid w:val="00232BFD"/>
    <w:rsid w:val="00244F96"/>
    <w:rsid w:val="00251B31"/>
    <w:rsid w:val="00251F1A"/>
    <w:rsid w:val="002531A6"/>
    <w:rsid w:val="002547A0"/>
    <w:rsid w:val="002549C4"/>
    <w:rsid w:val="0026001F"/>
    <w:rsid w:val="0027264A"/>
    <w:rsid w:val="002B186F"/>
    <w:rsid w:val="002C5B7B"/>
    <w:rsid w:val="002C7CE7"/>
    <w:rsid w:val="002D1ABC"/>
    <w:rsid w:val="002E1E93"/>
    <w:rsid w:val="002F360E"/>
    <w:rsid w:val="002F6630"/>
    <w:rsid w:val="00300EA0"/>
    <w:rsid w:val="00333934"/>
    <w:rsid w:val="003431A3"/>
    <w:rsid w:val="00355BFD"/>
    <w:rsid w:val="0037162B"/>
    <w:rsid w:val="003A2DB1"/>
    <w:rsid w:val="003A34BB"/>
    <w:rsid w:val="003A6693"/>
    <w:rsid w:val="003B0ECE"/>
    <w:rsid w:val="003B1001"/>
    <w:rsid w:val="003B1099"/>
    <w:rsid w:val="003C2A43"/>
    <w:rsid w:val="003D639C"/>
    <w:rsid w:val="003E5913"/>
    <w:rsid w:val="003F1EA2"/>
    <w:rsid w:val="003F6AA5"/>
    <w:rsid w:val="0041339D"/>
    <w:rsid w:val="004350D0"/>
    <w:rsid w:val="00436965"/>
    <w:rsid w:val="00437EDD"/>
    <w:rsid w:val="004459E7"/>
    <w:rsid w:val="0044747A"/>
    <w:rsid w:val="00465630"/>
    <w:rsid w:val="00466FE9"/>
    <w:rsid w:val="00490CEE"/>
    <w:rsid w:val="004C2168"/>
    <w:rsid w:val="004D16D7"/>
    <w:rsid w:val="004D4316"/>
    <w:rsid w:val="004F15C6"/>
    <w:rsid w:val="004F6A20"/>
    <w:rsid w:val="005520FF"/>
    <w:rsid w:val="005540D7"/>
    <w:rsid w:val="00577D82"/>
    <w:rsid w:val="005822D7"/>
    <w:rsid w:val="00585336"/>
    <w:rsid w:val="005A6D4E"/>
    <w:rsid w:val="005B019E"/>
    <w:rsid w:val="005C4DE4"/>
    <w:rsid w:val="005E4DDD"/>
    <w:rsid w:val="005F5261"/>
    <w:rsid w:val="005F7F32"/>
    <w:rsid w:val="006100FD"/>
    <w:rsid w:val="00613A2C"/>
    <w:rsid w:val="00624308"/>
    <w:rsid w:val="0063062D"/>
    <w:rsid w:val="00636971"/>
    <w:rsid w:val="00640531"/>
    <w:rsid w:val="00647BA9"/>
    <w:rsid w:val="00660590"/>
    <w:rsid w:val="00661628"/>
    <w:rsid w:val="006644C5"/>
    <w:rsid w:val="00685B6D"/>
    <w:rsid w:val="006A1D3D"/>
    <w:rsid w:val="006A27F4"/>
    <w:rsid w:val="006A2AE0"/>
    <w:rsid w:val="006A5E88"/>
    <w:rsid w:val="006A615D"/>
    <w:rsid w:val="006D499D"/>
    <w:rsid w:val="006E24CD"/>
    <w:rsid w:val="007116E2"/>
    <w:rsid w:val="0073178F"/>
    <w:rsid w:val="00732A74"/>
    <w:rsid w:val="00737209"/>
    <w:rsid w:val="0073787C"/>
    <w:rsid w:val="007710E3"/>
    <w:rsid w:val="00797B4F"/>
    <w:rsid w:val="007A7C12"/>
    <w:rsid w:val="007B640D"/>
    <w:rsid w:val="007C32FA"/>
    <w:rsid w:val="007D28B0"/>
    <w:rsid w:val="007D53CD"/>
    <w:rsid w:val="007E19C6"/>
    <w:rsid w:val="007E452D"/>
    <w:rsid w:val="007F3406"/>
    <w:rsid w:val="007F6B15"/>
    <w:rsid w:val="00806A24"/>
    <w:rsid w:val="00807C46"/>
    <w:rsid w:val="00813EDA"/>
    <w:rsid w:val="00846049"/>
    <w:rsid w:val="00862947"/>
    <w:rsid w:val="0087579C"/>
    <w:rsid w:val="00883451"/>
    <w:rsid w:val="008834C8"/>
    <w:rsid w:val="00884CFC"/>
    <w:rsid w:val="008859E8"/>
    <w:rsid w:val="00895AB3"/>
    <w:rsid w:val="008B56E1"/>
    <w:rsid w:val="008D23DC"/>
    <w:rsid w:val="008D6F70"/>
    <w:rsid w:val="008E2188"/>
    <w:rsid w:val="008E7A97"/>
    <w:rsid w:val="009038DD"/>
    <w:rsid w:val="009170FC"/>
    <w:rsid w:val="00935078"/>
    <w:rsid w:val="00956AB4"/>
    <w:rsid w:val="00956C9F"/>
    <w:rsid w:val="00966228"/>
    <w:rsid w:val="00972F8C"/>
    <w:rsid w:val="009751E1"/>
    <w:rsid w:val="00976AB4"/>
    <w:rsid w:val="00977179"/>
    <w:rsid w:val="00981611"/>
    <w:rsid w:val="00994766"/>
    <w:rsid w:val="00995D07"/>
    <w:rsid w:val="0099727B"/>
    <w:rsid w:val="009972E0"/>
    <w:rsid w:val="009D3690"/>
    <w:rsid w:val="009D3B4F"/>
    <w:rsid w:val="009D4569"/>
    <w:rsid w:val="009D7717"/>
    <w:rsid w:val="009D7BCD"/>
    <w:rsid w:val="009D7CC7"/>
    <w:rsid w:val="009F7A67"/>
    <w:rsid w:val="00A03168"/>
    <w:rsid w:val="00A10CFF"/>
    <w:rsid w:val="00A25C9D"/>
    <w:rsid w:val="00A34B97"/>
    <w:rsid w:val="00A36D17"/>
    <w:rsid w:val="00A4281E"/>
    <w:rsid w:val="00A4509D"/>
    <w:rsid w:val="00A47E14"/>
    <w:rsid w:val="00A642AB"/>
    <w:rsid w:val="00A80D9E"/>
    <w:rsid w:val="00A83DA3"/>
    <w:rsid w:val="00A97E8C"/>
    <w:rsid w:val="00AB204D"/>
    <w:rsid w:val="00AC5108"/>
    <w:rsid w:val="00AD2848"/>
    <w:rsid w:val="00AD7563"/>
    <w:rsid w:val="00AD7907"/>
    <w:rsid w:val="00AE5234"/>
    <w:rsid w:val="00AF34EB"/>
    <w:rsid w:val="00B10EEC"/>
    <w:rsid w:val="00B12C83"/>
    <w:rsid w:val="00B17329"/>
    <w:rsid w:val="00B17EC0"/>
    <w:rsid w:val="00B40C52"/>
    <w:rsid w:val="00B4392F"/>
    <w:rsid w:val="00B7260E"/>
    <w:rsid w:val="00B85309"/>
    <w:rsid w:val="00B936D9"/>
    <w:rsid w:val="00B976A2"/>
    <w:rsid w:val="00BA017B"/>
    <w:rsid w:val="00BB08F4"/>
    <w:rsid w:val="00BC2FB1"/>
    <w:rsid w:val="00BE013C"/>
    <w:rsid w:val="00BF7524"/>
    <w:rsid w:val="00C22031"/>
    <w:rsid w:val="00C32E94"/>
    <w:rsid w:val="00C51D51"/>
    <w:rsid w:val="00C64E97"/>
    <w:rsid w:val="00C734A2"/>
    <w:rsid w:val="00C910C3"/>
    <w:rsid w:val="00C94A6F"/>
    <w:rsid w:val="00C966F7"/>
    <w:rsid w:val="00C97D16"/>
    <w:rsid w:val="00CA325D"/>
    <w:rsid w:val="00CC0F29"/>
    <w:rsid w:val="00CC5AD3"/>
    <w:rsid w:val="00CD3326"/>
    <w:rsid w:val="00CD58F5"/>
    <w:rsid w:val="00CF7345"/>
    <w:rsid w:val="00D1218C"/>
    <w:rsid w:val="00D3194F"/>
    <w:rsid w:val="00D37080"/>
    <w:rsid w:val="00D37BE2"/>
    <w:rsid w:val="00D452B4"/>
    <w:rsid w:val="00D47A53"/>
    <w:rsid w:val="00D61C45"/>
    <w:rsid w:val="00D6601E"/>
    <w:rsid w:val="00D663D4"/>
    <w:rsid w:val="00D66DAD"/>
    <w:rsid w:val="00DA6B76"/>
    <w:rsid w:val="00DB44FB"/>
    <w:rsid w:val="00DD5933"/>
    <w:rsid w:val="00E05D8B"/>
    <w:rsid w:val="00E332CA"/>
    <w:rsid w:val="00E46983"/>
    <w:rsid w:val="00E63761"/>
    <w:rsid w:val="00E67BF5"/>
    <w:rsid w:val="00E7031D"/>
    <w:rsid w:val="00E73F45"/>
    <w:rsid w:val="00E80F60"/>
    <w:rsid w:val="00EC7B1E"/>
    <w:rsid w:val="00ED5781"/>
    <w:rsid w:val="00F06781"/>
    <w:rsid w:val="00F068F8"/>
    <w:rsid w:val="00F32A97"/>
    <w:rsid w:val="00F3314F"/>
    <w:rsid w:val="00F55E11"/>
    <w:rsid w:val="00F648D2"/>
    <w:rsid w:val="00F67D55"/>
    <w:rsid w:val="00F76C46"/>
    <w:rsid w:val="00F83B69"/>
    <w:rsid w:val="00F86F8C"/>
    <w:rsid w:val="00F87C3D"/>
    <w:rsid w:val="00FF6C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AC55E4-FBE4-46CF-AA7F-E8108B25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1A3"/>
    <w:pPr>
      <w:spacing w:after="160" w:line="259" w:lineRule="auto"/>
    </w:pPr>
  </w:style>
  <w:style w:type="paragraph" w:styleId="1">
    <w:name w:val="heading 1"/>
    <w:basedOn w:val="a"/>
    <w:next w:val="a"/>
    <w:link w:val="10"/>
    <w:uiPriority w:val="9"/>
    <w:qFormat/>
    <w:rsid w:val="00AD7563"/>
    <w:pPr>
      <w:spacing w:after="0" w:line="276" w:lineRule="auto"/>
      <w:jc w:val="both"/>
      <w:outlineLvl w:val="0"/>
    </w:pPr>
    <w:rPr>
      <w:rFonts w:ascii="Times New Roman" w:hAnsi="Times New Roman" w:cs="Times New Roman"/>
      <w:b/>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43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531A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531A6"/>
    <w:rPr>
      <w:rFonts w:ascii="Tahoma" w:hAnsi="Tahoma" w:cs="Tahoma"/>
      <w:sz w:val="16"/>
      <w:szCs w:val="16"/>
    </w:rPr>
  </w:style>
  <w:style w:type="paragraph" w:styleId="HTML">
    <w:name w:val="HTML Preformatted"/>
    <w:basedOn w:val="a"/>
    <w:link w:val="HTML0"/>
    <w:uiPriority w:val="99"/>
    <w:unhideWhenUsed/>
    <w:rsid w:val="002F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F6630"/>
    <w:rPr>
      <w:rFonts w:ascii="Courier New" w:eastAsia="Times New Roman" w:hAnsi="Courier New" w:cs="Courier New"/>
      <w:sz w:val="20"/>
      <w:szCs w:val="20"/>
      <w:lang w:eastAsia="ru-RU"/>
    </w:rPr>
  </w:style>
  <w:style w:type="paragraph" w:styleId="a6">
    <w:name w:val="List Paragraph"/>
    <w:basedOn w:val="a"/>
    <w:uiPriority w:val="34"/>
    <w:qFormat/>
    <w:rsid w:val="006A2AE0"/>
    <w:pPr>
      <w:ind w:left="720"/>
      <w:contextualSpacing/>
    </w:pPr>
  </w:style>
  <w:style w:type="character" w:styleId="a7">
    <w:name w:val="Placeholder Text"/>
    <w:basedOn w:val="a0"/>
    <w:uiPriority w:val="99"/>
    <w:semiHidden/>
    <w:rsid w:val="00D37080"/>
    <w:rPr>
      <w:color w:val="808080"/>
    </w:rPr>
  </w:style>
  <w:style w:type="paragraph" w:styleId="a8">
    <w:name w:val="header"/>
    <w:basedOn w:val="a"/>
    <w:link w:val="a9"/>
    <w:uiPriority w:val="99"/>
    <w:unhideWhenUsed/>
    <w:rsid w:val="00A36D1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36D17"/>
  </w:style>
  <w:style w:type="paragraph" w:styleId="aa">
    <w:name w:val="footer"/>
    <w:basedOn w:val="a"/>
    <w:link w:val="ab"/>
    <w:uiPriority w:val="99"/>
    <w:unhideWhenUsed/>
    <w:rsid w:val="00A36D1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36D17"/>
  </w:style>
  <w:style w:type="paragraph" w:styleId="ac">
    <w:name w:val="Normal (Web)"/>
    <w:basedOn w:val="a"/>
    <w:uiPriority w:val="99"/>
    <w:semiHidden/>
    <w:unhideWhenUsed/>
    <w:rsid w:val="00956C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D7563"/>
    <w:rPr>
      <w:rFonts w:ascii="Times New Roman" w:hAnsi="Times New Roman" w:cs="Times New Roman"/>
      <w:b/>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3074">
      <w:bodyDiv w:val="1"/>
      <w:marLeft w:val="0"/>
      <w:marRight w:val="0"/>
      <w:marTop w:val="0"/>
      <w:marBottom w:val="0"/>
      <w:divBdr>
        <w:top w:val="none" w:sz="0" w:space="0" w:color="auto"/>
        <w:left w:val="none" w:sz="0" w:space="0" w:color="auto"/>
        <w:bottom w:val="none" w:sz="0" w:space="0" w:color="auto"/>
        <w:right w:val="none" w:sz="0" w:space="0" w:color="auto"/>
      </w:divBdr>
    </w:div>
    <w:div w:id="811485199">
      <w:bodyDiv w:val="1"/>
      <w:marLeft w:val="0"/>
      <w:marRight w:val="0"/>
      <w:marTop w:val="0"/>
      <w:marBottom w:val="0"/>
      <w:divBdr>
        <w:top w:val="none" w:sz="0" w:space="0" w:color="auto"/>
        <w:left w:val="none" w:sz="0" w:space="0" w:color="auto"/>
        <w:bottom w:val="none" w:sz="0" w:space="0" w:color="auto"/>
        <w:right w:val="none" w:sz="0" w:space="0" w:color="auto"/>
      </w:divBdr>
    </w:div>
    <w:div w:id="1228612896">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4299F-2972-4C43-A61A-8A75045B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5305</TotalTime>
  <Pages>8</Pages>
  <Words>1244</Words>
  <Characters>7092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Учетная запись Майкрософт</cp:lastModifiedBy>
  <cp:revision>83</cp:revision>
  <cp:lastPrinted>2022-03-29T07:40:00Z</cp:lastPrinted>
  <dcterms:created xsi:type="dcterms:W3CDTF">2022-02-23T07:23:00Z</dcterms:created>
  <dcterms:modified xsi:type="dcterms:W3CDTF">2023-03-22T09:01:00Z</dcterms:modified>
</cp:coreProperties>
</file>