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7B" w:rsidRPr="00646B2A" w:rsidRDefault="00FC407B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46B2A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Pr="00646B2A">
        <w:rPr>
          <w:rFonts w:ascii="Times New Roman" w:hAnsi="Times New Roman" w:cs="Times New Roman"/>
          <w:sz w:val="24"/>
          <w:szCs w:val="24"/>
        </w:rPr>
        <w:t>ační dokumentace k projektu do IPP 2017/2018</w:t>
      </w:r>
    </w:p>
    <w:p w:rsidR="00FC407B" w:rsidRPr="00646B2A" w:rsidRDefault="00FC407B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46B2A">
        <w:rPr>
          <w:rFonts w:ascii="Times New Roman" w:hAnsi="Times New Roman" w:cs="Times New Roman"/>
          <w:sz w:val="24"/>
          <w:szCs w:val="24"/>
        </w:rPr>
        <w:t>Jméno a příjmení: Alena Tesařová</w:t>
      </w:r>
      <w:r w:rsidRPr="00646B2A">
        <w:rPr>
          <w:rFonts w:ascii="Times New Roman" w:hAnsi="Times New Roman" w:cs="Times New Roman"/>
          <w:sz w:val="24"/>
          <w:szCs w:val="24"/>
        </w:rPr>
        <w:tab/>
      </w:r>
    </w:p>
    <w:p w:rsidR="00FC407B" w:rsidRPr="00646B2A" w:rsidRDefault="00FC407B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46B2A">
        <w:rPr>
          <w:rFonts w:ascii="Times New Roman" w:hAnsi="Times New Roman" w:cs="Times New Roman"/>
          <w:sz w:val="24"/>
          <w:szCs w:val="24"/>
        </w:rPr>
        <w:t>Login: xtesar36</w:t>
      </w:r>
    </w:p>
    <w:p w:rsidR="00FC407B" w:rsidRPr="00646B2A" w:rsidRDefault="00FC407B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C407B" w:rsidRPr="002241DC" w:rsidRDefault="00646B2A" w:rsidP="00FC407B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2241DC">
        <w:rPr>
          <w:rFonts w:ascii="Times New Roman" w:hAnsi="Times New Roman" w:cs="Times New Roman"/>
          <w:b/>
          <w:sz w:val="24"/>
          <w:szCs w:val="24"/>
        </w:rPr>
        <w:t>Parse.php - postup řešení</w:t>
      </w:r>
    </w:p>
    <w:p w:rsidR="00646B2A" w:rsidRPr="00646B2A" w:rsidRDefault="00646B2A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46B2A">
        <w:rPr>
          <w:rFonts w:ascii="Times New Roman" w:hAnsi="Times New Roman" w:cs="Times New Roman"/>
          <w:sz w:val="24"/>
          <w:szCs w:val="24"/>
        </w:rPr>
        <w:t>Rozdělila jsem si instrukce do 4 kategorií: A, B, C, D</w:t>
      </w:r>
      <w:r w:rsidR="00077577">
        <w:rPr>
          <w:rFonts w:ascii="Times New Roman" w:hAnsi="Times New Roman" w:cs="Times New Roman"/>
          <w:sz w:val="24"/>
          <w:szCs w:val="24"/>
        </w:rPr>
        <w:t xml:space="preserve"> a vytvořila jsem si pro každé</w:t>
      </w:r>
      <w:r w:rsidR="002241DC">
        <w:rPr>
          <w:rFonts w:ascii="Times New Roman" w:hAnsi="Times New Roman" w:cs="Times New Roman"/>
          <w:sz w:val="24"/>
          <w:szCs w:val="24"/>
        </w:rPr>
        <w:t xml:space="preserve"> pravidlo (typ proměnné, identifikátor, konstanta, symbol atd.)</w:t>
      </w:r>
      <w:r w:rsidR="00077577">
        <w:rPr>
          <w:rFonts w:ascii="Times New Roman" w:hAnsi="Times New Roman" w:cs="Times New Roman"/>
          <w:sz w:val="24"/>
          <w:szCs w:val="24"/>
        </w:rPr>
        <w:t xml:space="preserve"> jeden regulární výraz.</w:t>
      </w:r>
    </w:p>
    <w:p w:rsidR="004E3A94" w:rsidRPr="00CF2999" w:rsidRDefault="004E3A94" w:rsidP="004E3A94">
      <w:pPr>
        <w:pStyle w:val="Bezmezer"/>
        <w:numPr>
          <w:ilvl w:val="0"/>
          <w:numId w:val="3"/>
        </w:numPr>
        <w:rPr>
          <w:rFonts w:ascii="Courier New" w:hAnsi="Courier New" w:cs="Courier New"/>
          <w:b/>
          <w:sz w:val="20"/>
          <w:szCs w:val="24"/>
        </w:rPr>
      </w:pPr>
      <w:r w:rsidRPr="00CF2999">
        <w:rPr>
          <w:rFonts w:ascii="Courier New" w:hAnsi="Courier New" w:cs="Courier New"/>
          <w:b/>
          <w:sz w:val="20"/>
          <w:szCs w:val="24"/>
        </w:rPr>
        <w:t>3 oper</w:t>
      </w:r>
      <w:r w:rsidR="00856E32" w:rsidRPr="00CF2999">
        <w:rPr>
          <w:rFonts w:ascii="Courier New" w:hAnsi="Courier New" w:cs="Courier New"/>
          <w:b/>
          <w:sz w:val="20"/>
          <w:szCs w:val="24"/>
        </w:rPr>
        <w:t>an</w:t>
      </w:r>
      <w:r w:rsidRPr="00CF2999">
        <w:rPr>
          <w:rFonts w:ascii="Courier New" w:hAnsi="Courier New" w:cs="Courier New"/>
          <w:b/>
          <w:sz w:val="20"/>
          <w:szCs w:val="24"/>
        </w:rPr>
        <w:t>dy</w:t>
      </w:r>
    </w:p>
    <w:p w:rsidR="004E3A94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 xml:space="preserve">ADD, SUB, MUL, IDIV, LT, GT, EQ, AND, OR, STRI2INT, </w:t>
      </w:r>
      <w:r w:rsidR="004E3A94" w:rsidRPr="00CF2999">
        <w:rPr>
          <w:rFonts w:ascii="Courier New" w:hAnsi="Courier New" w:cs="Courier New"/>
          <w:sz w:val="20"/>
          <w:szCs w:val="24"/>
        </w:rPr>
        <w:t xml:space="preserve">   </w:t>
      </w:r>
      <w:r w:rsidRPr="00CF2999">
        <w:rPr>
          <w:rFonts w:ascii="Courier New" w:hAnsi="Courier New" w:cs="Courier New"/>
          <w:sz w:val="20"/>
          <w:szCs w:val="24"/>
        </w:rPr>
        <w:t xml:space="preserve">GETCHAR, SETCHAR, CONCAT (3 operandy) &lt;var&gt; &lt;symm1&gt; &lt;symb2&gt; </w:t>
      </w:r>
    </w:p>
    <w:p w:rsidR="00646B2A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JUMPIFEQ, JUMPIFNEQ, &lt;label&gt; &lt;symm1&gt; &lt;symb2&gt;</w:t>
      </w:r>
    </w:p>
    <w:p w:rsidR="00646B2A" w:rsidRPr="00CF2999" w:rsidRDefault="00646B2A" w:rsidP="00646B2A">
      <w:pPr>
        <w:pStyle w:val="Bezmezer"/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 xml:space="preserve">    </w:t>
      </w:r>
    </w:p>
    <w:p w:rsidR="004E3A94" w:rsidRPr="00CF2999" w:rsidRDefault="004E3A94" w:rsidP="00646B2A">
      <w:pPr>
        <w:pStyle w:val="Bezmezer"/>
        <w:numPr>
          <w:ilvl w:val="0"/>
          <w:numId w:val="3"/>
        </w:numPr>
        <w:rPr>
          <w:rFonts w:ascii="Courier New" w:hAnsi="Courier New" w:cs="Courier New"/>
          <w:b/>
          <w:sz w:val="20"/>
          <w:szCs w:val="24"/>
        </w:rPr>
      </w:pPr>
      <w:r w:rsidRPr="00CF2999">
        <w:rPr>
          <w:rFonts w:ascii="Courier New" w:hAnsi="Courier New" w:cs="Courier New"/>
          <w:b/>
          <w:sz w:val="20"/>
          <w:szCs w:val="24"/>
        </w:rPr>
        <w:t>2 operandy</w:t>
      </w:r>
    </w:p>
    <w:p w:rsidR="004E3A94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 xml:space="preserve">INT2CHAR, STRLEN, TYPE, MOVE, NOT &lt;var&gt; &lt;symb&gt; </w:t>
      </w:r>
    </w:p>
    <w:p w:rsidR="00646B2A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 xml:space="preserve">READ, &lt;var&gt; &lt;type&gt;  </w:t>
      </w:r>
    </w:p>
    <w:p w:rsidR="00646B2A" w:rsidRPr="00CF2999" w:rsidRDefault="00646B2A" w:rsidP="00646B2A">
      <w:pPr>
        <w:pStyle w:val="Bezmezer"/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 xml:space="preserve">    </w:t>
      </w:r>
    </w:p>
    <w:p w:rsidR="004E3A94" w:rsidRPr="00CF2999" w:rsidRDefault="004E3A94" w:rsidP="004E3A94">
      <w:pPr>
        <w:pStyle w:val="Bezmezer"/>
        <w:numPr>
          <w:ilvl w:val="0"/>
          <w:numId w:val="3"/>
        </w:numPr>
        <w:rPr>
          <w:rFonts w:ascii="Courier New" w:hAnsi="Courier New" w:cs="Courier New"/>
          <w:b/>
          <w:sz w:val="20"/>
          <w:szCs w:val="24"/>
        </w:rPr>
      </w:pPr>
      <w:r w:rsidRPr="00CF2999">
        <w:rPr>
          <w:rFonts w:ascii="Courier New" w:hAnsi="Courier New" w:cs="Courier New"/>
          <w:b/>
          <w:sz w:val="20"/>
          <w:szCs w:val="24"/>
        </w:rPr>
        <w:t>1 operand</w:t>
      </w:r>
    </w:p>
    <w:p w:rsidR="004E3A94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DEFVAR, POPS (1 operand) &lt;var&gt;</w:t>
      </w:r>
    </w:p>
    <w:p w:rsidR="004E3A94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PUSHS, WRITE, DPRINT &lt;samb</w:t>
      </w:r>
      <w:r w:rsidRPr="00CF2999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646B2A" w:rsidRPr="00CF2999" w:rsidRDefault="00646B2A" w:rsidP="00646B2A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CALL, LABEL, JUMP &lt;label&gt;</w:t>
      </w:r>
    </w:p>
    <w:p w:rsidR="002241DC" w:rsidRPr="00CF2999" w:rsidRDefault="002241DC" w:rsidP="002241DC">
      <w:pPr>
        <w:pStyle w:val="Bezmezer"/>
        <w:numPr>
          <w:ilvl w:val="0"/>
          <w:numId w:val="3"/>
        </w:numPr>
        <w:rPr>
          <w:rFonts w:ascii="Courier New" w:hAnsi="Courier New" w:cs="Courier New"/>
          <w:b/>
          <w:sz w:val="20"/>
          <w:szCs w:val="24"/>
        </w:rPr>
      </w:pPr>
      <w:r w:rsidRPr="00CF2999">
        <w:rPr>
          <w:rFonts w:ascii="Courier New" w:hAnsi="Courier New" w:cs="Courier New"/>
          <w:b/>
          <w:sz w:val="20"/>
          <w:szCs w:val="24"/>
        </w:rPr>
        <w:t>0 operandů</w:t>
      </w:r>
    </w:p>
    <w:p w:rsidR="002241DC" w:rsidRPr="00CF2999" w:rsidRDefault="002241DC" w:rsidP="002241DC">
      <w:pPr>
        <w:pStyle w:val="Bezmezer"/>
        <w:numPr>
          <w:ilvl w:val="1"/>
          <w:numId w:val="3"/>
        </w:numPr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BREAK, CREATEFRAME, PUSHFRAME, POPFRAME, RETURN</w:t>
      </w:r>
    </w:p>
    <w:p w:rsidR="0092151C" w:rsidRDefault="0092151C" w:rsidP="0092151C">
      <w:pPr>
        <w:pStyle w:val="Bezmezer"/>
        <w:ind w:left="1395"/>
        <w:rPr>
          <w:rFonts w:ascii="Courier New" w:hAnsi="Courier New" w:cs="Courier New"/>
          <w:sz w:val="24"/>
          <w:szCs w:val="24"/>
        </w:rPr>
      </w:pPr>
    </w:p>
    <w:p w:rsidR="002241DC" w:rsidRPr="002241DC" w:rsidRDefault="002241DC" w:rsidP="002241DC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Nejdůležitější čast parsování</w:t>
      </w:r>
      <w:r w:rsidRPr="002241DC">
        <w:rPr>
          <w:rFonts w:ascii="Times New Roman" w:hAnsi="Times New Roman" w:cs="Times New Roman"/>
          <w:sz w:val="24"/>
          <w:szCs w:val="24"/>
        </w:rPr>
        <w:t xml:space="preserve"> se odehrává ve funkci instruction_control</w:t>
      </w:r>
      <w:r>
        <w:rPr>
          <w:rFonts w:ascii="Times New Roman" w:hAnsi="Times New Roman" w:cs="Times New Roman"/>
          <w:sz w:val="24"/>
          <w:szCs w:val="24"/>
        </w:rPr>
        <w:t xml:space="preserve">, kde se nachází konečný automat, který zkontroluje instrukci podle toho, do jaké patří kategorie a data zpracuje do XML. V main pak inicializuji XML, procházím program řádek po řádku a tvořím si statistiky pro rozšíření </w:t>
      </w:r>
      <w:r w:rsidRPr="00077577">
        <w:rPr>
          <w:rFonts w:ascii="Times New Roman" w:hAnsi="Times New Roman" w:cs="Times New Roman"/>
          <w:i/>
          <w:sz w:val="24"/>
          <w:szCs w:val="24"/>
        </w:rPr>
        <w:t>STATP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B2A" w:rsidRPr="00646B2A" w:rsidRDefault="00646B2A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6B2A" w:rsidRPr="00772B75" w:rsidRDefault="00646B2A" w:rsidP="00FC407B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772B75">
        <w:rPr>
          <w:rFonts w:ascii="Times New Roman" w:hAnsi="Times New Roman" w:cs="Times New Roman"/>
          <w:b/>
          <w:sz w:val="24"/>
          <w:szCs w:val="24"/>
        </w:rPr>
        <w:t>Interpret.py</w:t>
      </w:r>
      <w:r w:rsidR="00772B75">
        <w:rPr>
          <w:rFonts w:ascii="Times New Roman" w:hAnsi="Times New Roman" w:cs="Times New Roman"/>
          <w:b/>
          <w:sz w:val="24"/>
          <w:szCs w:val="24"/>
        </w:rPr>
        <w:t xml:space="preserve"> – postup řešení</w:t>
      </w:r>
    </w:p>
    <w:p w:rsidR="00646B2A" w:rsidRDefault="002241DC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Řešený </w:t>
      </w:r>
      <w:r w:rsidR="0092151C">
        <w:rPr>
          <w:rFonts w:ascii="Times New Roman" w:hAnsi="Times New Roman" w:cs="Times New Roman"/>
          <w:sz w:val="24"/>
          <w:szCs w:val="24"/>
        </w:rPr>
        <w:t xml:space="preserve">pomocí </w:t>
      </w:r>
      <w:r w:rsidR="00CF2999">
        <w:rPr>
          <w:rFonts w:ascii="Times New Roman" w:hAnsi="Times New Roman" w:cs="Times New Roman"/>
          <w:sz w:val="24"/>
          <w:szCs w:val="24"/>
        </w:rPr>
        <w:t>4</w:t>
      </w:r>
      <w:r w:rsidR="0092151C">
        <w:rPr>
          <w:rFonts w:ascii="Times New Roman" w:hAnsi="Times New Roman" w:cs="Times New Roman"/>
          <w:sz w:val="24"/>
          <w:szCs w:val="24"/>
        </w:rPr>
        <w:t xml:space="preserve"> tříd: </w:t>
      </w:r>
      <w:r w:rsidR="00CF2999" w:rsidRPr="00077577">
        <w:rPr>
          <w:rFonts w:ascii="Times New Roman" w:hAnsi="Times New Roman" w:cs="Times New Roman"/>
          <w:i/>
          <w:sz w:val="24"/>
          <w:szCs w:val="24"/>
        </w:rPr>
        <w:t>SyntaxParse</w:t>
      </w:r>
      <w:r w:rsidR="00CF2999">
        <w:rPr>
          <w:rFonts w:ascii="Times New Roman" w:hAnsi="Times New Roman" w:cs="Times New Roman"/>
          <w:sz w:val="24"/>
          <w:szCs w:val="24"/>
        </w:rPr>
        <w:t xml:space="preserve"> (provede syntaktickou kontrolu vstupu), </w:t>
      </w:r>
      <w:r w:rsidR="0092151C" w:rsidRPr="00077577">
        <w:rPr>
          <w:rFonts w:ascii="Times New Roman" w:hAnsi="Times New Roman" w:cs="Times New Roman"/>
          <w:i/>
          <w:sz w:val="24"/>
          <w:szCs w:val="24"/>
        </w:rPr>
        <w:t>Frame</w:t>
      </w:r>
      <w:r w:rsidR="0092151C">
        <w:rPr>
          <w:rFonts w:ascii="Times New Roman" w:hAnsi="Times New Roman" w:cs="Times New Roman"/>
          <w:sz w:val="24"/>
          <w:szCs w:val="24"/>
        </w:rPr>
        <w:t xml:space="preserve"> (definuje rámec), Interpret (zpracovává instrukce, interpretuje výstup třídy </w:t>
      </w:r>
      <w:r w:rsidR="0092151C" w:rsidRPr="00077577">
        <w:rPr>
          <w:rFonts w:ascii="Times New Roman" w:hAnsi="Times New Roman" w:cs="Times New Roman"/>
          <w:i/>
          <w:sz w:val="24"/>
          <w:szCs w:val="24"/>
        </w:rPr>
        <w:t>SyntaxParse</w:t>
      </w:r>
      <w:r w:rsidR="0092151C">
        <w:rPr>
          <w:rFonts w:ascii="Times New Roman" w:hAnsi="Times New Roman" w:cs="Times New Roman"/>
          <w:sz w:val="24"/>
          <w:szCs w:val="24"/>
        </w:rPr>
        <w:t>) a</w:t>
      </w:r>
      <w:r w:rsidR="00CF2999">
        <w:rPr>
          <w:rFonts w:ascii="Times New Roman" w:hAnsi="Times New Roman" w:cs="Times New Roman"/>
          <w:sz w:val="24"/>
          <w:szCs w:val="24"/>
        </w:rPr>
        <w:t xml:space="preserve"> </w:t>
      </w:r>
      <w:r w:rsidR="00CF2999" w:rsidRPr="00077577">
        <w:rPr>
          <w:rFonts w:ascii="Times New Roman" w:hAnsi="Times New Roman" w:cs="Times New Roman"/>
          <w:i/>
          <w:sz w:val="24"/>
          <w:szCs w:val="24"/>
        </w:rPr>
        <w:t>Main</w:t>
      </w:r>
      <w:r w:rsidR="00CF2999">
        <w:rPr>
          <w:rFonts w:ascii="Times New Roman" w:hAnsi="Times New Roman" w:cs="Times New Roman"/>
          <w:sz w:val="24"/>
          <w:szCs w:val="24"/>
        </w:rPr>
        <w:t>.</w:t>
      </w:r>
    </w:p>
    <w:p w:rsidR="00CF2999" w:rsidRDefault="00CF2999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2151C" w:rsidRDefault="00CF2999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Třída </w:t>
      </w:r>
      <w:r w:rsidRPr="00CF2999">
        <w:rPr>
          <w:rFonts w:ascii="Times New Roman" w:hAnsi="Times New Roman" w:cs="Times New Roman"/>
          <w:b/>
          <w:sz w:val="24"/>
          <w:szCs w:val="24"/>
        </w:rPr>
        <w:t>SyntaxParse</w:t>
      </w:r>
      <w:r>
        <w:rPr>
          <w:rFonts w:ascii="Times New Roman" w:hAnsi="Times New Roman" w:cs="Times New Roman"/>
          <w:sz w:val="24"/>
          <w:szCs w:val="24"/>
        </w:rPr>
        <w:t xml:space="preserve"> funguje stejně jako parser v první úloze. Mám zde stejné rozdělení do kategorií a podobný, trochu vylepšený konečný automat. Vytváří se zde struktura structTree, která vypadá například takto:</w:t>
      </w:r>
    </w:p>
    <w:p w:rsidR="00CF2999" w:rsidRPr="00CF2999" w:rsidRDefault="00CF2999" w:rsidP="00CF2999">
      <w:pPr>
        <w:pStyle w:val="Bezmezer"/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{1: {'arg': [{'type': 'label', 'text': 'MAIN'}], 'instruct</w:t>
      </w:r>
      <w:r w:rsidR="00077577">
        <w:rPr>
          <w:rFonts w:ascii="Courier New" w:hAnsi="Courier New" w:cs="Courier New"/>
          <w:sz w:val="20"/>
          <w:szCs w:val="24"/>
        </w:rPr>
        <w:t>ion_name':J</w:t>
      </w:r>
      <w:r w:rsidRPr="00CF2999">
        <w:rPr>
          <w:rFonts w:ascii="Courier New" w:hAnsi="Courier New" w:cs="Courier New"/>
          <w:sz w:val="20"/>
          <w:szCs w:val="24"/>
        </w:rPr>
        <w:t>UMP'},</w:t>
      </w:r>
    </w:p>
    <w:p w:rsidR="00077577" w:rsidRDefault="00077577" w:rsidP="00CF2999">
      <w:pPr>
        <w:pStyle w:val="Bezmezer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2:</w:t>
      </w:r>
      <w:r w:rsidRPr="00077577">
        <w:rPr>
          <w:rFonts w:ascii="Courier New" w:hAnsi="Courier New" w:cs="Courier New"/>
          <w:sz w:val="20"/>
          <w:szCs w:val="24"/>
        </w:rPr>
        <w:t>{'arg': [{'type': 'var', 'frame': 'LF', 'name': 'counter', 'text': 'LF@counter'}], 'instruction_name': 'WRITE'}</w:t>
      </w:r>
    </w:p>
    <w:p w:rsidR="00CF2999" w:rsidRDefault="00CF2999" w:rsidP="00CF2999">
      <w:pPr>
        <w:pStyle w:val="Bezmezer"/>
        <w:rPr>
          <w:rFonts w:ascii="Courier New" w:hAnsi="Courier New" w:cs="Courier New"/>
          <w:sz w:val="20"/>
          <w:szCs w:val="24"/>
        </w:rPr>
      </w:pPr>
      <w:r w:rsidRPr="00CF2999">
        <w:rPr>
          <w:rFonts w:ascii="Courier New" w:hAnsi="Courier New" w:cs="Courier New"/>
          <w:sz w:val="20"/>
          <w:szCs w:val="24"/>
        </w:rPr>
        <w:t>3: {'arg': [], 'instruction_name': 'END'} }</w:t>
      </w:r>
    </w:p>
    <w:p w:rsidR="00077577" w:rsidRPr="00CF2999" w:rsidRDefault="00077577" w:rsidP="00CF2999">
      <w:pPr>
        <w:pStyle w:val="Bezmezer"/>
        <w:rPr>
          <w:rFonts w:ascii="Courier New" w:hAnsi="Courier New" w:cs="Courier New"/>
          <w:sz w:val="20"/>
          <w:szCs w:val="24"/>
        </w:rPr>
      </w:pPr>
    </w:p>
    <w:p w:rsidR="002241DC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Jedn</w:t>
      </w:r>
      <w:r>
        <w:rPr>
          <w:rFonts w:ascii="Times New Roman" w:hAnsi="Times New Roman" w:cs="Times New Roman"/>
          <w:sz w:val="24"/>
          <w:szCs w:val="24"/>
        </w:rPr>
        <w:t xml:space="preserve">á se o slovník slovníků ukončený instrukcí s názvem </w:t>
      </w:r>
      <w:r w:rsidRPr="00077577">
        <w:rPr>
          <w:rFonts w:ascii="Times New Roman" w:hAnsi="Times New Roman" w:cs="Times New Roman"/>
          <w:i/>
          <w:sz w:val="24"/>
          <w:szCs w:val="24"/>
        </w:rPr>
        <w:t>END</w:t>
      </w:r>
      <w:r w:rsidR="00772B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kde klíčem je pořadí instrukce. Významy položek by měly být jasné z názvů (arg – argumenty, instruction_name – jméno instrukce atd.). Vytvořená struktura je pak předána Interpretu, aby ji zpracoval.</w:t>
      </w:r>
    </w:p>
    <w:p w:rsidR="00077577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77577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 prochází strukturu 2x: jednou prohledává a ukládá si všechna návěští (realizuje metoda </w:t>
      </w:r>
      <w:r w:rsidRPr="00077577">
        <w:rPr>
          <w:rFonts w:ascii="Times New Roman" w:hAnsi="Times New Roman" w:cs="Times New Roman"/>
          <w:i/>
          <w:sz w:val="24"/>
          <w:szCs w:val="24"/>
        </w:rPr>
        <w:t>findAllLabels</w:t>
      </w:r>
      <w:r>
        <w:rPr>
          <w:rFonts w:ascii="Times New Roman" w:hAnsi="Times New Roman" w:cs="Times New Roman"/>
          <w:sz w:val="24"/>
          <w:szCs w:val="24"/>
        </w:rPr>
        <w:t xml:space="preserve">) a podruhé dochází k zpracování instrukcí (instrukce </w:t>
      </w:r>
      <w:r w:rsidRPr="00077577">
        <w:rPr>
          <w:rFonts w:ascii="Times New Roman" w:hAnsi="Times New Roman" w:cs="Times New Roman"/>
          <w:i/>
          <w:sz w:val="24"/>
          <w:szCs w:val="24"/>
        </w:rPr>
        <w:t>proceed</w:t>
      </w:r>
      <w:r>
        <w:rPr>
          <w:rFonts w:ascii="Times New Roman" w:hAnsi="Times New Roman" w:cs="Times New Roman"/>
          <w:sz w:val="24"/>
          <w:szCs w:val="24"/>
        </w:rPr>
        <w:t xml:space="preserve">). Obě funkce si na základě jména instrukce zavolají funkci realizující význam instrukce a dojde k provedení. </w:t>
      </w:r>
    </w:p>
    <w:p w:rsidR="00077577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72B75" w:rsidRDefault="00772B75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Strukturu rámce mám ve třídě </w:t>
      </w:r>
      <w:r w:rsidRPr="00772B75">
        <w:rPr>
          <w:rFonts w:ascii="Times New Roman" w:hAnsi="Times New Roman" w:cs="Times New Roman"/>
          <w:i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. Na začátku (v </w:t>
      </w:r>
      <w:r w:rsidRPr="00772B75">
        <w:rPr>
          <w:rFonts w:ascii="Times New Roman" w:hAnsi="Times New Roman" w:cs="Times New Roman"/>
          <w:i/>
          <w:sz w:val="24"/>
          <w:szCs w:val="24"/>
        </w:rPr>
        <w:t>Interpretu</w:t>
      </w:r>
      <w:r>
        <w:rPr>
          <w:rFonts w:ascii="Times New Roman" w:hAnsi="Times New Roman" w:cs="Times New Roman"/>
          <w:sz w:val="24"/>
          <w:szCs w:val="24"/>
        </w:rPr>
        <w:t>) si vytvořím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rázdný globální rámec a na základě instrukcí v zadání vytvářím nové rámce, přepisuji je a kontroluji definovanost.</w:t>
      </w:r>
    </w:p>
    <w:p w:rsidR="00772B75" w:rsidRDefault="00772B75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72B75" w:rsidRPr="00772B75" w:rsidRDefault="00772B75" w:rsidP="00FC407B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772B75">
        <w:rPr>
          <w:rFonts w:ascii="Times New Roman" w:hAnsi="Times New Roman" w:cs="Times New Roman"/>
          <w:b/>
          <w:sz w:val="24"/>
          <w:szCs w:val="24"/>
        </w:rPr>
        <w:t>Poznámka k nejasnosti zadání</w:t>
      </w:r>
    </w:p>
    <w:p w:rsidR="00772B75" w:rsidRDefault="00772B75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Moje implementace počítá s tím, že na datový zásobník dávám pouze inicializované proměnné, jinak vracím chybu 56.</w:t>
      </w:r>
    </w:p>
    <w:p w:rsidR="00077577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77577" w:rsidRPr="00077577" w:rsidRDefault="0007757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646B2A" w:rsidRPr="00B4664E" w:rsidRDefault="00646B2A" w:rsidP="00FC407B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B4664E">
        <w:rPr>
          <w:rFonts w:ascii="Times New Roman" w:hAnsi="Times New Roman" w:cs="Times New Roman"/>
          <w:b/>
          <w:sz w:val="24"/>
          <w:szCs w:val="24"/>
        </w:rPr>
        <w:t>Test.py</w:t>
      </w:r>
      <w:r w:rsidR="00B4664E">
        <w:rPr>
          <w:rFonts w:ascii="Times New Roman" w:hAnsi="Times New Roman" w:cs="Times New Roman"/>
          <w:b/>
          <w:sz w:val="24"/>
          <w:szCs w:val="24"/>
        </w:rPr>
        <w:t xml:space="preserve"> - implementace</w:t>
      </w:r>
    </w:p>
    <w:p w:rsidR="00552A57" w:rsidRPr="00646B2A" w:rsidRDefault="00552A57" w:rsidP="00FC407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obsahuje 2 třídy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4664E">
        <w:rPr>
          <w:rFonts w:ascii="Times New Roman" w:hAnsi="Times New Roman" w:cs="Times New Roman"/>
          <w:i/>
          <w:sz w:val="24"/>
          <w:szCs w:val="24"/>
        </w:rPr>
        <w:t>Help</w:t>
      </w:r>
      <w:r w:rsidR="00B4664E">
        <w:rPr>
          <w:rFonts w:ascii="Times New Roman" w:hAnsi="Times New Roman" w:cs="Times New Roman"/>
          <w:sz w:val="24"/>
          <w:szCs w:val="24"/>
        </w:rPr>
        <w:t xml:space="preserve"> – vypíše nápovědu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664E">
        <w:rPr>
          <w:rFonts w:ascii="Times New Roman" w:hAnsi="Times New Roman" w:cs="Times New Roman"/>
          <w:i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) a funkci </w:t>
      </w:r>
      <w:r w:rsidRPr="00B4664E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664E">
        <w:rPr>
          <w:rFonts w:ascii="Times New Roman" w:hAnsi="Times New Roman" w:cs="Times New Roman"/>
          <w:sz w:val="24"/>
          <w:szCs w:val="24"/>
        </w:rPr>
        <w:t xml:space="preserve"> Nejzajímavější je třída </w:t>
      </w:r>
      <w:r w:rsidR="00B4664E" w:rsidRPr="005F17AF">
        <w:rPr>
          <w:rFonts w:ascii="Times New Roman" w:hAnsi="Times New Roman" w:cs="Times New Roman"/>
          <w:i/>
          <w:sz w:val="24"/>
          <w:szCs w:val="24"/>
        </w:rPr>
        <w:t>Tests</w:t>
      </w:r>
      <w:r w:rsidR="00B4664E">
        <w:rPr>
          <w:rFonts w:ascii="Times New Roman" w:hAnsi="Times New Roman" w:cs="Times New Roman"/>
          <w:sz w:val="24"/>
          <w:szCs w:val="24"/>
        </w:rPr>
        <w:t xml:space="preserve">, která obsahuje metodu </w:t>
      </w:r>
      <w:r w:rsidR="00B4664E" w:rsidRPr="005F17AF">
        <w:rPr>
          <w:rFonts w:ascii="Times New Roman" w:hAnsi="Times New Roman" w:cs="Times New Roman"/>
          <w:i/>
          <w:sz w:val="24"/>
          <w:szCs w:val="24"/>
        </w:rPr>
        <w:t>get_tests</w:t>
      </w:r>
      <w:r w:rsidR="005F17AF">
        <w:rPr>
          <w:rFonts w:ascii="Times New Roman" w:hAnsi="Times New Roman" w:cs="Times New Roman"/>
          <w:sz w:val="24"/>
          <w:szCs w:val="24"/>
        </w:rPr>
        <w:t xml:space="preserve">. Tato metoda projde všechny složky daného adresáře (rekurzivně/nerekurzivně v závislosti na argumentech programu). Metoda volá </w:t>
      </w:r>
      <w:r w:rsidR="005F17AF" w:rsidRPr="005F17AF">
        <w:rPr>
          <w:rFonts w:ascii="Times New Roman" w:hAnsi="Times New Roman" w:cs="Times New Roman"/>
          <w:i/>
          <w:sz w:val="24"/>
          <w:szCs w:val="24"/>
        </w:rPr>
        <w:t>get_tests_src</w:t>
      </w:r>
      <w:r w:rsidR="005F17AF">
        <w:rPr>
          <w:rFonts w:ascii="Times New Roman" w:hAnsi="Times New Roman" w:cs="Times New Roman"/>
          <w:sz w:val="24"/>
          <w:szCs w:val="24"/>
        </w:rPr>
        <w:t>, což je pomocná metoda, která případně vytváří pomocné dočasné soubory, vytváří zdrojov</w:t>
      </w:r>
      <w:r w:rsidR="00EB391A">
        <w:rPr>
          <w:rFonts w:ascii="Times New Roman" w:hAnsi="Times New Roman" w:cs="Times New Roman"/>
          <w:sz w:val="24"/>
          <w:szCs w:val="24"/>
        </w:rPr>
        <w:t>é soubory, které nenalezneme v adresáři a vytváří HTML stránku s výsledky.</w:t>
      </w:r>
    </w:p>
    <w:sectPr w:rsidR="00552A57" w:rsidRPr="00646B2A" w:rsidSect="0020297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719" w:rsidRDefault="00096719" w:rsidP="00772B75">
      <w:pPr>
        <w:spacing w:after="0" w:line="240" w:lineRule="auto"/>
      </w:pPr>
      <w:r>
        <w:separator/>
      </w:r>
    </w:p>
  </w:endnote>
  <w:endnote w:type="continuationSeparator" w:id="0">
    <w:p w:rsidR="00096719" w:rsidRDefault="00096719" w:rsidP="0077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75" w:rsidRDefault="00772B75" w:rsidP="00772B75">
    <w:pPr>
      <w:pStyle w:val="Zpat"/>
      <w:jc w:val="right"/>
    </w:pPr>
    <w:r>
      <w:t>Alena Tesařová</w:t>
    </w:r>
  </w:p>
  <w:p w:rsidR="00772B75" w:rsidRDefault="00772B7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719" w:rsidRDefault="00096719" w:rsidP="00772B75">
      <w:pPr>
        <w:spacing w:after="0" w:line="240" w:lineRule="auto"/>
      </w:pPr>
      <w:r>
        <w:separator/>
      </w:r>
    </w:p>
  </w:footnote>
  <w:footnote w:type="continuationSeparator" w:id="0">
    <w:p w:rsidR="00096719" w:rsidRDefault="00096719" w:rsidP="0077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051C"/>
    <w:multiLevelType w:val="hybridMultilevel"/>
    <w:tmpl w:val="6DCA66AE"/>
    <w:lvl w:ilvl="0" w:tplc="04050017">
      <w:start w:val="1"/>
      <w:numFmt w:val="lowerLetter"/>
      <w:lvlText w:val="%1)"/>
      <w:lvlJc w:val="left"/>
      <w:pPr>
        <w:ind w:left="770" w:hanging="360"/>
      </w:pPr>
    </w:lvl>
    <w:lvl w:ilvl="1" w:tplc="04050019" w:tentative="1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262923C9"/>
    <w:multiLevelType w:val="hybridMultilevel"/>
    <w:tmpl w:val="28CA32EE"/>
    <w:lvl w:ilvl="0" w:tplc="BC9063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395" w:hanging="360"/>
      </w:pPr>
    </w:lvl>
    <w:lvl w:ilvl="2" w:tplc="0405001B">
      <w:start w:val="1"/>
      <w:numFmt w:val="lowerRoman"/>
      <w:lvlText w:val="%3."/>
      <w:lvlJc w:val="right"/>
      <w:pPr>
        <w:ind w:left="2115" w:hanging="180"/>
      </w:pPr>
    </w:lvl>
    <w:lvl w:ilvl="3" w:tplc="0405000F">
      <w:start w:val="1"/>
      <w:numFmt w:val="decimal"/>
      <w:lvlText w:val="%4."/>
      <w:lvlJc w:val="left"/>
      <w:pPr>
        <w:ind w:left="2835" w:hanging="360"/>
      </w:pPr>
    </w:lvl>
    <w:lvl w:ilvl="4" w:tplc="04050019" w:tentative="1">
      <w:start w:val="1"/>
      <w:numFmt w:val="lowerLetter"/>
      <w:lvlText w:val="%5."/>
      <w:lvlJc w:val="left"/>
      <w:pPr>
        <w:ind w:left="3555" w:hanging="360"/>
      </w:pPr>
    </w:lvl>
    <w:lvl w:ilvl="5" w:tplc="0405001B" w:tentative="1">
      <w:start w:val="1"/>
      <w:numFmt w:val="lowerRoman"/>
      <w:lvlText w:val="%6."/>
      <w:lvlJc w:val="right"/>
      <w:pPr>
        <w:ind w:left="4275" w:hanging="180"/>
      </w:pPr>
    </w:lvl>
    <w:lvl w:ilvl="6" w:tplc="0405000F" w:tentative="1">
      <w:start w:val="1"/>
      <w:numFmt w:val="decimal"/>
      <w:lvlText w:val="%7."/>
      <w:lvlJc w:val="left"/>
      <w:pPr>
        <w:ind w:left="4995" w:hanging="360"/>
      </w:pPr>
    </w:lvl>
    <w:lvl w:ilvl="7" w:tplc="04050019" w:tentative="1">
      <w:start w:val="1"/>
      <w:numFmt w:val="lowerLetter"/>
      <w:lvlText w:val="%8."/>
      <w:lvlJc w:val="left"/>
      <w:pPr>
        <w:ind w:left="5715" w:hanging="360"/>
      </w:pPr>
    </w:lvl>
    <w:lvl w:ilvl="8" w:tplc="0405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461E2AF7"/>
    <w:multiLevelType w:val="hybridMultilevel"/>
    <w:tmpl w:val="E0B2AA4A"/>
    <w:lvl w:ilvl="0" w:tplc="BC9063E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07B"/>
    <w:rsid w:val="00077577"/>
    <w:rsid w:val="00096719"/>
    <w:rsid w:val="0020297B"/>
    <w:rsid w:val="002241DC"/>
    <w:rsid w:val="002A1300"/>
    <w:rsid w:val="004E3A94"/>
    <w:rsid w:val="00552A57"/>
    <w:rsid w:val="00555B2F"/>
    <w:rsid w:val="00572AD7"/>
    <w:rsid w:val="005F17AF"/>
    <w:rsid w:val="00646B2A"/>
    <w:rsid w:val="006C0DB7"/>
    <w:rsid w:val="006D4D9B"/>
    <w:rsid w:val="00772B75"/>
    <w:rsid w:val="00856E32"/>
    <w:rsid w:val="0092151C"/>
    <w:rsid w:val="00A975D2"/>
    <w:rsid w:val="00B4664E"/>
    <w:rsid w:val="00CF2999"/>
    <w:rsid w:val="00EB391A"/>
    <w:rsid w:val="00EE2C57"/>
    <w:rsid w:val="00FC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029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407B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semiHidden/>
    <w:unhideWhenUsed/>
    <w:rsid w:val="00772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72B75"/>
  </w:style>
  <w:style w:type="paragraph" w:styleId="Zpat">
    <w:name w:val="footer"/>
    <w:basedOn w:val="Normln"/>
    <w:link w:val="ZpatChar"/>
    <w:uiPriority w:val="99"/>
    <w:unhideWhenUsed/>
    <w:rsid w:val="00772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72B75"/>
  </w:style>
  <w:style w:type="paragraph" w:styleId="Textbubliny">
    <w:name w:val="Balloon Text"/>
    <w:basedOn w:val="Normln"/>
    <w:link w:val="TextbublinyChar"/>
    <w:uiPriority w:val="99"/>
    <w:semiHidden/>
    <w:unhideWhenUsed/>
    <w:rsid w:val="0077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2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436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9</cp:revision>
  <dcterms:created xsi:type="dcterms:W3CDTF">2018-04-14T19:34:00Z</dcterms:created>
  <dcterms:modified xsi:type="dcterms:W3CDTF">2018-04-14T23:28:00Z</dcterms:modified>
</cp:coreProperties>
</file>