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Появление RISC-процессоров связано с стремлением к упрощению и повышению производительности процессоров. RISC (Reduced Instruction Set Computer) — это архитектурная концепция, которая предлагает использование набора простых и однородных инструкций с фиксированной длиной для упрощения работы процессора и увеличения его скорости.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особенности RISC-процессоров включают: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Ограниченный набор инструкций: RISC-процессоры обычно имеют набор простых и основных инструкций, что делает их выполнение более эффективным и быстрым.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Фиксированная длина инструкций: Все инструкции имеют одинаковую длину, что упрощает декодирование и выполнение инструкций.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Использование регистровой памяти: RISC-процессоры активно используют регистровую память для хранения операндов и промежуточных результатов, что позволяет снизить зависимость от оперативной памяти и повысить скорость выполнения инструкций.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Пайплайнинг: RISC-процессоры часто используют технику пайплайнинга, разбивая выполнение инструкций на последовательность стадий, что позволяет параллельно выполнять несколько инструкций и увеличивает пропускную способность процессора.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фирмы-разработчики RISC-процессоров: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IBM: Разработала RISC-процессоры серии POWER, включая POWER9 и последующие поколения.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ARM Holdings: Известна своими энергоэффективными RISC-процессорами, используемыми в мобильных устройствах и встроенных системах.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MIPS Technologies: Разработчик RISC-процессоров MIPS, которые используются во многих встраиваемых системах и сетевых устройствах.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Advanced Micro Devices (AMD): Создала RISC-процессоры серии AMD Athlon, основанные на архитектуре x86.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Архитектурные особенности процессоров Alpha: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Архитектура с фиксированной длиной инструкций: Инструкции процессоров Alpha имеют фиксированную длину 32 бита.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Суперска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лярная архитектура: Процессоры Alpha поддерживают выполнение нескольких инструкций одновременно вне зависимости от их порядка.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Out-of-order выполнение: Процессоры Alpha могут переупорядочивать инструкции для оптимального использования доступных ресурсов процессора.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Широкая шина данных: Процессоры Alpha имеют широкую шину данных, что обеспечивает высокую пропускную способность для передачи данных между процессором и памятью.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Архитектурные особенности процессора PA-8000: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RISC-архитектура: Процессор PA-8000 основан на концепции RISC и использует фиксированную длину инструкций.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Суперскалярная архитектура: PA-8000 поддерживает выполнение нескольких инструкций одновременно и имеет несколько функциональных блоков для параллельной обработки инструкций.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Аппаратное предсказание ветвлений: Процессор PA-8000 оснащен механизмом предсказания ветвлений для минимизации задержек при выполнении условных переходов.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Кэширование данных: PA-8000 имеет встроенные кэши для ускорения доступа к данным и повышения производительности.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Области применения RISC-процессоров: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Персональные компьютеры: RISC-процессоры, такие как процессоры ARM, нашли применение в мобильных устройствах, ноутбуках и планшетах, благодаря своей энергоэффективности и высокой производительности.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Встраиваемые системы: RISC-процессоры широко используются во встраиваемых системах, таких как маршрутизаторы, медиаплееры, системы безопасности и промышленные контроллеры, где требуется низкое энергопотребление и высокая производительность.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Сетевое оборудование: RISC-процессоры нашли применение в маршрутизаторах, коммутаторах и другом сетевом оборудовании благодаря своей способности обрабатывать сетевые протоколы и обеспечивать высокую пропускную способность.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Серверы: RISC-проц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ессоры, такие как процессоры серии POWER, используются в мощных серверных системах, где требуется высокая производительность и масштабируемость.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Визуализация и графика: RISC-процессоры могут быть использованы в системах виртуализации и обработки графики, где требуется обработка больших объемов данных и выполнение сложных вычислений.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