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Конвейеризация МП позволяет различным внутренним блокам работать параллельно, объединяя операции декодирования команды, вычисления АЛУ, формирование эффективного адреса и циклы шины нескольких команд.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Шинный блок (BU или Bus Unit) отвечает за чтение данных из памяти и портов ввода/вывода.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Командный блок (IU или Instruction Unit) выполняет дешифрацию команд.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Исполнительный блок (EU или Executive Unit) осуществляет выполнение команд.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Адресный блок (AU или Address Unit) вычисляет все необходимые адреса и формирует физический адрес.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предвыборки (PF или Prefetch) занимается предварительной загрузкой команд из памяти для их последующего выполнения.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Предвыборка кода представляет собой процесс, при котором процессор заранее запрашивает инструкции из оперативной памяти, чтобы они были доступны для исполнения. Эти инструкции загружаются из памяти в кэш.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декодирования команды (D1 или Instruction Decode) осуществляет анализ команды для дальнейшего выполнения.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Декодирование является процессом восстановления информации из закодированного представления.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формирования адреса (D2 или Address Generate) отвечает за вычисление адреса.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выполнения (EX или Execute) осуществляет исполнение команды в АЛУ (арифметико-логическое устройство) и обращение к кэш-памяти.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обратной записи (WB или Write Back) выполняет запись результатов обратно в память или регистры.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Суперскалярный процессор поддерживает параллелизм на уровне инструкций, используя несколько функциональных узлов. Планирование выполнения инструкций осуществляется динамически вычислительным ядром.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Дешифровка - это процесс анализа документа, написанного на неизвестном языке и/или системе письма. Часто применяется для прочтения древних документов.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Эффективный адрес - это адрес, определяемый аргументами машинной инструкции и вычисляемый на основе значений регистров, смещений и масштабирующих коэффициентов, указанных в инструкции.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