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ЛР 4 НормРаспред: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https://drive.google.com/drive/folders/1aYn-r4scMY_c3jE9l59QRf7_yJiTH2H3?usp=sharing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aYn-r4scMY_c3jE9l59QRf7_yJiTH2H3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