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Цель работы</w:t>
      </w:r>
      <w:r>
        <w:rPr>
          <w:rStyle w:val="Appleconvertedspace"/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– исследование гибких участков штамповки, разработка алгоритмов  функционирования участков и оптимизация их работы посредством моделирования и анализа.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Задание. 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Моделирование гибких участков штамповки.</w:t>
      </w:r>
    </w:p>
    <w:p>
      <w:pPr>
        <w:pStyle w:val="PlainText"/>
        <w:spacing w:beforeAutospacing="0" w:before="0" w:afterAutospacing="0" w:after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lainText"/>
        <w:spacing w:beforeAutospacing="0" w:before="0" w:afterAutospacing="0" w:after="0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Проанализировать работу  участков штамповки деталей из штучных заготовок, компоновочные схемы которых представлены на рисунке 8.1 (однопрессовые)  и на рисунке 8.2  (двухпрессовые).</w:t>
      </w:r>
    </w:p>
    <w:p>
      <w:pPr>
        <w:pStyle w:val="Normal"/>
        <w:spacing w:lineRule="auto" w:line="240" w:before="0" w:after="0"/>
        <w:ind w:firstLine="720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ind w:firstLine="720"/>
        <w:jc w:val="center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/>
        <w:drawing>
          <wp:inline distT="0" distB="9525" distL="0" distR="0">
            <wp:extent cx="1619250" cy="1552575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72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A4"/>
        <w:spacing w:beforeAutospacing="0" w:before="0" w:afterAutospacing="0" w:after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 8.1</w:t>
      </w:r>
      <w:r>
        <w:rPr>
          <w:rStyle w:val="Appleconvertedspace"/>
          <w:color w:val="000000"/>
          <w:sz w:val="28"/>
          <w:szCs w:val="28"/>
          <w:lang w:eastAsia="en-US"/>
        </w:rPr>
        <w:t> </w:t>
      </w:r>
      <w:r>
        <w:rPr>
          <w:i/>
          <w:iCs/>
          <w:color w:val="000000"/>
          <w:sz w:val="28"/>
          <w:szCs w:val="28"/>
          <w:lang w:eastAsia="en-US"/>
        </w:rPr>
        <w:t>–</w:t>
      </w:r>
      <w:r>
        <w:rPr>
          <w:rStyle w:val="Appleconvertedspace"/>
          <w:i/>
          <w:iCs/>
          <w:color w:val="000000"/>
          <w:sz w:val="28"/>
          <w:szCs w:val="28"/>
          <w:lang w:eastAsia="en-US"/>
        </w:rPr>
        <w:t> </w:t>
      </w:r>
      <w:r>
        <w:rPr>
          <w:color w:val="000000"/>
          <w:sz w:val="28"/>
          <w:szCs w:val="28"/>
          <w:lang w:eastAsia="en-US"/>
        </w:rPr>
        <w:t>Компоновочные схемы однопрессовых участков</w:t>
      </w:r>
    </w:p>
    <w:p>
      <w:pPr>
        <w:pStyle w:val="A4"/>
        <w:spacing w:beforeAutospacing="0" w:before="0" w:afterAutospacing="0" w:after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</w:r>
    </w:p>
    <w:p>
      <w:pPr>
        <w:pStyle w:val="A4"/>
        <w:spacing w:beforeAutospacing="0" w:before="0" w:afterAutospacing="0" w:after="0"/>
        <w:jc w:val="center"/>
        <w:rPr>
          <w:color w:val="000000"/>
          <w:sz w:val="28"/>
          <w:szCs w:val="28"/>
          <w:lang w:eastAsia="en-US"/>
        </w:rPr>
      </w:pPr>
      <w:r>
        <w:rPr/>
        <w:drawing>
          <wp:inline distT="0" distB="9525" distL="0" distR="9525">
            <wp:extent cx="4810125" cy="151447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Рисунок 8.2 – Компоновочные схемы двухпрессовых участков деталей. 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Продолжительность поворота загрузочного устройства на 90° –</w:t>
      </w:r>
      <w:r>
        <w:rPr>
          <w:rStyle w:val="Appleconvertedspace"/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m</w:t>
      </w:r>
      <w:r>
        <w:rPr>
          <w:rStyle w:val="Appleconvertedspace"/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</w:rPr>
        <w:t>с., перегрузка приемного устройства после его заполнения –</w:t>
      </w:r>
      <w:r>
        <w:rPr>
          <w:rStyle w:val="Appleconvertedspace"/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n</w:t>
      </w:r>
      <w:r>
        <w:rPr>
          <w:rStyle w:val="Appleconvertedspace"/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</w:rPr>
        <w:t>с., рабочего цикла прессования детали –</w:t>
      </w:r>
      <w:r>
        <w:rPr>
          <w:rStyle w:val="Appleconvertedspace"/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q</w:t>
      </w:r>
      <w:r>
        <w:rPr>
          <w:rStyle w:val="Appleconvertedspace"/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.</w:t>
      </w:r>
    </w:p>
    <w:p>
      <w:pPr>
        <w:pStyle w:val="A4"/>
        <w:spacing w:beforeAutospacing="0" w:before="0" w:afterAutospacing="0" w:after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left="29" w:firstLine="691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ru-RU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ru-RU"/>
        </w:rPr>
        <w:t>Экспериментальная часть</w:t>
      </w:r>
    </w:p>
    <w:p>
      <w:pPr>
        <w:pStyle w:val="Normal"/>
        <w:shd w:val="clear" w:color="auto" w:fill="FFFFFF"/>
        <w:spacing w:lineRule="auto" w:line="240" w:before="0" w:after="0"/>
        <w:ind w:left="29" w:firstLine="475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 </w:t>
      </w:r>
    </w:p>
    <w:p>
      <w:pPr>
        <w:pStyle w:val="Normal"/>
        <w:spacing w:lineRule="auto" w:line="240" w:before="0" w:after="0"/>
        <w:ind w:firstLine="72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Однопрессовый участок содержит пресс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PRESS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 четырехпозиционное поворотное загрузочное устройство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ZNU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(одно – в компоновках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б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; два – в компоновках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в, г, д, 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), приемное устройство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PRU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(в компоновках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а, б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), промежуточный приемный стол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PRS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(один – в компоновках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а, г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; два – в компоновке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), один или два манипулятора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PRM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ind w:firstLine="72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 двухпрессовых участках между прессами находится транспортный манипулятор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TRM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ind w:firstLine="72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Движение заготовок, полуфабрикатов и деталей осуществляется слева направо. Продолжительность цикла работы манипулятора (опустить руку, взять заготовку, поднять руку, повернуться на 90°, опустить руку, положить заготовку, поднять руку, возвратиться в исходное положение) составляет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с. Кассета вмещает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l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шт.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заготовок, тара под отштампованные детали –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7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l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шт.</w:t>
      </w:r>
    </w:p>
    <w:p>
      <w:pPr>
        <w:pStyle w:val="Normal"/>
        <w:spacing w:lineRule="auto" w:line="240" w:before="0" w:after="0"/>
        <w:ind w:firstLine="72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Практические задания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Составить алгоритм моделирования работы участка согласно варианту (таблица 8.1), по нему реализовать программу имитационной модели, учитывая, что работа участка  составила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смен при коэффициенте использования рабочего времени, равном 0,9. Оценить производительность участков и загрузку оборудования, а именно: количество отштампованных деталей, среднее время изготовления одной детали, коэффициенты загрузки основного и вспомогательного оборудования. Предложить варианты повышения производительности участков.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</w:r>
    </w:p>
    <w:tbl>
      <w:tblPr>
        <w:tblStyle w:val="a6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9"/>
        <w:gridCol w:w="1169"/>
        <w:gridCol w:w="1170"/>
        <w:gridCol w:w="1169"/>
        <w:gridCol w:w="1169"/>
        <w:gridCol w:w="1170"/>
        <w:gridCol w:w="1169"/>
        <w:gridCol w:w="1169"/>
      </w:tblGrid>
      <w:tr>
        <w:trPr>
          <w:trHeight w:val="433" w:hRule="atLeast"/>
        </w:trPr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11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ru-RU"/>
              </w:rPr>
              <w:t>рис.</w:t>
            </w:r>
          </w:p>
        </w:tc>
      </w:tr>
    </w:tbl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tbl>
      <w:tblPr>
        <w:tblW w:w="5000" w:type="pct"/>
        <w:jc w:val="left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1170"/>
        <w:gridCol w:w="1169"/>
        <w:gridCol w:w="1170"/>
        <w:gridCol w:w="1169"/>
        <w:gridCol w:w="1169"/>
        <w:gridCol w:w="1170"/>
        <w:gridCol w:w="1169"/>
        <w:gridCol w:w="1168"/>
      </w:tblGrid>
      <w:tr>
        <w:trPr/>
        <w:tc>
          <w:tcPr>
            <w:tcW w:w="11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1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1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</w:t>
            </w:r>
          </w:p>
        </w:tc>
      </w:tr>
    </w:tbl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  <w:lang w:val="en-US"/>
        </w:rPr>
      </w:pPr>
      <w:r>
        <w:rPr>
          <w:rFonts w:cs="Times New Roman" w:ascii="Times New Roman" w:hAnsi="Times New Roman"/>
          <w:b/>
          <w:sz w:val="28"/>
          <w:szCs w:val="20"/>
        </w:rPr>
        <w:t>Однопрессовый участок</w:t>
      </w:r>
      <w:r>
        <w:rPr>
          <w:rFonts w:cs="Times New Roman" w:ascii="Times New Roman" w:hAnsi="Times New Roman"/>
          <w:b/>
          <w:sz w:val="28"/>
          <w:szCs w:val="20"/>
          <w:lang w:val="en-US"/>
        </w:rPr>
        <w:t xml:space="preserve">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rPr/>
      </w:pPr>
      <w:r>
        <w:rPr/>
        <w:drawing>
          <wp:inline distT="0" distB="0" distL="0" distR="0">
            <wp:extent cx="2228850" cy="390525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initial </w:t>
        <w:tab/>
        <w:t>X$tara,0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generate 10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queue qznu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seize znu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depart qznu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advance 10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seize prm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release znu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advance 3                  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release prm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seize press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advance 1</w:t>
        <w:tab/>
        <w:tab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release press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seize pru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release pru                 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savevalue tara+,1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test e x$tara,2100,term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</w:r>
      <w:r>
        <w:rPr>
          <w:rFonts w:cs="Courier New" w:ascii="Courier New" w:hAnsi="Courier New"/>
          <w:sz w:val="20"/>
          <w:szCs w:val="20"/>
          <w:lang w:val="en-US"/>
        </w:rPr>
        <w:t>advance 150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savevalue tara,0      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term</w:t>
        <w:tab/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generate (1#8#60#60#0.9)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start 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                         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" w:hAnsi="Courier New"/>
          <w:sz w:val="20"/>
          <w:szCs w:val="20"/>
          <w:lang w:val="en-US"/>
        </w:rPr>
        <w:t xml:space="preserve">         </w:t>
      </w:r>
      <w:r>
        <w:rPr>
          <w:rFonts w:cs="Courier New CYR" w:ascii="Courier New" w:hAnsi="Courier New"/>
          <w:sz w:val="20"/>
          <w:szCs w:val="20"/>
          <w:lang w:val="en-US"/>
        </w:rPr>
        <w:t>START TIME           END TIME  BLOCKS  FACILITIES  STORAGES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0.000          25920.000    21        4          0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PRESS                       10004.000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PRM                         10003.000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PRU                         10005.000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QZNU                        10001.000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TARA                        10000.000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TERM                           19.000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ZNU                         10002.000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2591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QUEUE             2591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SEIZE             2591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2591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2591             1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SEIZE  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RELEASE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ADVANCE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RELEASE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SEIZE  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ADVANCE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RELEASE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SEIZE  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RELEASE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SAVEVALUE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TEST   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17    ADVANCE  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TERMINATE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TERM               19    TERMINATE         2589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GENERATE 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FACILITY         ENTRIES  UTIL.   AVE. TIME AVAIL. OWNER PEND INTER RETRY DELAY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ZNU               2591    1.000      10.000  1     2592    0    0     0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PRM               2590    0.300       3.000  1        0    0    0     0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PRESS             2590    0.100       1.000  1        0    0    0     0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PRU               2590    0.000       0.000  1        0    0    0     0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QUEUE              MAX CONT. ENTRY ENTRY(0) AVE.CONT. AVE.TIME   AVE.(-0)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QZNU                1    0   2591   2591     0.000      0.000      0.000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SAVEVALUE               RETRY       VALUE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TARA                     0       2590.000                            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</w:rPr>
        <w:t xml:space="preserve">      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rPr/>
      </w:pPr>
      <w:r>
        <w:rPr/>
        <w:drawing>
          <wp:inline distT="0" distB="9525" distL="0" distR="9525">
            <wp:extent cx="5495925" cy="1647825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initial </w:t>
        <w:tab/>
        <w:t>X$tara,0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generate 10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queue qznu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seize znu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depart qznu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advance 10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seize prm1_1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release znu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advance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release prm1_1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seize press_1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advance 1</w:t>
        <w:tab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seize prm1_2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release press_1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advance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release prm1_2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seize trm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advance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seize prm1_3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release trm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advance 3</w:t>
        <w:tab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release prm1_3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seize press_2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advance 1.2</w:t>
        <w:tab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release press_2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seize prm1_4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advance 3</w:t>
        <w:tab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release prm1_4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seize pru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release pru   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savevalue tara+,1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test e x$tara,2100,term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advance 150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savevalue tara,0</w:t>
        <w:tab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term</w:t>
        <w:tab/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generate (1#8#60#60#0.9)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start 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" w:hAnsi="Courier New"/>
          <w:sz w:val="20"/>
          <w:szCs w:val="18"/>
          <w:lang w:val="en-US"/>
        </w:rPr>
        <w:t xml:space="preserve">      </w:t>
      </w:r>
      <w:r>
        <w:rPr>
          <w:rFonts w:cs="Courier New CYR" w:ascii="Courier New" w:hAnsi="Courier New"/>
          <w:sz w:val="20"/>
          <w:szCs w:val="18"/>
          <w:lang w:val="en-US"/>
        </w:rPr>
        <w:t>START TIME           END TIME  BLOCKS  FACILITIES  STORAGES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0.000          25920.000    37        9          0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PRESS_1                     10004.000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PRESS_2                     10008.000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PRM1_1                      10003.000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PRM1_2                      10005.000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PRM1_3                      10007.000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PRM1_4                      10009.000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PRU                         10010.000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QZNU                        10001.000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TARA                        10000.000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TERM                           35.000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TRM                         10006.000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ZNU                         10002.000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2591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QUEUE             2591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SEIZE             2591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2591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2591             1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SEIZE  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RELEASE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ADVANCE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RELEASE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SEIZE  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ADVANCE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SEIZE  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RELEASE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ADVANCE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RELEASE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SEIZE  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17    ADVANCE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SEIZE  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RELEASE           2590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ADVANCE           2590             1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RELEASE           2589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SEIZE             2589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ADVANCE           2589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24    RELEASE           2589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25    SEIZE             2589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26    ADVANCE           2589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27    RELEASE           2589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28    SEIZE             2589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29    RELEASE           2589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30    SAVEVALUE         2589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31    TEST              2589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32    ADVANCE  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33    SAVEVALUE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34    TERMINATE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TERM               35    TERMINATE         2588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36    GENERATE 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37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FACILITY         ENTRIES  UTIL.   AVE. TIME AVAIL. OWNER PEND INTER RETRY DELAY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ZNU               2591    1.000      10.000  1     2592    0    0     0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PRM1_1            2590    0.300       3.000  1        0    0    0     0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PRESS_1           2590    0.100       1.000  1        0    0    0     0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PRM1_2            2590    0.300       3.000  1        0    0    0     0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TRM               2590    0.100       1.000  1        0    0    0     0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PRM1_3            2590    0.300       3.000  1     2591    0    0     0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PRESS_2           2589    0.120       1.200  1        0    0    0     0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PRM1_4            2589    0.300       3.000  1        0    0    0     0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PRU               2589    0.000       0.000  1        0    0    0     0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QUEUE              MAX CONT. ENTRY ENTRY(0) AVE.CONT. AVE.TIME   AVE.(-0)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QZNU                1    0   2591   2591     0.000      0.000      0.000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SAVEVALUE               RETRY       VALUE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18"/>
          <w:szCs w:val="18"/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TARA                     0        474.000              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ourier New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20b33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4"/>
    <w:uiPriority w:val="99"/>
    <w:semiHidden/>
    <w:qFormat/>
    <w:rsid w:val="00120b3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ppleconvertedspace" w:customStyle="1">
    <w:name w:val="apple-converted-space"/>
    <w:basedOn w:val="DefaultParagraphFont"/>
    <w:qFormat/>
    <w:rsid w:val="00120b33"/>
    <w:rPr/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6025a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20b3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lainText">
    <w:name w:val="Plain Text"/>
    <w:basedOn w:val="Normal"/>
    <w:link w:val="a5"/>
    <w:uiPriority w:val="99"/>
    <w:semiHidden/>
    <w:unhideWhenUsed/>
    <w:qFormat/>
    <w:rsid w:val="00120b3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4" w:customStyle="1">
    <w:name w:val="a4"/>
    <w:basedOn w:val="Normal"/>
    <w:uiPriority w:val="99"/>
    <w:semiHidden/>
    <w:qFormat/>
    <w:rsid w:val="00120b3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6025a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120b3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LibreOffice/5.1.6.2$Linux_X86_64 LibreOffice_project/10m0$Build-2</Application>
  <Pages>8</Pages>
  <Words>959</Words>
  <Characters>4474</Characters>
  <CharactersWithSpaces>10028</CharactersWithSpaces>
  <Paragraphs>210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2016-12-09T12:13:00Z</dcterms:created>
  <dc:creator>User</dc:creator>
  <dc:description/>
  <dc:language>en-US</dc:language>
  <cp:lastModifiedBy/>
  <dcterms:modified xsi:type="dcterms:W3CDTF">2017-10-30T13:11:22Z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