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 w:line="360" w:lineRule="auto"/>
        <w:ind w:firstLine="0" w:left="0" w:right="0"/>
        <w:jc w:val="center"/>
        <w:rPr>
          <w:rFonts w:ascii="Times New Roman" w:hAnsi="Times New Roman"/>
          <w:b w:val="0"/>
          <w:color w:val="000000"/>
          <w:sz w:val="30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30"/>
          <w:highlight w:val="white"/>
        </w:rPr>
        <w:t>Анализ предметной области</w:t>
      </w:r>
    </w:p>
    <w:p w14:paraId="02000000">
      <w:pPr>
        <w:spacing w:after="0" w:before="0" w:line="360" w:lineRule="auto"/>
        <w:ind w:firstLine="567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Style w:val="Style_1_ch"/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Цель данного проекта</w:t>
      </w:r>
      <w:r>
        <w:rPr>
          <w:rStyle w:val="Style_1_ch"/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:</w:t>
      </w:r>
      <w:r>
        <w:rPr>
          <w:rStyle w:val="Style_1_ch"/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 создание сайта для фотостудии «STUDIO 220».</w:t>
      </w:r>
    </w:p>
    <w:p w14:paraId="03000000">
      <w:pPr>
        <w:spacing w:after="0" w:before="0" w:line="360" w:lineRule="auto"/>
        <w:ind w:firstLine="567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 xml:space="preserve">Код по ОКВЭД: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74.20 Деятельность в области фотографии.</w:t>
      </w:r>
    </w:p>
    <w:p w14:paraId="04000000">
      <w:pPr>
        <w:spacing w:after="0" w:before="0" w:line="360" w:lineRule="auto"/>
        <w:ind w:firstLine="567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Форма собственности: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 индивидуальная.</w:t>
      </w:r>
    </w:p>
    <w:p w14:paraId="05000000">
      <w:pPr>
        <w:spacing w:after="0" w:before="0" w:line="360" w:lineRule="auto"/>
        <w:ind w:firstLine="567" w:left="0" w:right="0"/>
        <w:jc w:val="left"/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Виды услуг:</w:t>
      </w:r>
    </w:p>
    <w:p w14:paraId="06000000">
      <w:pPr>
        <w:numPr>
          <w:ilvl w:val="0"/>
          <w:numId w:val="1"/>
        </w:numPr>
        <w:spacing w:after="0" w:before="0" w:line="360" w:lineRule="auto"/>
        <w:ind w:hanging="283" w:left="85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студийная съемка;</w:t>
      </w:r>
    </w:p>
    <w:p w14:paraId="07000000">
      <w:pPr>
        <w:numPr>
          <w:ilvl w:val="0"/>
          <w:numId w:val="1"/>
        </w:numPr>
        <w:spacing w:after="0" w:before="0" w:line="360" w:lineRule="auto"/>
        <w:ind w:hanging="283" w:left="85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предметная съемка;</w:t>
      </w:r>
    </w:p>
    <w:p w14:paraId="08000000">
      <w:pPr>
        <w:numPr>
          <w:ilvl w:val="0"/>
          <w:numId w:val="1"/>
        </w:numPr>
        <w:spacing w:after="0" w:before="0" w:line="360" w:lineRule="auto"/>
        <w:ind w:hanging="283" w:left="85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выездная съемка;</w:t>
      </w:r>
    </w:p>
    <w:p w14:paraId="09000000">
      <w:pPr>
        <w:numPr>
          <w:ilvl w:val="0"/>
          <w:numId w:val="1"/>
        </w:numPr>
        <w:spacing w:after="0" w:before="0" w:line="360" w:lineRule="auto"/>
        <w:ind w:hanging="283" w:left="85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портретная съёмка;</w:t>
      </w:r>
    </w:p>
    <w:p w14:paraId="0A000000">
      <w:pPr>
        <w:numPr>
          <w:ilvl w:val="0"/>
          <w:numId w:val="1"/>
        </w:numPr>
        <w:spacing w:after="0" w:before="0" w:line="360" w:lineRule="auto"/>
        <w:ind w:hanging="283" w:left="85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реклама;</w:t>
      </w:r>
    </w:p>
    <w:p w14:paraId="0B000000">
      <w:pPr>
        <w:numPr>
          <w:ilvl w:val="0"/>
          <w:numId w:val="1"/>
        </w:numPr>
        <w:spacing w:after="0" w:before="0" w:line="360" w:lineRule="auto"/>
        <w:ind w:hanging="283" w:left="85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свадебная, детская, новогодняя, семейная фотосессии;</w:t>
      </w:r>
    </w:p>
    <w:p w14:paraId="0C000000">
      <w:pPr>
        <w:numPr>
          <w:ilvl w:val="0"/>
          <w:numId w:val="1"/>
        </w:numPr>
        <w:spacing w:after="0" w:before="0" w:line="360" w:lineRule="auto"/>
        <w:ind w:hanging="283" w:left="85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съемка на документы;</w:t>
      </w:r>
    </w:p>
    <w:p w14:paraId="0D000000">
      <w:pPr>
        <w:numPr>
          <w:ilvl w:val="0"/>
          <w:numId w:val="1"/>
        </w:numPr>
        <w:spacing w:after="0" w:before="0" w:line="360" w:lineRule="auto"/>
        <w:ind w:hanging="283" w:left="85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печать фотографий;</w:t>
      </w:r>
    </w:p>
    <w:p w14:paraId="0E000000">
      <w:pPr>
        <w:numPr>
          <w:ilvl w:val="0"/>
          <w:numId w:val="1"/>
        </w:numPr>
        <w:spacing w:after="0" w:before="0" w:line="360" w:lineRule="auto"/>
        <w:ind w:hanging="283" w:left="85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полиграфические работы (дизайн фотоальбомов, коллажей и т.д.).</w:t>
      </w:r>
    </w:p>
    <w:p w14:paraId="0F000000">
      <w:pPr>
        <w:spacing w:after="0" w:before="0" w:line="360" w:lineRule="auto"/>
        <w:ind w:firstLine="567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Особенности деятельности</w:t>
      </w:r>
      <w:r>
        <w:rPr>
          <w:rFonts w:ascii="Times New Roman" w:hAnsi="Times New Roman"/>
          <w:b w:val="0"/>
          <w:color w:val="000000"/>
          <w:sz w:val="28"/>
        </w:rPr>
        <w:t>. Фотостудия должна быть оснащена необходимым для создания, обработки и печати снимков оборудованием, таким как, цифровые зеркальные фотокамеры, компьютеры для обработки фото с соответствующим программным обеспечением, штативы, фотовспышка, фотопринтер и дополнительное осветительное оборудование.</w:t>
      </w:r>
    </w:p>
    <w:p w14:paraId="10000000">
      <w:pPr>
        <w:spacing w:after="0" w:before="0" w:line="360" w:lineRule="auto"/>
        <w:ind w:firstLine="567" w:left="0" w:right="450"/>
        <w:jc w:val="center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Style w:val="Style_1_ch"/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 xml:space="preserve">Анализ рынка. </w:t>
      </w:r>
    </w:p>
    <w:p w14:paraId="11000000">
      <w:pPr>
        <w:spacing w:after="0" w:before="0" w:line="360" w:lineRule="auto"/>
        <w:ind w:firstLine="567" w:left="0" w:right="45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Style w:val="Style_1_ch"/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Целевая аудитория:</w:t>
      </w:r>
      <w:r>
        <w:rPr>
          <w:rStyle w:val="Style_1_ch"/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 потенциальными потребителями фирмы является постоянно проживающее население города. Основными потребителями подобного рода услуг будет являться большая масса людей, желающих запечатлеть какое-либо событие, сделать срочное фото на документы или просто качественные фотоснимки для личных целей. </w:t>
      </w:r>
    </w:p>
    <w:p w14:paraId="12000000">
      <w:pPr>
        <w:spacing w:after="0" w:before="0" w:line="360" w:lineRule="auto"/>
        <w:ind w:firstLine="567" w:left="0" w:right="4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Style w:val="Style_1_ch"/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Конкуренты</w:t>
      </w:r>
      <w:r>
        <w:rPr>
          <w:rStyle w:val="Style_1_ch"/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.</w:t>
      </w:r>
      <w:r>
        <w:rPr>
          <w:rStyle w:val="Style_1_ch"/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Style w:val="Style_1_ch"/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 настоящее время на рынке предоставления фотоуслуг в г. Чита конкуренцию могут составить такие организации, как: «Love Story», Crystal shot и Victoria Flame. Преимущества фотостудии</w:t>
      </w:r>
      <w:r>
        <w:rPr>
          <w:rStyle w:val="Style_1_ch"/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 «STUDIO 220» перед «</w:t>
      </w:r>
      <w:r>
        <w:rPr>
          <w:rStyle w:val="Style_1_ch"/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Love Story»</w:t>
      </w:r>
      <w:r>
        <w:rPr>
          <w:rStyle w:val="Style_1_ch"/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 – больший выбор локаций для фотосъёмки. </w:t>
      </w:r>
      <w:r>
        <w:rPr>
          <w:rStyle w:val="Style_1_ch"/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Преимущества фотостудии</w:t>
      </w:r>
      <w:r>
        <w:rPr>
          <w:rStyle w:val="Style_1_ch"/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 «STUDIO 220» перед «</w:t>
      </w:r>
      <w:r>
        <w:rPr>
          <w:rStyle w:val="Style_1_ch"/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Victoria Flame</w:t>
      </w:r>
      <w:r>
        <w:rPr>
          <w:rStyle w:val="Style_1_ch"/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»</w:t>
      </w:r>
      <w:r>
        <w:rPr>
          <w:rStyle w:val="Style_1_ch"/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 – </w:t>
      </w:r>
      <w:r>
        <w:rPr>
          <w:rStyle w:val="Style_1_ch"/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собственный штат профессиональных фотографов, готовых реализовать все пожелания клиента; собственный визажист и декоратор.</w:t>
      </w:r>
    </w:p>
    <w:p w14:paraId="13000000">
      <w:pPr>
        <w:spacing w:after="0" w:before="0" w:line="360" w:lineRule="auto"/>
        <w:ind w:firstLine="567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Style w:val="Style_1_ch"/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Организационно-правовая форма</w:t>
      </w:r>
      <w:r>
        <w:rPr>
          <w:rStyle w:val="Style_1_ch"/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. Индивидуальный предприниматель (ИП). Этот вариант является оптимальным для фотостудии, так как основными клиентами и потребителями услуг будут выступать физические лица.</w:t>
      </w:r>
    </w:p>
    <w:p w14:paraId="14000000">
      <w:pPr>
        <w:spacing w:after="0" w:before="0" w:line="360" w:lineRule="auto"/>
        <w:ind w:firstLine="567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Style w:val="Style_1_ch"/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Структура проектируемой организации</w:t>
      </w:r>
      <w:r>
        <w:rPr>
          <w:rStyle w:val="Style_1_ch"/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.</w:t>
      </w:r>
      <w:r>
        <w:rPr>
          <w:rStyle w:val="Style_1_ch"/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 Для проектируемой организации в соответствии с обозначенными миссией и целями, численностью персонала и управления учредителем наиболее подходящей является линейно-функциональная структура.</w:t>
      </w:r>
    </w:p>
    <w:p w14:paraId="15000000">
      <w:pPr>
        <w:spacing w:after="0" w:before="0" w:line="360" w:lineRule="auto"/>
        <w:ind w:firstLine="567" w:left="0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Style w:val="Style_1_ch"/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Линейно-функциональная структура реализует принципы линейного построения структурных подразделений фотостудии и распределения функций управления между ними. При такой структуре управления всю полноту власти берет на себя линейный руководитель фотостудии. При разработке конкретных вопросов и подготовке соответствующих решений ему помогает аппарат, состоящий из функциональных подразделений.</w:t>
      </w:r>
    </w:p>
    <w:p w14:paraId="16000000">
      <w:pPr>
        <w:spacing w:after="0" w:before="0" w:line="360" w:lineRule="auto"/>
        <w:ind w:firstLine="567" w:left="0" w:right="450"/>
        <w:jc w:val="both"/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</w:pPr>
      <w:r>
        <w:rPr>
          <w:rStyle w:val="Style_1_ch"/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Уровни управления организационной структуры:</w:t>
      </w:r>
    </w:p>
    <w:p w14:paraId="17000000">
      <w:pPr>
        <w:numPr>
          <w:numId w:val="2"/>
        </w:numPr>
        <w:spacing w:after="0" w:before="0" w:line="360" w:lineRule="auto"/>
        <w:ind w:firstLine="567" w:left="0" w:right="4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Style w:val="Style_1_ch"/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институциональный уровень (директор). Деятельность руководителя обусловлена целями и стратегиями развития системы в целом, здесь реализуется большая часть внешних связей;</w:t>
      </w:r>
    </w:p>
    <w:p w14:paraId="18000000">
      <w:pPr>
        <w:numPr>
          <w:numId w:val="2"/>
        </w:numPr>
        <w:spacing w:after="0" w:before="0" w:line="360" w:lineRule="auto"/>
        <w:ind w:firstLine="567" w:left="0" w:right="4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Style w:val="Style_1_ch"/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производственно-технический уровень, объединяющий в нашем случае сотрудников низового звена. Они ответственны за обеспечение производственного процесса всеми видами услуг и за работу с клиентами.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2023-08-31T10:58:01Z</dcterms:modified>
</cp:coreProperties>
</file>