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F1072" w14:textId="56625C68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r>
        <w:rPr>
          <w:rFonts w:eastAsia="Arial" w:cs="Arial"/>
          <w:b/>
          <w:bCs/>
          <w:sz w:val="30"/>
          <w:szCs w:val="30"/>
        </w:rPr>
        <w:fldChar w:fldCharType="begin"/>
      </w:r>
      <w:r>
        <w:rPr>
          <w:rFonts w:eastAsia="Arial" w:cs="Arial"/>
          <w:b/>
          <w:bCs/>
          <w:sz w:val="30"/>
          <w:szCs w:val="30"/>
        </w:rPr>
        <w:instrText xml:space="preserve"> TOC \o "1-3" \n \h \z \u </w:instrText>
      </w:r>
      <w:r>
        <w:rPr>
          <w:rFonts w:eastAsia="Arial" w:cs="Arial"/>
          <w:b/>
          <w:bCs/>
          <w:sz w:val="30"/>
          <w:szCs w:val="30"/>
        </w:rPr>
        <w:fldChar w:fldCharType="separate"/>
      </w:r>
      <w:hyperlink w:anchor="_Toc514879228" w:history="1">
        <w:r w:rsidRPr="002A065A">
          <w:rPr>
            <w:rStyle w:val="Hyperlink"/>
            <w:noProof/>
          </w:rPr>
          <w:t>Возможности приложения</w:t>
        </w:r>
      </w:hyperlink>
    </w:p>
    <w:p w14:paraId="2D768C3A" w14:textId="449197FB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hyperlink w:anchor="_Toc514879229" w:history="1">
        <w:r w:rsidRPr="002A065A">
          <w:rPr>
            <w:rStyle w:val="Hyperlink"/>
            <w:noProof/>
          </w:rPr>
          <w:t>Перевод текста</w:t>
        </w:r>
      </w:hyperlink>
    </w:p>
    <w:p w14:paraId="37EE6A5B" w14:textId="77E2AA50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hyperlink w:anchor="_Toc514879230" w:history="1">
        <w:r w:rsidRPr="002A065A">
          <w:rPr>
            <w:rStyle w:val="Hyperlink"/>
            <w:noProof/>
          </w:rPr>
          <w:t>Перевод по фото</w:t>
        </w:r>
      </w:hyperlink>
    </w:p>
    <w:p w14:paraId="5073045E" w14:textId="73F68AB1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hyperlink w:anchor="_Toc514879231" w:history="1">
        <w:r w:rsidRPr="002A065A">
          <w:rPr>
            <w:rStyle w:val="Hyperlink"/>
            <w:noProof/>
          </w:rPr>
          <w:t>Перевод веб-страницы</w:t>
        </w:r>
      </w:hyperlink>
    </w:p>
    <w:p w14:paraId="677B65C9" w14:textId="5D724792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hyperlink w:anchor="_Toc514879232" w:history="1">
        <w:r w:rsidRPr="002A065A">
          <w:rPr>
            <w:rStyle w:val="Hyperlink"/>
            <w:noProof/>
          </w:rPr>
          <w:t>Изучение языков</w:t>
        </w:r>
      </w:hyperlink>
    </w:p>
    <w:p w14:paraId="03FCAF7B" w14:textId="57195D0D" w:rsidR="00B03912" w:rsidRDefault="00B03912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noProof/>
          <w:sz w:val="24"/>
          <w:bdr w:val="none" w:sz="0" w:space="0" w:color="auto"/>
          <w:lang w:val="ru-RU"/>
        </w:rPr>
      </w:pPr>
      <w:hyperlink w:anchor="_Toc514879233" w:history="1">
        <w:r w:rsidRPr="002A065A">
          <w:rPr>
            <w:rStyle w:val="Hyperlink"/>
            <w:noProof/>
          </w:rPr>
          <w:t>Решение проб</w:t>
        </w:r>
        <w:r w:rsidRPr="002A065A">
          <w:rPr>
            <w:rStyle w:val="Hyperlink"/>
            <w:noProof/>
          </w:rPr>
          <w:t>л</w:t>
        </w:r>
        <w:r w:rsidRPr="002A065A">
          <w:rPr>
            <w:rStyle w:val="Hyperlink"/>
            <w:noProof/>
          </w:rPr>
          <w:t>ем</w:t>
        </w:r>
      </w:hyperlink>
    </w:p>
    <w:p w14:paraId="485C032B" w14:textId="5EC054B3" w:rsidR="00A8295F" w:rsidRDefault="00B03912">
      <w:pPr>
        <w:pStyle w:val="Heading"/>
        <w:rPr>
          <w:rFonts w:ascii="Arial" w:eastAsia="Arial" w:hAnsi="Arial" w:cs="Arial"/>
          <w:b w:val="0"/>
          <w:bCs w:val="0"/>
          <w:sz w:val="30"/>
          <w:szCs w:val="30"/>
        </w:rPr>
      </w:pPr>
      <w:r>
        <w:rPr>
          <w:rFonts w:ascii="Arial" w:eastAsia="Arial" w:hAnsi="Arial" w:cs="Arial"/>
          <w:b w:val="0"/>
          <w:bCs w:val="0"/>
          <w:sz w:val="30"/>
          <w:szCs w:val="30"/>
        </w:rPr>
        <w:fldChar w:fldCharType="end"/>
      </w:r>
    </w:p>
    <w:p w14:paraId="0CF2720C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4C0DFFA4" w14:textId="77777777" w:rsidR="00A8295F" w:rsidRDefault="00926293">
      <w:pPr>
        <w:pStyle w:val="Heading"/>
      </w:pPr>
      <w:bookmarkStart w:id="0" w:name="_Toc514879228"/>
      <w:r>
        <w:t>Возможности приложения</w:t>
      </w:r>
      <w:bookmarkEnd w:id="0"/>
    </w:p>
    <w:p w14:paraId="501502C8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1188214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0A5D88">
        <w:rPr>
          <w:rFonts w:ascii="Arial" w:hAnsi="Arial"/>
          <w:b/>
          <w:bCs/>
          <w:color w:val="FF2C21"/>
          <w:sz w:val="28"/>
          <w:szCs w:val="28"/>
        </w:rPr>
        <w:t>Я</w:t>
      </w:r>
      <w:r w:rsidRPr="000A5D88">
        <w:rPr>
          <w:rFonts w:ascii="Arial" w:hAnsi="Arial"/>
          <w:b/>
          <w:bCs/>
          <w:sz w:val="28"/>
          <w:szCs w:val="28"/>
        </w:rPr>
        <w:t>ндекс</w:t>
      </w:r>
      <w:r w:rsidRPr="000A5D88">
        <w:rPr>
          <w:rFonts w:ascii="Arial" w:hAnsi="Arial"/>
          <w:b/>
          <w:bCs/>
          <w:sz w:val="28"/>
          <w:szCs w:val="28"/>
        </w:rPr>
        <w:t>.</w:t>
      </w:r>
      <w:r w:rsidRPr="000A5D88">
        <w:rPr>
          <w:rFonts w:ascii="Arial" w:hAnsi="Arial"/>
          <w:b/>
          <w:bCs/>
          <w:sz w:val="28"/>
          <w:szCs w:val="28"/>
        </w:rPr>
        <w:t>Переводчик</w:t>
      </w:r>
      <w:proofErr w:type="spellEnd"/>
      <w:r w:rsidRPr="000A5D88">
        <w:rPr>
          <w:rFonts w:ascii="Arial" w:hAnsi="Arial"/>
          <w:sz w:val="28"/>
          <w:szCs w:val="28"/>
        </w:rPr>
        <w:t xml:space="preserve"> позволяет быстро переводить слова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фразы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предложения и отдельные веб</w:t>
      </w:r>
      <w:r w:rsidRPr="000A5D88">
        <w:rPr>
          <w:rFonts w:ascii="Arial" w:hAnsi="Arial"/>
          <w:sz w:val="28"/>
          <w:szCs w:val="28"/>
        </w:rPr>
        <w:t>-</w:t>
      </w:r>
      <w:r w:rsidRPr="000A5D88">
        <w:rPr>
          <w:rFonts w:ascii="Arial" w:hAnsi="Arial"/>
          <w:sz w:val="28"/>
          <w:szCs w:val="28"/>
        </w:rPr>
        <w:t xml:space="preserve">страницы на </w:t>
      </w:r>
      <w:r w:rsidRPr="000A5D88">
        <w:rPr>
          <w:rFonts w:ascii="Arial" w:hAnsi="Arial"/>
          <w:sz w:val="28"/>
          <w:szCs w:val="28"/>
        </w:rPr>
        <w:t xml:space="preserve">95 </w:t>
      </w:r>
      <w:r w:rsidRPr="000A5D88">
        <w:rPr>
          <w:rFonts w:ascii="Arial" w:hAnsi="Arial"/>
          <w:sz w:val="28"/>
          <w:szCs w:val="28"/>
        </w:rPr>
        <w:t>языков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 xml:space="preserve">В мобильном </w:t>
      </w:r>
      <w:r w:rsidRPr="000A5D88">
        <w:rPr>
          <w:rFonts w:ascii="Arial" w:hAnsi="Arial"/>
          <w:sz w:val="28"/>
          <w:szCs w:val="28"/>
        </w:rPr>
        <w:t>приложении доступно скачивание языковых пакетов в офлайн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>Сервис также помогает изучать языки и запоминать иностранные слова</w:t>
      </w:r>
      <w:r w:rsidRPr="000A5D88">
        <w:rPr>
          <w:rFonts w:ascii="Arial" w:hAnsi="Arial"/>
          <w:sz w:val="28"/>
          <w:szCs w:val="28"/>
        </w:rPr>
        <w:t xml:space="preserve">. </w:t>
      </w:r>
    </w:p>
    <w:p w14:paraId="344327C9" w14:textId="77777777" w:rsidR="00A8295F" w:rsidRPr="000A5D88" w:rsidRDefault="00A8295F">
      <w:pPr>
        <w:pStyle w:val="Body"/>
        <w:jc w:val="both"/>
        <w:rPr>
          <w:rFonts w:ascii="Arial" w:eastAsia="Arial" w:hAnsi="Arial" w:cs="Arial"/>
          <w:sz w:val="28"/>
          <w:szCs w:val="28"/>
        </w:rPr>
      </w:pPr>
    </w:p>
    <w:p w14:paraId="0F5A20CA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>Исходные форматы для перевода — тексты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фото с текстом и веб</w:t>
      </w:r>
      <w:r w:rsidRPr="000A5D88">
        <w:rPr>
          <w:rFonts w:ascii="Arial" w:hAnsi="Arial"/>
          <w:sz w:val="28"/>
          <w:szCs w:val="28"/>
        </w:rPr>
        <w:t>-</w:t>
      </w:r>
      <w:r w:rsidRPr="000A5D88">
        <w:rPr>
          <w:rFonts w:ascii="Arial" w:hAnsi="Arial"/>
          <w:sz w:val="28"/>
          <w:szCs w:val="28"/>
        </w:rPr>
        <w:t>страницы</w:t>
      </w:r>
      <w:r w:rsidRPr="000A5D88">
        <w:rPr>
          <w:rFonts w:ascii="Arial" w:hAnsi="Arial"/>
          <w:sz w:val="28"/>
          <w:szCs w:val="28"/>
        </w:rPr>
        <w:t>.</w:t>
      </w:r>
    </w:p>
    <w:p w14:paraId="0FA8A5E6" w14:textId="77777777" w:rsidR="000A5D88" w:rsidRDefault="000A5D88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</w:rPr>
        <w:br w:type="page"/>
      </w:r>
    </w:p>
    <w:p w14:paraId="53F12B17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60EF695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7169B2D" w14:textId="77777777" w:rsidR="00A8295F" w:rsidRDefault="00926293">
      <w:pPr>
        <w:pStyle w:val="Heading"/>
      </w:pPr>
      <w:bookmarkStart w:id="1" w:name="_Toc514879229"/>
      <w:r>
        <w:t>Перевод текста</w:t>
      </w:r>
      <w:bookmarkEnd w:id="1"/>
    </w:p>
    <w:p w14:paraId="694C0083" w14:textId="77777777" w:rsidR="00A8295F" w:rsidRDefault="00926293">
      <w:pPr>
        <w:pStyle w:val="Body"/>
      </w:pPr>
      <w:r>
        <w:br/>
      </w:r>
      <w:commentRangeStart w:id="2"/>
    </w:p>
    <w:p w14:paraId="11E3509C" w14:textId="2DCC7A97" w:rsidR="00A8295F" w:rsidRPr="00DC21DC" w:rsidRDefault="00926293" w:rsidP="00DC21DC">
      <w:pPr>
        <w:pStyle w:val="Body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 w:cs="Arial"/>
          <w:sz w:val="28"/>
          <w:szCs w:val="28"/>
        </w:rPr>
        <w:t xml:space="preserve">Выберите нужную языковую пару в </w:t>
      </w:r>
      <w:r w:rsidRPr="000A5D88">
        <w:rPr>
          <w:rFonts w:ascii="Arial" w:hAnsi="Arial" w:cs="Arial"/>
          <w:sz w:val="28"/>
          <w:szCs w:val="28"/>
        </w:rPr>
        <w:t>верхней части экрана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Смахните вниз и</w:t>
      </w:r>
      <w:r w:rsidRPr="000A5D88">
        <w:rPr>
          <w:rFonts w:ascii="Arial" w:hAnsi="Arial" w:cs="Arial"/>
          <w:sz w:val="28"/>
          <w:szCs w:val="28"/>
        </w:rPr>
        <w:t> </w:t>
      </w:r>
      <w:r w:rsidRPr="000A5D88">
        <w:rPr>
          <w:rFonts w:ascii="Arial" w:hAnsi="Arial" w:cs="Arial"/>
          <w:sz w:val="28"/>
          <w:szCs w:val="28"/>
        </w:rPr>
        <w:t>воспользуйтесь поисковой строкой или прокрутите список языков и выберите необходимый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Сверху можно закрепить языки</w:t>
      </w:r>
      <w:r w:rsidRPr="000A5D88">
        <w:rPr>
          <w:rFonts w:ascii="Arial" w:hAnsi="Arial" w:cs="Arial"/>
          <w:sz w:val="28"/>
          <w:szCs w:val="28"/>
        </w:rPr>
        <w:t xml:space="preserve">, </w:t>
      </w:r>
      <w:r w:rsidRPr="000A5D88">
        <w:rPr>
          <w:rFonts w:ascii="Arial" w:hAnsi="Arial" w:cs="Arial"/>
          <w:sz w:val="28"/>
          <w:szCs w:val="28"/>
        </w:rPr>
        <w:t>которыми вы пользуетесь чаще всего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br/>
      </w:r>
      <w:commentRangeEnd w:id="2"/>
      <w:r w:rsidRPr="000A5D88">
        <w:rPr>
          <w:rFonts w:ascii="Arial" w:hAnsi="Arial" w:cs="Arial"/>
          <w:sz w:val="28"/>
          <w:szCs w:val="28"/>
        </w:rPr>
        <w:commentReference w:id="2"/>
      </w:r>
    </w:p>
    <w:p w14:paraId="58982412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Текст можно ввести </w:t>
      </w:r>
      <w:r w:rsidRPr="000A5D88">
        <w:rPr>
          <w:rFonts w:ascii="Arial" w:hAnsi="Arial"/>
          <w:b/>
          <w:bCs/>
          <w:sz w:val="28"/>
          <w:szCs w:val="28"/>
        </w:rPr>
        <w:t>вручную</w:t>
      </w:r>
      <w:r w:rsidRPr="000A5D88">
        <w:rPr>
          <w:rFonts w:ascii="Arial" w:hAnsi="Arial"/>
          <w:sz w:val="28"/>
          <w:szCs w:val="28"/>
        </w:rPr>
        <w:t xml:space="preserve"> или использовать </w:t>
      </w:r>
      <w:r w:rsidRPr="000A5D88">
        <w:rPr>
          <w:rFonts w:ascii="Arial" w:hAnsi="Arial"/>
          <w:b/>
          <w:bCs/>
          <w:sz w:val="28"/>
          <w:szCs w:val="28"/>
        </w:rPr>
        <w:t>голосовой ввод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если исходный язык — английский или русский</w:t>
      </w:r>
      <w:r w:rsidRPr="000A5D88">
        <w:rPr>
          <w:rFonts w:ascii="Arial" w:hAnsi="Arial"/>
          <w:sz w:val="28"/>
          <w:szCs w:val="28"/>
        </w:rPr>
        <w:t>:</w:t>
      </w:r>
    </w:p>
    <w:p w14:paraId="5FACB79B" w14:textId="77777777" w:rsidR="00A8295F" w:rsidRPr="000A5D88" w:rsidRDefault="00A8295F">
      <w:pPr>
        <w:pStyle w:val="Body"/>
        <w:jc w:val="both"/>
        <w:rPr>
          <w:rFonts w:ascii="Arial" w:eastAsia="Arial" w:hAnsi="Arial" w:cs="Arial"/>
          <w:sz w:val="28"/>
          <w:szCs w:val="28"/>
        </w:rPr>
      </w:pPr>
    </w:p>
    <w:p w14:paraId="000C92D3" w14:textId="77777777" w:rsidR="00A8295F" w:rsidRPr="000A5D88" w:rsidRDefault="00926293" w:rsidP="000A5D88">
      <w:pPr>
        <w:pStyle w:val="Body"/>
        <w:numPr>
          <w:ilvl w:val="0"/>
          <w:numId w:val="2"/>
        </w:numPr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для ввода текста </w:t>
      </w:r>
      <w:r w:rsidRPr="000A5D88">
        <w:rPr>
          <w:rFonts w:ascii="Arial" w:hAnsi="Arial"/>
          <w:b/>
          <w:bCs/>
          <w:sz w:val="28"/>
          <w:szCs w:val="28"/>
        </w:rPr>
        <w:t>вручную</w:t>
      </w:r>
      <w:r w:rsidRPr="000A5D88">
        <w:rPr>
          <w:rFonts w:ascii="Arial" w:hAnsi="Arial"/>
          <w:sz w:val="28"/>
          <w:szCs w:val="28"/>
        </w:rPr>
        <w:t xml:space="preserve"> начните печатать его в окне ввода — направление перевода определится автоматически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а внизу появятся подсказки для вводимых слов</w:t>
      </w:r>
      <w:r w:rsidRPr="000A5D88">
        <w:rPr>
          <w:rFonts w:ascii="Arial" w:hAnsi="Arial"/>
          <w:sz w:val="28"/>
          <w:szCs w:val="28"/>
        </w:rPr>
        <w:t>;</w:t>
      </w:r>
    </w:p>
    <w:p w14:paraId="7D695023" w14:textId="77777777" w:rsidR="000A5D88" w:rsidRPr="000A5D88" w:rsidRDefault="00926293" w:rsidP="000A5D88">
      <w:pPr>
        <w:pStyle w:val="Body"/>
        <w:numPr>
          <w:ilvl w:val="0"/>
          <w:numId w:val="2"/>
        </w:numPr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для </w:t>
      </w:r>
      <w:r w:rsidRPr="000A5D88">
        <w:rPr>
          <w:rFonts w:ascii="Arial" w:hAnsi="Arial"/>
          <w:b/>
          <w:bCs/>
          <w:sz w:val="28"/>
          <w:szCs w:val="28"/>
        </w:rPr>
        <w:t>голосового ввода</w:t>
      </w:r>
      <w:r w:rsidRPr="000A5D88">
        <w:rPr>
          <w:rFonts w:ascii="Arial" w:hAnsi="Arial"/>
          <w:sz w:val="28"/>
          <w:szCs w:val="28"/>
        </w:rPr>
        <w:t xml:space="preserve"> нажмите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8BF118F" wp14:editId="551198D4">
            <wp:extent cx="175867" cy="21104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2018-05-23 12:31:20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67" cy="211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/>
          <w:sz w:val="28"/>
          <w:szCs w:val="28"/>
        </w:rPr>
        <w:t>и произнесите текст ориг</w:t>
      </w:r>
      <w:r w:rsidRPr="000A5D88">
        <w:rPr>
          <w:rFonts w:ascii="Arial" w:hAnsi="Arial"/>
          <w:sz w:val="28"/>
          <w:szCs w:val="28"/>
        </w:rPr>
        <w:t>инала —</w:t>
      </w:r>
      <w:proofErr w:type="spellStart"/>
      <w:r w:rsidRPr="000A5D88">
        <w:rPr>
          <w:rFonts w:ascii="Arial" w:hAnsi="Arial"/>
          <w:b/>
          <w:bCs/>
          <w:color w:val="FF2C21"/>
          <w:sz w:val="28"/>
          <w:szCs w:val="28"/>
        </w:rPr>
        <w:t>Я</w:t>
      </w:r>
      <w:r w:rsidRPr="000A5D88">
        <w:rPr>
          <w:rFonts w:ascii="Arial" w:hAnsi="Arial"/>
          <w:b/>
          <w:bCs/>
          <w:sz w:val="28"/>
          <w:szCs w:val="28"/>
        </w:rPr>
        <w:t>ндекс</w:t>
      </w:r>
      <w:r w:rsidRPr="000A5D88">
        <w:rPr>
          <w:rFonts w:ascii="Arial" w:hAnsi="Arial"/>
          <w:b/>
          <w:bCs/>
          <w:sz w:val="28"/>
          <w:szCs w:val="28"/>
        </w:rPr>
        <w:t>.</w:t>
      </w:r>
      <w:r w:rsidRPr="000A5D88">
        <w:rPr>
          <w:rFonts w:ascii="Arial" w:hAnsi="Arial"/>
          <w:b/>
          <w:bCs/>
          <w:sz w:val="28"/>
          <w:szCs w:val="28"/>
        </w:rPr>
        <w:t>Переводчик</w:t>
      </w:r>
      <w:proofErr w:type="spellEnd"/>
      <w:r w:rsidRPr="000A5D88">
        <w:rPr>
          <w:rFonts w:ascii="Arial" w:hAnsi="Arial"/>
          <w:sz w:val="28"/>
          <w:szCs w:val="28"/>
        </w:rPr>
        <w:t xml:space="preserve"> распознает речь и мгновенно запишет оригинал и перевод</w:t>
      </w:r>
      <w:r w:rsidRPr="000A5D88">
        <w:rPr>
          <w:rFonts w:ascii="Arial" w:hAnsi="Arial"/>
          <w:sz w:val="28"/>
          <w:szCs w:val="28"/>
        </w:rPr>
        <w:t>.</w:t>
      </w:r>
    </w:p>
    <w:p w14:paraId="4C34445A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C2F1F11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Если вам нужно переводить тексты в </w:t>
      </w:r>
      <w:proofErr w:type="spellStart"/>
      <w:r w:rsidRPr="000A5D88">
        <w:rPr>
          <w:rFonts w:ascii="Arial" w:hAnsi="Arial"/>
          <w:sz w:val="28"/>
          <w:szCs w:val="28"/>
        </w:rPr>
        <w:t>офлайне</w:t>
      </w:r>
      <w:proofErr w:type="spellEnd"/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предварительно скачайте необходимые языковые пакеты в настройках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 xml:space="preserve">После этого вы сможете </w:t>
      </w:r>
      <w:r w:rsidR="000A5D88" w:rsidRPr="000A5D88">
        <w:rPr>
          <w:rFonts w:ascii="Arial" w:eastAsia="Arial" w:hAnsi="Arial" w:cs="Arial"/>
          <w:noProof/>
          <w:sz w:val="28"/>
          <w:szCs w:val="28"/>
        </w:rPr>
        <w:drawing>
          <wp:anchor distT="152400" distB="152400" distL="152400" distR="152400" simplePos="0" relativeHeight="251665408" behindDoc="0" locked="0" layoutInCell="1" allowOverlap="1" wp14:anchorId="0E71CC43" wp14:editId="3EB5E2F5">
            <wp:simplePos x="0" y="0"/>
            <wp:positionH relativeFrom="margin">
              <wp:align>center</wp:align>
            </wp:positionH>
            <wp:positionV relativeFrom="line">
              <wp:posOffset>396239</wp:posOffset>
            </wp:positionV>
            <wp:extent cx="2527200" cy="4172400"/>
            <wp:effectExtent l="0" t="0" r="635" b="0"/>
            <wp:wrapTopAndBottom/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018-05-23 12.14.49.jp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41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D88">
        <w:rPr>
          <w:rFonts w:ascii="Arial" w:hAnsi="Arial"/>
          <w:sz w:val="28"/>
          <w:szCs w:val="28"/>
        </w:rPr>
        <w:t>включать офлайн</w:t>
      </w:r>
      <w:r w:rsidRPr="000A5D88">
        <w:rPr>
          <w:rFonts w:ascii="Arial" w:hAnsi="Arial"/>
          <w:sz w:val="28"/>
          <w:szCs w:val="28"/>
        </w:rPr>
        <w:t>-</w:t>
      </w:r>
      <w:r w:rsidRPr="000A5D88">
        <w:rPr>
          <w:rFonts w:ascii="Arial" w:hAnsi="Arial"/>
          <w:sz w:val="28"/>
          <w:szCs w:val="28"/>
        </w:rPr>
        <w:t xml:space="preserve">режим и пользоваться </w:t>
      </w:r>
      <w:r w:rsidRPr="000A5D88">
        <w:rPr>
          <w:rFonts w:ascii="Arial" w:hAnsi="Arial"/>
          <w:sz w:val="28"/>
          <w:szCs w:val="28"/>
        </w:rPr>
        <w:t>переводчиком без интернета</w:t>
      </w:r>
      <w:r w:rsidRPr="000A5D88">
        <w:rPr>
          <w:rFonts w:ascii="Arial" w:hAnsi="Arial"/>
          <w:sz w:val="28"/>
          <w:szCs w:val="28"/>
        </w:rPr>
        <w:t>.</w:t>
      </w:r>
    </w:p>
    <w:p w14:paraId="06C79803" w14:textId="77777777" w:rsidR="00A8295F" w:rsidRDefault="00926293">
      <w:pPr>
        <w:pStyle w:val="Heading"/>
      </w:pPr>
      <w:bookmarkStart w:id="3" w:name="_Toc514879230"/>
      <w:r>
        <w:lastRenderedPageBreak/>
        <w:t>Перевод по фото</w:t>
      </w:r>
      <w:bookmarkEnd w:id="3"/>
    </w:p>
    <w:p w14:paraId="321F4D7C" w14:textId="77777777" w:rsidR="00A8295F" w:rsidRDefault="00926293">
      <w:pPr>
        <w:pStyle w:val="Body"/>
      </w:pPr>
      <w:r>
        <w:br/>
      </w:r>
      <w:commentRangeStart w:id="4"/>
    </w:p>
    <w:p w14:paraId="75EC4FD5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 w:cs="Arial"/>
          <w:sz w:val="28"/>
          <w:szCs w:val="28"/>
        </w:rPr>
        <w:t>Выберите нужную языковую пару в верхней части экрана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Смахните вниз и</w:t>
      </w:r>
      <w:r w:rsidRPr="000A5D88">
        <w:rPr>
          <w:rFonts w:ascii="Arial" w:hAnsi="Arial" w:cs="Arial"/>
          <w:sz w:val="28"/>
          <w:szCs w:val="28"/>
        </w:rPr>
        <w:t> </w:t>
      </w:r>
      <w:r w:rsidRPr="000A5D88">
        <w:rPr>
          <w:rFonts w:ascii="Arial" w:hAnsi="Arial" w:cs="Arial"/>
          <w:sz w:val="28"/>
          <w:szCs w:val="28"/>
        </w:rPr>
        <w:t>воспользуйтесь поисковой строкой или прокрутите список языков и выберите необходимый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Сверху можно закрепить языки</w:t>
      </w:r>
      <w:r w:rsidRPr="000A5D88">
        <w:rPr>
          <w:rFonts w:ascii="Arial" w:hAnsi="Arial" w:cs="Arial"/>
          <w:sz w:val="28"/>
          <w:szCs w:val="28"/>
        </w:rPr>
        <w:t xml:space="preserve">, </w:t>
      </w:r>
      <w:r w:rsidRPr="000A5D88">
        <w:rPr>
          <w:rFonts w:ascii="Arial" w:hAnsi="Arial" w:cs="Arial"/>
          <w:sz w:val="28"/>
          <w:szCs w:val="28"/>
        </w:rPr>
        <w:t xml:space="preserve">которыми вы </w:t>
      </w:r>
      <w:r w:rsidRPr="000A5D88">
        <w:rPr>
          <w:rFonts w:ascii="Arial" w:hAnsi="Arial" w:cs="Arial"/>
          <w:sz w:val="28"/>
          <w:szCs w:val="28"/>
        </w:rPr>
        <w:t>пользуетесь чаще всего</w:t>
      </w:r>
      <w:r w:rsidRPr="000A5D88">
        <w:rPr>
          <w:rFonts w:ascii="Arial" w:hAnsi="Arial" w:cs="Arial"/>
          <w:sz w:val="28"/>
          <w:szCs w:val="28"/>
        </w:rPr>
        <w:t>.</w:t>
      </w:r>
      <w:commentRangeEnd w:id="4"/>
      <w:r w:rsidRPr="000A5D88">
        <w:rPr>
          <w:rFonts w:ascii="Arial" w:hAnsi="Arial" w:cs="Arial"/>
          <w:sz w:val="28"/>
          <w:szCs w:val="28"/>
        </w:rPr>
        <w:commentReference w:id="4"/>
      </w:r>
    </w:p>
    <w:p w14:paraId="05BF8AA7" w14:textId="77777777" w:rsidR="00A8295F" w:rsidRPr="00857BED" w:rsidRDefault="00A8295F">
      <w:pPr>
        <w:pStyle w:val="Body"/>
        <w:jc w:val="both"/>
        <w:rPr>
          <w:rFonts w:ascii="Arial" w:eastAsia="Arial" w:hAnsi="Arial" w:cs="Arial"/>
          <w:sz w:val="28"/>
          <w:szCs w:val="28"/>
          <w:lang w:val="en-US"/>
        </w:rPr>
      </w:pPr>
      <w:bookmarkStart w:id="5" w:name="_GoBack"/>
      <w:bookmarkEnd w:id="5"/>
    </w:p>
    <w:p w14:paraId="2036EE47" w14:textId="77777777" w:rsidR="00A8295F" w:rsidRDefault="00926293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 w:rsidRPr="000A5D88">
        <w:rPr>
          <w:rFonts w:ascii="Arial" w:hAnsi="Arial" w:cs="Arial"/>
          <w:sz w:val="28"/>
          <w:szCs w:val="28"/>
        </w:rPr>
        <w:t xml:space="preserve">Нажмите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157BB9D3" wp14:editId="46948448">
            <wp:extent cx="249333" cy="2380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2018-05-23 12:29:03.jp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33" cy="23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 w:cs="Arial"/>
          <w:sz w:val="28"/>
          <w:szCs w:val="28"/>
        </w:rPr>
        <w:t xml:space="preserve"> и выберите фото с текстом из галереи или</w:t>
      </w:r>
      <w:r w:rsidRPr="000A5D88">
        <w:rPr>
          <w:rFonts w:ascii="Arial" w:hAnsi="Arial" w:cs="Arial"/>
          <w:sz w:val="28"/>
          <w:szCs w:val="28"/>
        </w:rPr>
        <w:t> </w:t>
      </w:r>
      <w:r w:rsidRPr="000A5D88">
        <w:rPr>
          <w:rFonts w:ascii="Arial" w:hAnsi="Arial" w:cs="Arial"/>
          <w:sz w:val="28"/>
          <w:szCs w:val="28"/>
        </w:rPr>
        <w:t>сфотографируйте нужный текст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 xml:space="preserve">Перевод можно посмотреть сразу поверх фото или поочередно нажать </w:t>
      </w:r>
      <w:r w:rsidRPr="000A5D88">
        <w:rPr>
          <w:rFonts w:ascii="Arial" w:hAnsi="Arial" w:cs="Arial"/>
          <w:b/>
          <w:bCs/>
          <w:sz w:val="28"/>
          <w:szCs w:val="28"/>
        </w:rPr>
        <w:t>Показать оригинал</w:t>
      </w:r>
      <w:r w:rsidRPr="000A5D88">
        <w:rPr>
          <w:rFonts w:ascii="Arial" w:hAnsi="Arial" w:cs="Arial"/>
          <w:sz w:val="28"/>
          <w:szCs w:val="28"/>
        </w:rPr>
        <w:t xml:space="preserve"> — </w:t>
      </w:r>
      <w:r w:rsidRPr="000A5D88">
        <w:rPr>
          <w:rFonts w:ascii="Arial" w:hAnsi="Arial" w:cs="Arial"/>
          <w:b/>
          <w:bCs/>
          <w:sz w:val="28"/>
          <w:szCs w:val="28"/>
        </w:rPr>
        <w:t>Показать перевод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Вы также можете вывести тексты оригинала и п</w:t>
      </w:r>
      <w:r w:rsidRPr="000A5D88">
        <w:rPr>
          <w:rFonts w:ascii="Arial" w:hAnsi="Arial" w:cs="Arial"/>
          <w:sz w:val="28"/>
          <w:szCs w:val="28"/>
        </w:rPr>
        <w:t>еревода на один экран для сравнения</w:t>
      </w:r>
      <w:r w:rsidRPr="000A5D88">
        <w:rPr>
          <w:rFonts w:ascii="Arial" w:hAnsi="Arial" w:cs="Arial"/>
          <w:sz w:val="28"/>
          <w:szCs w:val="28"/>
        </w:rPr>
        <w:t xml:space="preserve">, </w:t>
      </w:r>
      <w:r w:rsidRPr="000A5D88">
        <w:rPr>
          <w:rFonts w:ascii="Arial" w:hAnsi="Arial" w:cs="Arial"/>
          <w:sz w:val="28"/>
          <w:szCs w:val="28"/>
        </w:rPr>
        <w:t xml:space="preserve">нажав  в правом верхнем углу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AA39393" wp14:editId="00614AF1">
            <wp:extent cx="181268" cy="163141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2018-05-23 12:29:16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8" cy="163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</w:rPr>
        <w:t xml:space="preserve">.  </w:t>
      </w:r>
    </w:p>
    <w:p w14:paraId="765FE9D0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899D077" w14:textId="77777777" w:rsidR="000A5D88" w:rsidRDefault="000A5D88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</w:rPr>
        <w:br w:type="page"/>
      </w:r>
    </w:p>
    <w:p w14:paraId="1FDF4178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2DF6312" w14:textId="77777777" w:rsidR="00A8295F" w:rsidRDefault="00926293">
      <w:pPr>
        <w:pStyle w:val="Heading"/>
      </w:pPr>
      <w:bookmarkStart w:id="6" w:name="_Toc514879231"/>
      <w:r>
        <w:t>Перевод веб-страницы</w:t>
      </w:r>
      <w:bookmarkEnd w:id="6"/>
    </w:p>
    <w:p w14:paraId="5EE89882" w14:textId="77777777" w:rsidR="00A8295F" w:rsidRPr="000A5D88" w:rsidRDefault="00926293" w:rsidP="000A5D88">
      <w:pPr>
        <w:pStyle w:val="Body"/>
      </w:pPr>
      <w:r>
        <w:br/>
      </w:r>
      <w:commentRangeStart w:id="7"/>
      <w:r w:rsidRPr="000A5D88">
        <w:rPr>
          <w:rFonts w:ascii="Arial" w:hAnsi="Arial" w:cs="Arial"/>
          <w:sz w:val="28"/>
          <w:szCs w:val="28"/>
        </w:rPr>
        <w:t>Выберите нужную языковую пару в верхней части экрана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Смахните вниз и</w:t>
      </w:r>
      <w:r w:rsidRPr="000A5D88">
        <w:rPr>
          <w:rFonts w:ascii="Arial" w:hAnsi="Arial" w:cs="Arial"/>
          <w:sz w:val="28"/>
          <w:szCs w:val="28"/>
        </w:rPr>
        <w:t> </w:t>
      </w:r>
      <w:r w:rsidRPr="000A5D88">
        <w:rPr>
          <w:rFonts w:ascii="Arial" w:hAnsi="Arial" w:cs="Arial"/>
          <w:sz w:val="28"/>
          <w:szCs w:val="28"/>
        </w:rPr>
        <w:t>воспользуйтесь поисковой строкой или прокрутите список языков и выберите необходимый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Сверху можно закрепить языки</w:t>
      </w:r>
      <w:r w:rsidRPr="000A5D88">
        <w:rPr>
          <w:rFonts w:ascii="Arial" w:hAnsi="Arial" w:cs="Arial"/>
          <w:sz w:val="28"/>
          <w:szCs w:val="28"/>
        </w:rPr>
        <w:t xml:space="preserve">, </w:t>
      </w:r>
      <w:r w:rsidRPr="000A5D88">
        <w:rPr>
          <w:rFonts w:ascii="Arial" w:hAnsi="Arial" w:cs="Arial"/>
          <w:sz w:val="28"/>
          <w:szCs w:val="28"/>
        </w:rPr>
        <w:t>которыми вы пользуетесь чаще всего</w:t>
      </w:r>
      <w:r w:rsidRPr="000A5D88">
        <w:rPr>
          <w:rFonts w:ascii="Arial" w:hAnsi="Arial" w:cs="Arial"/>
          <w:sz w:val="28"/>
          <w:szCs w:val="28"/>
        </w:rPr>
        <w:t>.</w:t>
      </w:r>
      <w:r w:rsidRPr="000A5D88">
        <w:rPr>
          <w:rFonts w:ascii="Arial" w:hAnsi="Arial" w:cs="Arial"/>
          <w:sz w:val="28"/>
          <w:szCs w:val="28"/>
        </w:rPr>
        <w:br/>
      </w:r>
      <w:commentRangeEnd w:id="7"/>
      <w:r w:rsidRPr="000A5D88">
        <w:rPr>
          <w:rFonts w:ascii="Arial" w:hAnsi="Arial" w:cs="Arial"/>
          <w:sz w:val="28"/>
          <w:szCs w:val="28"/>
        </w:rPr>
        <w:commentReference w:id="7"/>
      </w:r>
    </w:p>
    <w:p w14:paraId="1C2F8D71" w14:textId="77777777" w:rsidR="00A8295F" w:rsidRDefault="00926293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 w:rsidRPr="000A5D88">
        <w:rPr>
          <w:rFonts w:ascii="Arial" w:hAnsi="Arial" w:cs="Arial"/>
          <w:sz w:val="28"/>
          <w:szCs w:val="28"/>
        </w:rPr>
        <w:t>Введите адрес веб</w:t>
      </w:r>
      <w:r w:rsidRPr="000A5D88">
        <w:rPr>
          <w:rFonts w:ascii="Arial" w:hAnsi="Arial" w:cs="Arial"/>
          <w:sz w:val="28"/>
          <w:szCs w:val="28"/>
        </w:rPr>
        <w:t>-</w:t>
      </w:r>
      <w:r w:rsidRPr="000A5D88">
        <w:rPr>
          <w:rFonts w:ascii="Arial" w:hAnsi="Arial" w:cs="Arial"/>
          <w:sz w:val="28"/>
          <w:szCs w:val="28"/>
        </w:rPr>
        <w:t xml:space="preserve">страницы в окне ввода текста и нажмите кнопку </w:t>
      </w:r>
      <w:r w:rsidRPr="000A5D88">
        <w:rPr>
          <w:rFonts w:ascii="Arial" w:hAnsi="Arial" w:cs="Arial"/>
          <w:b/>
          <w:bCs/>
          <w:sz w:val="28"/>
          <w:szCs w:val="28"/>
        </w:rPr>
        <w:t>Перевести сайт</w:t>
      </w:r>
      <w:r w:rsidRPr="000A5D88">
        <w:rPr>
          <w:rFonts w:ascii="Arial" w:hAnsi="Arial" w:cs="Arial"/>
          <w:sz w:val="28"/>
          <w:szCs w:val="28"/>
        </w:rPr>
        <w:t xml:space="preserve">. </w:t>
      </w:r>
      <w:r w:rsidRPr="000A5D88">
        <w:rPr>
          <w:rFonts w:ascii="Arial" w:hAnsi="Arial" w:cs="Arial"/>
          <w:sz w:val="28"/>
          <w:szCs w:val="28"/>
        </w:rPr>
        <w:t>Страница с переводом откроется через несколько секунд</w:t>
      </w:r>
      <w:r w:rsidRPr="000A5D88">
        <w:rPr>
          <w:rFonts w:ascii="Arial" w:hAnsi="Arial" w:cs="Arial"/>
          <w:sz w:val="28"/>
          <w:szCs w:val="28"/>
        </w:rPr>
        <w:t>.</w:t>
      </w:r>
    </w:p>
    <w:p w14:paraId="6751F633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4E5EEDAD" w14:textId="77777777" w:rsidR="00A8295F" w:rsidRDefault="000A5D88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7B11D44F" wp14:editId="760AD61A">
            <wp:simplePos x="0" y="0"/>
            <wp:positionH relativeFrom="margin">
              <wp:align>center</wp:align>
            </wp:positionH>
            <wp:positionV relativeFrom="line">
              <wp:posOffset>139700</wp:posOffset>
            </wp:positionV>
            <wp:extent cx="2451600" cy="417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018-05-23 12.14.17.jp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41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0D5F3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8AC856C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7D875846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4C525FAD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F2D5F92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AB810D8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26B2022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42BCA73F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A68EF21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6AABDA0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5F396788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845C664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7D8B913" w14:textId="77777777" w:rsidR="000A5D88" w:rsidRDefault="000A5D88">
      <w:pPr>
        <w:rPr>
          <w:rFonts w:ascii="Helvetica" w:hAnsi="Helvetica" w:cs="Arial Unicode MS"/>
          <w:b/>
          <w:bCs/>
          <w:color w:val="000000"/>
          <w:sz w:val="36"/>
          <w:szCs w:val="36"/>
          <w:lang w:val="ru-RU"/>
        </w:rPr>
      </w:pPr>
      <w:r>
        <w:br w:type="page"/>
      </w:r>
    </w:p>
    <w:p w14:paraId="00410A70" w14:textId="77777777" w:rsidR="00A8295F" w:rsidRDefault="00926293">
      <w:pPr>
        <w:pStyle w:val="Heading"/>
      </w:pPr>
      <w:bookmarkStart w:id="8" w:name="_Toc514879232"/>
      <w:r>
        <w:lastRenderedPageBreak/>
        <w:t>Изучение языков</w:t>
      </w:r>
      <w:bookmarkEnd w:id="8"/>
    </w:p>
    <w:p w14:paraId="5A3A19D1" w14:textId="77777777" w:rsidR="00A8295F" w:rsidRDefault="00A8295F">
      <w:pPr>
        <w:pStyle w:val="Body"/>
      </w:pPr>
    </w:p>
    <w:p w14:paraId="01FD4A70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В </w:t>
      </w:r>
      <w:proofErr w:type="spellStart"/>
      <w:r w:rsidRPr="000A5D88">
        <w:rPr>
          <w:rFonts w:ascii="Arial" w:hAnsi="Arial"/>
          <w:b/>
          <w:bCs/>
          <w:color w:val="FF2C21"/>
          <w:sz w:val="28"/>
          <w:szCs w:val="28"/>
        </w:rPr>
        <w:t>Я</w:t>
      </w:r>
      <w:r w:rsidRPr="000A5D88">
        <w:rPr>
          <w:rFonts w:ascii="Arial" w:hAnsi="Arial"/>
          <w:b/>
          <w:bCs/>
          <w:sz w:val="28"/>
          <w:szCs w:val="28"/>
        </w:rPr>
        <w:t>ндекс</w:t>
      </w:r>
      <w:r w:rsidRPr="000A5D88">
        <w:rPr>
          <w:rFonts w:ascii="Arial" w:hAnsi="Arial"/>
          <w:b/>
          <w:bCs/>
          <w:sz w:val="28"/>
          <w:szCs w:val="28"/>
        </w:rPr>
        <w:t>.</w:t>
      </w:r>
      <w:r w:rsidRPr="000A5D88">
        <w:rPr>
          <w:rFonts w:ascii="Arial" w:hAnsi="Arial"/>
          <w:b/>
          <w:bCs/>
          <w:sz w:val="28"/>
          <w:szCs w:val="28"/>
        </w:rPr>
        <w:t>Переводчике</w:t>
      </w:r>
      <w:proofErr w:type="spellEnd"/>
      <w:r w:rsidRPr="000A5D88">
        <w:rPr>
          <w:rFonts w:ascii="Arial" w:hAnsi="Arial"/>
          <w:sz w:val="28"/>
          <w:szCs w:val="28"/>
        </w:rPr>
        <w:t xml:space="preserve"> можно послушать произношение текстов оригинала и</w:t>
      </w:r>
      <w:r w:rsidRPr="000A5D88">
        <w:rPr>
          <w:rFonts w:ascii="Arial" w:hAnsi="Arial"/>
          <w:sz w:val="28"/>
          <w:szCs w:val="28"/>
        </w:rPr>
        <w:t> </w:t>
      </w:r>
      <w:r w:rsidRPr="000A5D88">
        <w:rPr>
          <w:rFonts w:ascii="Arial" w:hAnsi="Arial"/>
          <w:sz w:val="28"/>
          <w:szCs w:val="28"/>
        </w:rPr>
        <w:t xml:space="preserve">перевода для наиболее популярных языков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18C4A9F2" wp14:editId="4BB85E30">
            <wp:extent cx="158546" cy="158546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2018-05-23 12:29:07.jp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46" cy="15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>В настройках выбора языковой пары меняются варианты произношения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голос и скорость воспроизведения речи</w:t>
      </w:r>
      <w:r w:rsidRPr="000A5D88">
        <w:rPr>
          <w:rFonts w:ascii="Arial" w:hAnsi="Arial"/>
          <w:sz w:val="28"/>
          <w:szCs w:val="28"/>
        </w:rPr>
        <w:t>.</w:t>
      </w:r>
    </w:p>
    <w:p w14:paraId="6D1D4E93" w14:textId="77777777" w:rsidR="00A8295F" w:rsidRDefault="000A5D88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152400" distB="152400" distL="152400" distR="152400" simplePos="0" relativeHeight="251667456" behindDoc="0" locked="0" layoutInCell="1" allowOverlap="1" wp14:anchorId="46919915" wp14:editId="5AAA9FC8">
            <wp:simplePos x="0" y="0"/>
            <wp:positionH relativeFrom="margin">
              <wp:align>center</wp:align>
            </wp:positionH>
            <wp:positionV relativeFrom="page">
              <wp:posOffset>2450465</wp:posOffset>
            </wp:positionV>
            <wp:extent cx="2448000" cy="4172400"/>
            <wp:effectExtent l="0" t="0" r="3175" b="6350"/>
            <wp:wrapTopAndBottom distT="152400" distB="152400"/>
            <wp:docPr id="107374183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018-05-23 12.14.33.jp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41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C5DD6" w14:textId="77777777" w:rsidR="000A5D88" w:rsidRDefault="000A5D88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A888BAC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>Если вы переводите отдельные слова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 xml:space="preserve">в окне перевода можно посмотреть их транскрипцию и показать или скрыть примеры употребления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7E88AE7E" wp14:editId="5C9B0910">
            <wp:extent cx="189822" cy="189822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2018-05-23 12:28:56.jp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2" cy="189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/>
          <w:sz w:val="28"/>
          <w:szCs w:val="28"/>
        </w:rPr>
        <w:t>.</w:t>
      </w:r>
    </w:p>
    <w:p w14:paraId="53631069" w14:textId="77777777" w:rsidR="00A8295F" w:rsidRPr="000A5D88" w:rsidRDefault="00A8295F">
      <w:pPr>
        <w:pStyle w:val="Body"/>
        <w:jc w:val="both"/>
        <w:rPr>
          <w:rFonts w:ascii="Arial" w:eastAsia="Arial" w:hAnsi="Arial" w:cs="Arial"/>
          <w:sz w:val="28"/>
          <w:szCs w:val="28"/>
        </w:rPr>
      </w:pPr>
    </w:p>
    <w:p w14:paraId="1A797E90" w14:textId="77777777" w:rsidR="00A8295F" w:rsidRPr="000A5D88" w:rsidRDefault="00A8295F">
      <w:pPr>
        <w:pStyle w:val="Body"/>
        <w:jc w:val="both"/>
        <w:rPr>
          <w:rFonts w:ascii="Arial" w:eastAsia="Arial" w:hAnsi="Arial" w:cs="Arial"/>
          <w:sz w:val="28"/>
          <w:szCs w:val="28"/>
        </w:rPr>
      </w:pPr>
    </w:p>
    <w:p w14:paraId="41F91BCD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Эффективно запоминать иностранные слова или фразы помогает раздел </w:t>
      </w:r>
      <w:r w:rsidRPr="000A5D88">
        <w:rPr>
          <w:rFonts w:ascii="Arial" w:hAnsi="Arial"/>
          <w:b/>
          <w:bCs/>
          <w:sz w:val="28"/>
          <w:szCs w:val="28"/>
        </w:rPr>
        <w:t>Избранное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>Если нужно запомнить слово или фразу в контексте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 xml:space="preserve">нажмите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42B79D3A" wp14:editId="1917A1EC">
            <wp:extent cx="149067" cy="182193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 2018-05-23 12:29:00.jp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67" cy="182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/>
          <w:sz w:val="28"/>
          <w:szCs w:val="28"/>
        </w:rPr>
        <w:t xml:space="preserve"> в</w:t>
      </w:r>
      <w:r w:rsidRPr="000A5D88">
        <w:rPr>
          <w:rFonts w:ascii="Arial" w:hAnsi="Arial"/>
          <w:sz w:val="28"/>
          <w:szCs w:val="28"/>
        </w:rPr>
        <w:t> </w:t>
      </w:r>
      <w:r w:rsidRPr="000A5D88">
        <w:rPr>
          <w:rFonts w:ascii="Arial" w:hAnsi="Arial"/>
          <w:sz w:val="28"/>
          <w:szCs w:val="28"/>
        </w:rPr>
        <w:t>окне перевода — текс</w:t>
      </w:r>
      <w:r w:rsidRPr="000A5D88">
        <w:rPr>
          <w:rFonts w:ascii="Arial" w:hAnsi="Arial"/>
          <w:sz w:val="28"/>
          <w:szCs w:val="28"/>
        </w:rPr>
        <w:t xml:space="preserve">т оригинала и перевода добавятся в </w:t>
      </w:r>
      <w:r w:rsidRPr="000A5D88">
        <w:rPr>
          <w:rFonts w:ascii="Arial" w:hAnsi="Arial"/>
          <w:b/>
          <w:bCs/>
          <w:sz w:val="28"/>
          <w:szCs w:val="28"/>
        </w:rPr>
        <w:t>Избранное</w:t>
      </w:r>
      <w:r w:rsidRPr="000A5D88">
        <w:rPr>
          <w:rFonts w:ascii="Arial" w:hAnsi="Arial"/>
          <w:sz w:val="28"/>
          <w:szCs w:val="28"/>
        </w:rPr>
        <w:t xml:space="preserve"> целиком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>Для запоминания отдельных иностранных слов аналогично добавьте их переводы в</w:t>
      </w:r>
      <w:r w:rsidRPr="000A5D88">
        <w:rPr>
          <w:rFonts w:ascii="Arial" w:hAnsi="Arial"/>
          <w:sz w:val="28"/>
          <w:szCs w:val="28"/>
        </w:rPr>
        <w:t> </w:t>
      </w:r>
      <w:r w:rsidRPr="000A5D88">
        <w:rPr>
          <w:rFonts w:ascii="Arial" w:hAnsi="Arial"/>
          <w:b/>
          <w:bCs/>
          <w:sz w:val="28"/>
          <w:szCs w:val="28"/>
        </w:rPr>
        <w:t>Избранное</w:t>
      </w:r>
      <w:r w:rsidRPr="000A5D88">
        <w:rPr>
          <w:rFonts w:ascii="Arial" w:hAnsi="Arial"/>
          <w:sz w:val="28"/>
          <w:szCs w:val="28"/>
        </w:rPr>
        <w:t xml:space="preserve"> и нажмите кнопку </w:t>
      </w:r>
      <w:r w:rsidRPr="000A5D88">
        <w:rPr>
          <w:rFonts w:ascii="Arial" w:hAnsi="Arial"/>
          <w:b/>
          <w:bCs/>
          <w:sz w:val="28"/>
          <w:szCs w:val="28"/>
        </w:rPr>
        <w:t>Учить слова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 xml:space="preserve">Приложение покажет их в случайном порядке в виде карточек — с возможностью послушать </w:t>
      </w:r>
      <w:r w:rsidRPr="000A5D88">
        <w:rPr>
          <w:rFonts w:ascii="Arial" w:hAnsi="Arial"/>
          <w:sz w:val="28"/>
          <w:szCs w:val="28"/>
        </w:rPr>
        <w:t>произношение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посмотреть перевод и проверить себя</w:t>
      </w:r>
      <w:r w:rsidRPr="000A5D88">
        <w:rPr>
          <w:rFonts w:ascii="Arial" w:hAnsi="Arial"/>
          <w:sz w:val="28"/>
          <w:szCs w:val="28"/>
        </w:rPr>
        <w:t>.</w:t>
      </w:r>
    </w:p>
    <w:p w14:paraId="0CAC57E0" w14:textId="77777777" w:rsidR="00A8295F" w:rsidRDefault="000A5D88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anchor distT="152400" distB="152400" distL="152400" distR="152400" simplePos="0" relativeHeight="251662336" behindDoc="0" locked="0" layoutInCell="1" allowOverlap="1" wp14:anchorId="26045B13" wp14:editId="10269E4E">
            <wp:simplePos x="0" y="0"/>
            <wp:positionH relativeFrom="margin">
              <wp:align>center</wp:align>
            </wp:positionH>
            <wp:positionV relativeFrom="line">
              <wp:posOffset>3810</wp:posOffset>
            </wp:positionV>
            <wp:extent cx="2437200" cy="4172400"/>
            <wp:effectExtent l="0" t="0" r="127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2018-05-23 12.14.43.jp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417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3DC07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710CE676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16F2289E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30CF0AA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2799D9A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E9FC962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2FD5D11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6CE822F3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091B2F3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108AD2B2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8C1B5E8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7A6C4471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68AA7FA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05ADE4A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90E86C4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D54C46D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28005E6B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132FA07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0BAE9924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4435AF34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5A8F2F69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421AC0F6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176973D6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438DA3BF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2BCFA969" w14:textId="77777777" w:rsidR="000A5D88" w:rsidRDefault="000A5D88">
      <w:pPr>
        <w:pStyle w:val="Body"/>
        <w:jc w:val="both"/>
        <w:rPr>
          <w:rFonts w:ascii="Arial" w:hAnsi="Arial"/>
          <w:sz w:val="28"/>
          <w:szCs w:val="28"/>
        </w:rPr>
      </w:pPr>
    </w:p>
    <w:p w14:paraId="58A2DE82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 xml:space="preserve">В </w:t>
      </w:r>
      <w:r w:rsidRPr="000A5D88">
        <w:rPr>
          <w:rFonts w:ascii="Arial" w:hAnsi="Arial"/>
          <w:b/>
          <w:bCs/>
          <w:sz w:val="28"/>
          <w:szCs w:val="28"/>
        </w:rPr>
        <w:t>Избранном</w:t>
      </w:r>
      <w:r w:rsidRPr="000A5D88">
        <w:rPr>
          <w:rFonts w:ascii="Arial" w:hAnsi="Arial"/>
          <w:sz w:val="28"/>
          <w:szCs w:val="28"/>
        </w:rPr>
        <w:t xml:space="preserve"> также хранится история переводов — вы можете вернуться к словам и</w:t>
      </w:r>
      <w:r w:rsidRPr="000A5D88">
        <w:rPr>
          <w:rFonts w:ascii="Arial" w:hAnsi="Arial"/>
          <w:sz w:val="28"/>
          <w:szCs w:val="28"/>
        </w:rPr>
        <w:t> </w:t>
      </w:r>
      <w:r w:rsidRPr="000A5D88">
        <w:rPr>
          <w:rFonts w:ascii="Arial" w:hAnsi="Arial"/>
          <w:sz w:val="28"/>
          <w:szCs w:val="28"/>
        </w:rPr>
        <w:t>фразам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>которые уже искали</w:t>
      </w:r>
      <w:r w:rsidRPr="000A5D88">
        <w:rPr>
          <w:rFonts w:ascii="Arial" w:hAnsi="Arial"/>
          <w:sz w:val="28"/>
          <w:szCs w:val="28"/>
        </w:rPr>
        <w:t xml:space="preserve">.  </w:t>
      </w:r>
    </w:p>
    <w:p w14:paraId="7B3F185C" w14:textId="77777777" w:rsidR="00A8295F" w:rsidRDefault="00A8295F">
      <w:pPr>
        <w:pStyle w:val="Body"/>
        <w:jc w:val="both"/>
        <w:rPr>
          <w:rFonts w:ascii="Arial" w:eastAsia="Arial" w:hAnsi="Arial" w:cs="Arial"/>
          <w:sz w:val="24"/>
          <w:szCs w:val="24"/>
        </w:rPr>
      </w:pPr>
    </w:p>
    <w:p w14:paraId="3E967A48" w14:textId="77777777" w:rsidR="000A5D88" w:rsidRDefault="000A5D88">
      <w:pPr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b/>
          <w:bCs/>
        </w:rPr>
        <w:br w:type="page"/>
      </w:r>
    </w:p>
    <w:p w14:paraId="2DDDF58C" w14:textId="77777777" w:rsidR="00A8295F" w:rsidRDefault="00926293">
      <w:pPr>
        <w:pStyle w:val="Heading"/>
      </w:pPr>
      <w:bookmarkStart w:id="9" w:name="_Toc514879233"/>
      <w:r>
        <w:lastRenderedPageBreak/>
        <w:t>Решение проблем</w:t>
      </w:r>
      <w:bookmarkEnd w:id="9"/>
    </w:p>
    <w:p w14:paraId="3721CA16" w14:textId="77777777" w:rsidR="00A8295F" w:rsidRDefault="00A8295F">
      <w:pPr>
        <w:pStyle w:val="Body"/>
      </w:pPr>
    </w:p>
    <w:p w14:paraId="265279BF" w14:textId="77777777" w:rsidR="00A8295F" w:rsidRPr="000A5D88" w:rsidRDefault="00926293">
      <w:pPr>
        <w:pStyle w:val="Body"/>
        <w:jc w:val="both"/>
        <w:rPr>
          <w:rFonts w:ascii="Arial" w:eastAsia="Arial" w:hAnsi="Arial" w:cs="Arial"/>
          <w:sz w:val="28"/>
          <w:szCs w:val="28"/>
        </w:rPr>
      </w:pPr>
      <w:r w:rsidRPr="000A5D88">
        <w:rPr>
          <w:rFonts w:ascii="Arial" w:hAnsi="Arial"/>
          <w:sz w:val="28"/>
          <w:szCs w:val="28"/>
        </w:rPr>
        <w:t>Если вы столкнулись с неверным или неточным переводом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 xml:space="preserve">нажмите </w:t>
      </w:r>
      <w:r w:rsidRPr="000A5D88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3493C4DE" wp14:editId="23F44AC6">
            <wp:extent cx="283802" cy="276132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 2018-05-23 12:29:11.jp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2" cy="2761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0A5D88">
        <w:rPr>
          <w:rFonts w:ascii="Arial" w:hAnsi="Arial"/>
          <w:sz w:val="28"/>
          <w:szCs w:val="28"/>
        </w:rPr>
        <w:t xml:space="preserve"> в окне перевода и выберите неверный фрагмент</w:t>
      </w:r>
      <w:r w:rsidRPr="000A5D88">
        <w:rPr>
          <w:rFonts w:ascii="Arial" w:hAnsi="Arial"/>
          <w:sz w:val="28"/>
          <w:szCs w:val="28"/>
        </w:rPr>
        <w:t xml:space="preserve">. </w:t>
      </w:r>
      <w:r w:rsidRPr="000A5D88">
        <w:rPr>
          <w:rFonts w:ascii="Arial" w:hAnsi="Arial"/>
          <w:sz w:val="28"/>
          <w:szCs w:val="28"/>
        </w:rPr>
        <w:t xml:space="preserve">Во всплывающем окне </w:t>
      </w:r>
      <w:r w:rsidRPr="000A5D88">
        <w:rPr>
          <w:rFonts w:ascii="Arial" w:hAnsi="Arial"/>
          <w:b/>
          <w:bCs/>
          <w:sz w:val="28"/>
          <w:szCs w:val="28"/>
        </w:rPr>
        <w:t>Сообщить об</w:t>
      </w:r>
      <w:r w:rsidRPr="000A5D88">
        <w:rPr>
          <w:rFonts w:ascii="Arial" w:hAnsi="Arial"/>
          <w:b/>
          <w:bCs/>
          <w:sz w:val="28"/>
          <w:szCs w:val="28"/>
        </w:rPr>
        <w:t> </w:t>
      </w:r>
      <w:r w:rsidRPr="000A5D88">
        <w:rPr>
          <w:rFonts w:ascii="Arial" w:hAnsi="Arial"/>
          <w:b/>
          <w:bCs/>
          <w:sz w:val="28"/>
          <w:szCs w:val="28"/>
        </w:rPr>
        <w:t xml:space="preserve">ошибке </w:t>
      </w:r>
      <w:r w:rsidRPr="000A5D88">
        <w:rPr>
          <w:rFonts w:ascii="Arial" w:hAnsi="Arial"/>
          <w:sz w:val="28"/>
          <w:szCs w:val="28"/>
        </w:rPr>
        <w:t>предложите свой вариант перевода и добавьте комментарий к нему</w:t>
      </w:r>
      <w:r w:rsidRPr="000A5D88">
        <w:rPr>
          <w:rFonts w:ascii="Arial" w:hAnsi="Arial"/>
          <w:sz w:val="28"/>
          <w:szCs w:val="28"/>
        </w:rPr>
        <w:t xml:space="preserve">. </w:t>
      </w:r>
    </w:p>
    <w:p w14:paraId="4515605D" w14:textId="77777777" w:rsidR="00A8295F" w:rsidRPr="000A5D88" w:rsidRDefault="00A8295F">
      <w:pPr>
        <w:pStyle w:val="Body"/>
        <w:jc w:val="both"/>
        <w:rPr>
          <w:rFonts w:ascii="Arial" w:eastAsia="Arial" w:hAnsi="Arial" w:cs="Arial"/>
          <w:sz w:val="28"/>
          <w:szCs w:val="28"/>
        </w:rPr>
      </w:pPr>
    </w:p>
    <w:p w14:paraId="601EB0AA" w14:textId="77777777" w:rsidR="00A8295F" w:rsidRDefault="00926293">
      <w:pPr>
        <w:pStyle w:val="Body"/>
        <w:jc w:val="both"/>
        <w:rPr>
          <w:rFonts w:ascii="Arial" w:eastAsia="Arial" w:hAnsi="Arial" w:cs="Arial"/>
          <w:sz w:val="24"/>
          <w:szCs w:val="24"/>
        </w:rPr>
      </w:pPr>
      <w:r w:rsidRPr="000A5D88">
        <w:rPr>
          <w:rFonts w:ascii="Arial" w:hAnsi="Arial"/>
          <w:sz w:val="28"/>
          <w:szCs w:val="28"/>
        </w:rPr>
        <w:t>Другие проблемы</w:t>
      </w:r>
      <w:r w:rsidRPr="000A5D88">
        <w:rPr>
          <w:rFonts w:ascii="Arial" w:hAnsi="Arial"/>
          <w:sz w:val="28"/>
          <w:szCs w:val="28"/>
        </w:rPr>
        <w:t xml:space="preserve">, </w:t>
      </w:r>
      <w:r w:rsidRPr="000A5D88">
        <w:rPr>
          <w:rFonts w:ascii="Arial" w:hAnsi="Arial"/>
          <w:sz w:val="28"/>
          <w:szCs w:val="28"/>
        </w:rPr>
        <w:t xml:space="preserve">вопросы или предложения по улучшению сервиса вы можете отправить через форму </w:t>
      </w:r>
      <w:r w:rsidRPr="000A5D88">
        <w:rPr>
          <w:rFonts w:ascii="Arial" w:hAnsi="Arial"/>
          <w:sz w:val="28"/>
          <w:szCs w:val="28"/>
        </w:rPr>
        <w:t>обратной связи в настройках приложения</w:t>
      </w:r>
      <w:r w:rsidRPr="000A5D88">
        <w:rPr>
          <w:rFonts w:ascii="Arial" w:hAnsi="Arial"/>
          <w:sz w:val="28"/>
          <w:szCs w:val="28"/>
        </w:rPr>
        <w:t>.</w:t>
      </w:r>
    </w:p>
    <w:p w14:paraId="146C64A5" w14:textId="77777777" w:rsidR="00A8295F" w:rsidRDefault="000A5D88">
      <w:pPr>
        <w:pStyle w:val="Body"/>
        <w:jc w:val="both"/>
      </w:pPr>
      <w:r>
        <w:rPr>
          <w:rFonts w:ascii="Arial" w:eastAsia="Arial" w:hAnsi="Arial" w:cs="Arial"/>
          <w:noProof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 wp14:anchorId="6FB73B4E" wp14:editId="636B0A7B">
            <wp:simplePos x="0" y="0"/>
            <wp:positionH relativeFrom="margin">
              <wp:align>center</wp:align>
            </wp:positionH>
            <wp:positionV relativeFrom="line">
              <wp:posOffset>699770</wp:posOffset>
            </wp:positionV>
            <wp:extent cx="2628000" cy="4550400"/>
            <wp:effectExtent l="0" t="0" r="127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2018-05-23 12:28:20.jp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455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295F">
      <w:headerReference w:type="default" r:id="rId23"/>
      <w:footerReference w:type="default" r:id="rId24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ёна" w:date="2018-05-23T12:55:00Z" w:initials="">
    <w:p w14:paraId="1C7E074C" w14:textId="77777777" w:rsidR="00A8295F" w:rsidRPr="000A5D88" w:rsidRDefault="00A8295F">
      <w:pPr>
        <w:pStyle w:val="Default"/>
        <w:rPr>
          <w:sz w:val="28"/>
          <w:szCs w:val="28"/>
        </w:rPr>
      </w:pPr>
    </w:p>
    <w:p w14:paraId="29EAB6B1" w14:textId="77777777" w:rsidR="00A8295F" w:rsidRPr="000A5D88" w:rsidRDefault="00926293">
      <w:pPr>
        <w:pStyle w:val="Default"/>
        <w:rPr>
          <w:sz w:val="28"/>
          <w:szCs w:val="28"/>
        </w:rPr>
      </w:pPr>
      <w:r w:rsidRPr="000A5D88">
        <w:rPr>
          <w:rFonts w:eastAsia="Arial Unicode MS" w:cs="Arial Unicode MS"/>
          <w:sz w:val="28"/>
          <w:szCs w:val="28"/>
        </w:rPr>
        <w:t>Фрагмент для заимствования</w:t>
      </w:r>
      <w:r w:rsidRPr="000A5D88">
        <w:rPr>
          <w:rFonts w:eastAsia="Arial Unicode MS" w:cs="Arial Unicode MS"/>
          <w:sz w:val="28"/>
          <w:szCs w:val="28"/>
        </w:rPr>
        <w:t xml:space="preserve">. </w:t>
      </w:r>
      <w:r w:rsidRPr="000A5D88">
        <w:rPr>
          <w:rFonts w:eastAsia="Arial Unicode MS" w:cs="Arial Unicode MS"/>
          <w:sz w:val="28"/>
          <w:szCs w:val="28"/>
        </w:rPr>
        <w:t>Его можно сохранить в файл</w:t>
      </w:r>
      <w:r w:rsidRPr="000A5D88">
        <w:rPr>
          <w:rFonts w:eastAsia="Arial Unicode MS" w:cs="Arial Unicode MS"/>
          <w:sz w:val="28"/>
          <w:szCs w:val="28"/>
        </w:rPr>
        <w:t>-</w:t>
      </w:r>
      <w:r w:rsidRPr="000A5D88">
        <w:rPr>
          <w:rFonts w:eastAsia="Arial Unicode MS" w:cs="Arial Unicode MS"/>
          <w:sz w:val="28"/>
          <w:szCs w:val="28"/>
        </w:rPr>
        <w:t>источник</w:t>
      </w:r>
      <w:r w:rsidRPr="000A5D88">
        <w:rPr>
          <w:rFonts w:eastAsia="Arial Unicode MS" w:cs="Arial Unicode MS"/>
          <w:sz w:val="28"/>
          <w:szCs w:val="28"/>
        </w:rPr>
        <w:t xml:space="preserve">, </w:t>
      </w:r>
      <w:r w:rsidRPr="000A5D88">
        <w:rPr>
          <w:rFonts w:eastAsia="Arial Unicode MS" w:cs="Arial Unicode MS"/>
          <w:sz w:val="28"/>
          <w:szCs w:val="28"/>
        </w:rPr>
        <w:t>задать файлу название — например</w:t>
      </w:r>
      <w:r w:rsidRPr="000A5D88">
        <w:rPr>
          <w:rFonts w:eastAsia="Arial Unicode MS" w:cs="Arial Unicode MS"/>
          <w:sz w:val="28"/>
          <w:szCs w:val="28"/>
        </w:rPr>
        <w:t xml:space="preserve">, </w:t>
      </w:r>
      <w:proofErr w:type="spellStart"/>
      <w:r w:rsidRPr="000A5D88">
        <w:rPr>
          <w:rFonts w:eastAsia="Arial Unicode MS" w:cs="Arial Unicode MS"/>
          <w:sz w:val="28"/>
          <w:szCs w:val="28"/>
        </w:rPr>
        <w:t>resource</w:t>
      </w:r>
      <w:proofErr w:type="spellEnd"/>
      <w:r w:rsidRPr="000A5D88">
        <w:rPr>
          <w:rFonts w:eastAsia="Arial Unicode MS" w:cs="Arial Unicode MS"/>
          <w:sz w:val="28"/>
          <w:szCs w:val="28"/>
        </w:rPr>
        <w:t xml:space="preserve"> </w:t>
      </w:r>
      <w:r w:rsidRPr="000A5D88">
        <w:rPr>
          <w:rFonts w:eastAsia="Arial Unicode MS" w:cs="Arial Unicode MS"/>
          <w:sz w:val="28"/>
          <w:szCs w:val="28"/>
        </w:rPr>
        <w:t>— и поставить ссылки на источник в документе с помощью тэгов</w:t>
      </w:r>
      <w:r w:rsidRPr="000A5D88">
        <w:rPr>
          <w:rFonts w:eastAsia="Arial Unicode MS" w:cs="Arial Unicode MS"/>
          <w:sz w:val="28"/>
          <w:szCs w:val="28"/>
        </w:rPr>
        <w:t>.</w:t>
      </w:r>
    </w:p>
  </w:comment>
  <w:comment w:id="4" w:author="Алёна" w:date="2018-05-23T12:56:00Z" w:initials="">
    <w:p w14:paraId="2C6F741A" w14:textId="77777777" w:rsidR="00A8295F" w:rsidRDefault="00A8295F">
      <w:pPr>
        <w:pStyle w:val="Default"/>
      </w:pPr>
    </w:p>
    <w:p w14:paraId="4AC5CE14" w14:textId="77777777" w:rsidR="00A8295F" w:rsidRDefault="00926293">
      <w:pPr>
        <w:pStyle w:val="Default"/>
      </w:pPr>
      <w:r>
        <w:rPr>
          <w:rFonts w:eastAsia="Arial Unicode MS" w:cs="Arial Unicode MS"/>
        </w:rPr>
        <w:t>Фрагмент для заимствования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Его можно сохранить в файл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источник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задать файлу название — например</w:t>
      </w:r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resource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— и поставить ссылки на источник в документе с помощью тэгов</w:t>
      </w:r>
      <w:r>
        <w:rPr>
          <w:rFonts w:eastAsia="Arial Unicode MS" w:cs="Arial Unicode MS"/>
        </w:rPr>
        <w:t>.</w:t>
      </w:r>
    </w:p>
  </w:comment>
  <w:comment w:id="7" w:author="Алёна" w:date="2018-05-23T12:57:00Z" w:initials="">
    <w:p w14:paraId="217FBDCB" w14:textId="77777777" w:rsidR="00A8295F" w:rsidRDefault="00A8295F">
      <w:pPr>
        <w:pStyle w:val="Default"/>
      </w:pPr>
    </w:p>
    <w:p w14:paraId="3CA0D722" w14:textId="77777777" w:rsidR="00A8295F" w:rsidRDefault="00926293">
      <w:pPr>
        <w:pStyle w:val="Default"/>
      </w:pPr>
      <w:r>
        <w:rPr>
          <w:rFonts w:eastAsia="Arial Unicode MS" w:cs="Arial Unicode MS"/>
        </w:rPr>
        <w:t>Фрагмент для заимствования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Его можно сохранить в файл</w:t>
      </w:r>
      <w:r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источник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задать файлу название — например</w:t>
      </w:r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resource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 xml:space="preserve">— и поставить ссылки на источник </w:t>
      </w:r>
      <w:r>
        <w:rPr>
          <w:rFonts w:eastAsia="Arial Unicode MS" w:cs="Arial Unicode MS"/>
        </w:rPr>
        <w:t>в документе с помощью тэгов</w:t>
      </w:r>
      <w:r>
        <w:rPr>
          <w:rFonts w:eastAsia="Arial Unicode MS" w:cs="Arial Unicode M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EAB6B1" w15:done="0"/>
  <w15:commentEx w15:paraId="4AC5CE14" w15:done="0"/>
  <w15:commentEx w15:paraId="3CA0D7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EAB6B1" w16cid:durableId="1EB06A28"/>
  <w16cid:commentId w16cid:paraId="4AC5CE14" w16cid:durableId="1EB06A29"/>
  <w16cid:commentId w16cid:paraId="3CA0D722" w16cid:durableId="1EB06A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4C503" w14:textId="77777777" w:rsidR="00926293" w:rsidRDefault="00926293">
      <w:r>
        <w:separator/>
      </w:r>
    </w:p>
  </w:endnote>
  <w:endnote w:type="continuationSeparator" w:id="0">
    <w:p w14:paraId="53A2DBE5" w14:textId="77777777" w:rsidR="00926293" w:rsidRDefault="0092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94409" w14:textId="77777777" w:rsidR="00A8295F" w:rsidRDefault="00A829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6F6C6" w14:textId="77777777" w:rsidR="00926293" w:rsidRDefault="00926293">
      <w:r>
        <w:separator/>
      </w:r>
    </w:p>
  </w:footnote>
  <w:footnote w:type="continuationSeparator" w:id="0">
    <w:p w14:paraId="0C0E31D9" w14:textId="77777777" w:rsidR="00926293" w:rsidRDefault="0092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E4A32" w14:textId="77777777" w:rsidR="00A8295F" w:rsidRDefault="00A829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45FF"/>
    <w:multiLevelType w:val="hybridMultilevel"/>
    <w:tmpl w:val="2E8AC274"/>
    <w:styleLink w:val="Bullet"/>
    <w:lvl w:ilvl="0" w:tplc="78AA822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5346E2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046403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4DC600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248850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FDA09F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55C8D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DC8BB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7A264E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711B7092"/>
    <w:multiLevelType w:val="hybridMultilevel"/>
    <w:tmpl w:val="2E8AC274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95F"/>
    <w:rsid w:val="000A5D88"/>
    <w:rsid w:val="001C7380"/>
    <w:rsid w:val="00857BED"/>
    <w:rsid w:val="00926293"/>
    <w:rsid w:val="00A8295F"/>
    <w:rsid w:val="00B03912"/>
    <w:rsid w:val="00DC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E6910"/>
  <w15:docId w15:val="{820BF73F-7B01-2B41-9B30-FCB771C5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8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88"/>
    <w:rPr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D88"/>
    <w:rPr>
      <w:b/>
      <w:bCs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3912"/>
    <w:pPr>
      <w:spacing w:after="100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5665D5-B419-FF4D-BE6A-BA80F8D9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Gromov</cp:lastModifiedBy>
  <cp:revision>5</cp:revision>
  <dcterms:created xsi:type="dcterms:W3CDTF">2018-05-23T19:31:00Z</dcterms:created>
  <dcterms:modified xsi:type="dcterms:W3CDTF">2018-05-23T19:59:00Z</dcterms:modified>
</cp:coreProperties>
</file>