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A937" w14:textId="0B68C67F" w:rsidR="005F6096" w:rsidRPr="00D6141F" w:rsidRDefault="005F6096" w:rsidP="005F6096">
      <w:pPr>
        <w:autoSpaceDE w:val="0"/>
        <w:autoSpaceDN w:val="0"/>
        <w:adjustRightInd w:val="0"/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</w:pPr>
      <w:r w:rsidRPr="00D6141F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>Tell us how you validate your model, which, and why you chose such evaluation technique(s).</w:t>
      </w:r>
    </w:p>
    <w:p w14:paraId="4D93B7EC" w14:textId="3703C502" w:rsidR="005F6096" w:rsidRPr="005F6096" w:rsidRDefault="005F6096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26A9A343" w14:textId="75692FB1" w:rsidR="005F6096" w:rsidRPr="00D6141F" w:rsidRDefault="00D6141F" w:rsidP="00D614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  <w:r w:rsidRPr="00D6141F">
        <w:rPr>
          <w:rFonts w:ascii="Calibri" w:hAnsi="Calibri" w:cs="Calibri"/>
          <w:color w:val="1D1C1D"/>
          <w:sz w:val="22"/>
          <w:szCs w:val="22"/>
          <w:lang w:val="en-GB"/>
        </w:rPr>
        <w:t>Since the Kaggle dataset is the test dataset, I split the training dataset into a train set and a validation set to evaluate the performance of the model after we have obtained the best training model.</w:t>
      </w:r>
    </w:p>
    <w:p w14:paraId="1A9B57B1" w14:textId="461FB455" w:rsidR="00D6141F" w:rsidRDefault="00D6141F" w:rsidP="00D614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  <w:r w:rsidRPr="00D6141F">
        <w:rPr>
          <w:rFonts w:ascii="Calibri" w:hAnsi="Calibri" w:cs="Calibri"/>
          <w:color w:val="1D1C1D"/>
          <w:sz w:val="22"/>
          <w:szCs w:val="22"/>
          <w:lang w:val="en-GB"/>
        </w:rPr>
        <w:t xml:space="preserve">I used a 5-fold cross validation on the training set to prevent overfitting since we are evaluating it over the average result. To tune the model, I used </w:t>
      </w:r>
      <w:proofErr w:type="spellStart"/>
      <w:r w:rsidRPr="00D6141F">
        <w:rPr>
          <w:rFonts w:ascii="Calibri" w:hAnsi="Calibri" w:cs="Calibri"/>
          <w:color w:val="1D1C1D"/>
          <w:sz w:val="22"/>
          <w:szCs w:val="22"/>
          <w:lang w:val="en-GB"/>
        </w:rPr>
        <w:t>GridSearchCV</w:t>
      </w:r>
      <w:proofErr w:type="spellEnd"/>
      <w:r w:rsidRPr="00D6141F">
        <w:rPr>
          <w:rFonts w:ascii="Calibri" w:hAnsi="Calibri" w:cs="Calibri"/>
          <w:color w:val="1D1C1D"/>
          <w:sz w:val="22"/>
          <w:szCs w:val="22"/>
          <w:lang w:val="en-GB"/>
        </w:rPr>
        <w:t xml:space="preserve"> to iterate through a few possible values for key parameters to obtain the best possible mode. </w:t>
      </w:r>
    </w:p>
    <w:p w14:paraId="49560402" w14:textId="48FAED0A" w:rsidR="00D6141F" w:rsidRPr="00D6141F" w:rsidRDefault="00D6141F" w:rsidP="00D614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To evaluate the model, I fit the best model from step 2 onto the validation dataset and obtained the ROC AUC score to evaluate the performance since it is the metric used to evaluate the models for this particular Kaggle competition. </w:t>
      </w:r>
    </w:p>
    <w:p w14:paraId="6672D605" w14:textId="77777777" w:rsidR="00D6141F" w:rsidRDefault="00D6141F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686797AE" w14:textId="77777777" w:rsidR="00D6141F" w:rsidRPr="005F6096" w:rsidRDefault="00D6141F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50527F7C" w14:textId="3C968E99" w:rsidR="005F6096" w:rsidRPr="00544A1E" w:rsidRDefault="005F6096" w:rsidP="005F6096">
      <w:pPr>
        <w:autoSpaceDE w:val="0"/>
        <w:autoSpaceDN w:val="0"/>
        <w:adjustRightInd w:val="0"/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</w:pPr>
      <w:r w:rsidRPr="00544A1E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>What is AUC? Why do you think AUC was used as the evaluation metric for such a problem? What are</w:t>
      </w:r>
      <w:r w:rsidRPr="00544A1E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 xml:space="preserve"> </w:t>
      </w:r>
      <w:r w:rsidRPr="00544A1E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>other metrics that you think would also be suitable for this competition?</w:t>
      </w:r>
    </w:p>
    <w:p w14:paraId="76E95B8B" w14:textId="7169ED23" w:rsidR="005F6096" w:rsidRPr="005F6096" w:rsidRDefault="005F6096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07BB4B7C" w14:textId="6D06103E" w:rsidR="005F6096" w:rsidRDefault="00D6141F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  <w:r>
        <w:rPr>
          <w:rFonts w:ascii="Calibri" w:hAnsi="Calibri" w:cs="Calibri"/>
          <w:color w:val="1D1C1D"/>
          <w:sz w:val="22"/>
          <w:szCs w:val="22"/>
          <w:lang w:val="en-GB"/>
        </w:rPr>
        <w:t>AUC refers to the Aurea under the Curve</w:t>
      </w:r>
    </w:p>
    <w:p w14:paraId="711562CD" w14:textId="77777777" w:rsidR="00D6141F" w:rsidRPr="005F6096" w:rsidRDefault="00D6141F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65844967" w14:textId="77777777" w:rsidR="005F6096" w:rsidRPr="005F6096" w:rsidRDefault="005F6096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07F1987C" w14:textId="6351CAC5" w:rsidR="005F6096" w:rsidRDefault="005F6096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  <w:r w:rsidRPr="005F6096">
        <w:rPr>
          <w:rFonts w:ascii="Calibri" w:hAnsi="Calibri" w:cs="Calibri"/>
          <w:color w:val="1D1C1D"/>
          <w:sz w:val="22"/>
          <w:szCs w:val="22"/>
          <w:lang w:val="en-GB"/>
        </w:rPr>
        <w:t>What insight(s) do you have from your model? What is your preliminary analysis of the given dataset?</w:t>
      </w:r>
    </w:p>
    <w:p w14:paraId="53DCC9A6" w14:textId="176421FF" w:rsidR="00544A1E" w:rsidRDefault="00544A1E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7778FC64" w14:textId="3884B19A" w:rsidR="0018637A" w:rsidRPr="005F6096" w:rsidRDefault="0018637A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  <w:r>
        <w:rPr>
          <w:rFonts w:ascii="Calibri" w:hAnsi="Calibri" w:cs="Calibri"/>
          <w:color w:val="1D1C1D"/>
          <w:sz w:val="22"/>
          <w:szCs w:val="22"/>
          <w:lang w:val="en-GB"/>
        </w:rPr>
        <w:t>Based on the final model and the rest of the models</w:t>
      </w:r>
    </w:p>
    <w:p w14:paraId="0E963778" w14:textId="33DA9E9B" w:rsidR="005F6096" w:rsidRPr="005F6096" w:rsidRDefault="005F6096" w:rsidP="005F6096">
      <w:pPr>
        <w:autoSpaceDE w:val="0"/>
        <w:autoSpaceDN w:val="0"/>
        <w:adjustRightInd w:val="0"/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09CFD416" w14:textId="6090CCA1" w:rsidR="003D1357" w:rsidRDefault="005F6096" w:rsidP="005F6096">
      <w:pPr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</w:pPr>
      <w:r w:rsidRPr="00544A1E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 xml:space="preserve">Can you get into the top 100 of the private </w:t>
      </w:r>
      <w:proofErr w:type="spellStart"/>
      <w:r w:rsidRPr="00544A1E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>leaderboard</w:t>
      </w:r>
      <w:proofErr w:type="spellEnd"/>
      <w:r w:rsidRPr="00544A1E"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  <w:t>, or even higher?</w:t>
      </w:r>
    </w:p>
    <w:p w14:paraId="2E072637" w14:textId="77777777" w:rsidR="00544A1E" w:rsidRPr="00544A1E" w:rsidRDefault="00544A1E" w:rsidP="005F6096">
      <w:pPr>
        <w:rPr>
          <w:rFonts w:ascii="Calibri" w:hAnsi="Calibri" w:cs="Calibri"/>
          <w:b/>
          <w:bCs/>
          <w:color w:val="1D1C1D"/>
          <w:sz w:val="22"/>
          <w:szCs w:val="22"/>
          <w:lang w:val="en-GB"/>
        </w:rPr>
      </w:pPr>
    </w:p>
    <w:p w14:paraId="58CEA2FB" w14:textId="00271F54" w:rsidR="005F6096" w:rsidRDefault="00544A1E" w:rsidP="005F6096">
      <w:pPr>
        <w:rPr>
          <w:rFonts w:ascii="Calibri" w:hAnsi="Calibri" w:cs="Calibri"/>
          <w:color w:val="1D1C1D"/>
          <w:sz w:val="22"/>
          <w:szCs w:val="22"/>
          <w:lang w:val="en-GB"/>
        </w:rPr>
      </w:pPr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I did not manage </w:t>
      </w:r>
      <w:proofErr w:type="gramStart"/>
      <w:r>
        <w:rPr>
          <w:rFonts w:ascii="Calibri" w:hAnsi="Calibri" w:cs="Calibri"/>
          <w:color w:val="1D1C1D"/>
          <w:sz w:val="22"/>
          <w:szCs w:val="22"/>
          <w:lang w:val="en-GB"/>
        </w:rPr>
        <w:t>to</w:t>
      </w:r>
      <w:proofErr w:type="gramEnd"/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 but </w:t>
      </w:r>
      <w:r w:rsidR="0031386C">
        <w:rPr>
          <w:rFonts w:ascii="Calibri" w:hAnsi="Calibri" w:cs="Calibri"/>
          <w:color w:val="1D1C1D"/>
          <w:sz w:val="22"/>
          <w:szCs w:val="22"/>
          <w:lang w:val="en-GB"/>
        </w:rPr>
        <w:t xml:space="preserve">it was close and </w:t>
      </w:r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would likely be possible if I had more time (and daily tries on </w:t>
      </w:r>
      <w:proofErr w:type="spellStart"/>
      <w:r>
        <w:rPr>
          <w:rFonts w:ascii="Calibri" w:hAnsi="Calibri" w:cs="Calibri"/>
          <w:color w:val="1D1C1D"/>
          <w:sz w:val="22"/>
          <w:szCs w:val="22"/>
          <w:lang w:val="en-GB"/>
        </w:rPr>
        <w:t>kaggle</w:t>
      </w:r>
      <w:proofErr w:type="spellEnd"/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) to test out other models such as </w:t>
      </w:r>
      <w:proofErr w:type="spellStart"/>
      <w:r>
        <w:rPr>
          <w:rFonts w:ascii="Calibri" w:hAnsi="Calibri" w:cs="Calibri"/>
          <w:color w:val="1D1C1D"/>
          <w:sz w:val="22"/>
          <w:szCs w:val="22"/>
          <w:lang w:val="en-GB"/>
        </w:rPr>
        <w:t>XGBoost</w:t>
      </w:r>
      <w:proofErr w:type="spellEnd"/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 or to further finetune the </w:t>
      </w:r>
      <w:proofErr w:type="spellStart"/>
      <w:r>
        <w:rPr>
          <w:rFonts w:ascii="Calibri" w:hAnsi="Calibri" w:cs="Calibri"/>
          <w:color w:val="1D1C1D"/>
          <w:sz w:val="22"/>
          <w:szCs w:val="22"/>
          <w:lang w:val="en-GB"/>
        </w:rPr>
        <w:t>LightGBM</w:t>
      </w:r>
      <w:proofErr w:type="spellEnd"/>
      <w:r w:rsidR="005F6096" w:rsidRPr="005F6096">
        <w:rPr>
          <w:rFonts w:ascii="Calibri" w:hAnsi="Calibri" w:cs="Calibri"/>
          <w:color w:val="1D1C1D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model with </w:t>
      </w:r>
      <w:proofErr w:type="spellStart"/>
      <w:r>
        <w:rPr>
          <w:rFonts w:ascii="Calibri" w:hAnsi="Calibri" w:cs="Calibri"/>
          <w:color w:val="1D1C1D"/>
          <w:sz w:val="22"/>
          <w:szCs w:val="22"/>
          <w:lang w:val="en-GB"/>
        </w:rPr>
        <w:t>RandomizedSearchCV</w:t>
      </w:r>
      <w:proofErr w:type="spellEnd"/>
      <w:r>
        <w:rPr>
          <w:rFonts w:ascii="Calibri" w:hAnsi="Calibri" w:cs="Calibri"/>
          <w:color w:val="1D1C1D"/>
          <w:sz w:val="22"/>
          <w:szCs w:val="22"/>
          <w:lang w:val="en-GB"/>
        </w:rPr>
        <w:t>. It would also be good if we could ensemble different models together, although that might affect the interpretability.</w:t>
      </w:r>
    </w:p>
    <w:p w14:paraId="59F37A01" w14:textId="7C876C67" w:rsidR="0031386C" w:rsidRDefault="0031386C" w:rsidP="005F6096">
      <w:pPr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725697D6" w14:textId="04433C7A" w:rsidR="0031386C" w:rsidRPr="0031386C" w:rsidRDefault="0031386C" w:rsidP="005F6096">
      <w:pPr>
        <w:rPr>
          <w:rFonts w:ascii="Calibri" w:hAnsi="Calibri" w:cs="Calibri"/>
          <w:color w:val="1D1C1D"/>
          <w:sz w:val="22"/>
          <w:szCs w:val="22"/>
          <w:u w:val="single"/>
          <w:lang w:val="en-GB"/>
        </w:rPr>
      </w:pPr>
      <w:r w:rsidRPr="0031386C">
        <w:rPr>
          <w:rFonts w:ascii="Calibri" w:hAnsi="Calibri" w:cs="Calibri"/>
          <w:color w:val="1D1C1D"/>
          <w:sz w:val="22"/>
          <w:szCs w:val="22"/>
          <w:u w:val="single"/>
          <w:lang w:val="en-GB"/>
        </w:rPr>
        <w:t>Scores</w:t>
      </w:r>
    </w:p>
    <w:p w14:paraId="431BD14C" w14:textId="4BB4174C" w:rsidR="0031386C" w:rsidRDefault="0031386C" w:rsidP="005F6096">
      <w:pPr>
        <w:rPr>
          <w:rFonts w:ascii="Calibri" w:hAnsi="Calibri" w:cs="Calibri"/>
          <w:color w:val="1D1C1D"/>
          <w:sz w:val="22"/>
          <w:szCs w:val="22"/>
          <w:lang w:val="en-GB"/>
        </w:rPr>
      </w:pPr>
      <w:r>
        <w:rPr>
          <w:rFonts w:ascii="Calibri" w:hAnsi="Calibri" w:cs="Calibri"/>
          <w:color w:val="1D1C1D"/>
          <w:sz w:val="22"/>
          <w:szCs w:val="22"/>
          <w:lang w:val="en-GB"/>
        </w:rPr>
        <w:t>Private: 0.86619 (Rank 166 if competition was still open), just 0.00104 less than 100</w:t>
      </w:r>
      <w:r w:rsidRPr="0031386C">
        <w:rPr>
          <w:rFonts w:ascii="Calibri" w:hAnsi="Calibri" w:cs="Calibri"/>
          <w:color w:val="1D1C1D"/>
          <w:sz w:val="22"/>
          <w:szCs w:val="22"/>
          <w:vertAlign w:val="superscript"/>
          <w:lang w:val="en-GB"/>
        </w:rPr>
        <w:t>th</w:t>
      </w:r>
      <w:r>
        <w:rPr>
          <w:rFonts w:ascii="Calibri" w:hAnsi="Calibri" w:cs="Calibri"/>
          <w:color w:val="1D1C1D"/>
          <w:sz w:val="22"/>
          <w:szCs w:val="22"/>
          <w:lang w:val="en-GB"/>
        </w:rPr>
        <w:t xml:space="preserve"> place</w:t>
      </w:r>
    </w:p>
    <w:p w14:paraId="30D431A1" w14:textId="63BD79B0" w:rsidR="0031386C" w:rsidRDefault="0031386C" w:rsidP="005F6096">
      <w:pPr>
        <w:rPr>
          <w:rFonts w:ascii="Calibri" w:hAnsi="Calibri" w:cs="Calibri"/>
          <w:color w:val="1D1C1D"/>
          <w:sz w:val="22"/>
          <w:szCs w:val="22"/>
          <w:lang w:val="en-GB"/>
        </w:rPr>
      </w:pPr>
      <w:r>
        <w:rPr>
          <w:rFonts w:ascii="Calibri" w:hAnsi="Calibri" w:cs="Calibri"/>
          <w:color w:val="1D1C1D"/>
          <w:sz w:val="22"/>
          <w:szCs w:val="22"/>
          <w:lang w:val="en-GB"/>
        </w:rPr>
        <w:t>Public: 0.86034</w:t>
      </w:r>
    </w:p>
    <w:p w14:paraId="30E63257" w14:textId="0A260CEC" w:rsidR="0018637A" w:rsidRDefault="0018637A" w:rsidP="005F6096">
      <w:pPr>
        <w:rPr>
          <w:rFonts w:ascii="Calibri" w:hAnsi="Calibri" w:cs="Calibri"/>
          <w:color w:val="1D1C1D"/>
          <w:sz w:val="22"/>
          <w:szCs w:val="22"/>
          <w:lang w:val="en-GB"/>
        </w:rPr>
      </w:pPr>
    </w:p>
    <w:p w14:paraId="70CA80FD" w14:textId="2DC27B6B" w:rsidR="0018637A" w:rsidRPr="005F6096" w:rsidRDefault="0018637A" w:rsidP="005F6096">
      <w:pPr>
        <w:rPr>
          <w:rFonts w:ascii="Calibri" w:hAnsi="Calibri" w:cs="Calibri"/>
        </w:rPr>
      </w:pPr>
      <w:r w:rsidRPr="0018637A">
        <w:rPr>
          <w:rFonts w:ascii="Calibri" w:hAnsi="Calibri" w:cs="Calibri"/>
        </w:rPr>
        <w:drawing>
          <wp:inline distT="0" distB="0" distL="0" distR="0" wp14:anchorId="1905770A" wp14:editId="359515EC">
            <wp:extent cx="5727700" cy="9359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7A" w:rsidRPr="005F6096" w:rsidSect="003705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B2D15"/>
    <w:multiLevelType w:val="hybridMultilevel"/>
    <w:tmpl w:val="512A2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96"/>
    <w:rsid w:val="0018637A"/>
    <w:rsid w:val="0031386C"/>
    <w:rsid w:val="00370505"/>
    <w:rsid w:val="004A6172"/>
    <w:rsid w:val="00544A1E"/>
    <w:rsid w:val="005F6096"/>
    <w:rsid w:val="006C5E69"/>
    <w:rsid w:val="00A216FB"/>
    <w:rsid w:val="00D6141F"/>
    <w:rsid w:val="00FB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4A0E8"/>
  <w15:chartTrackingRefBased/>
  <w15:docId w15:val="{B435AAFA-0055-FD43-8D05-876EE33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Genevieve Soo Ai Lin</dc:creator>
  <cp:keywords/>
  <dc:description/>
  <cp:lastModifiedBy>Alena Genevieve Soo Ai Lin</cp:lastModifiedBy>
  <cp:revision>2</cp:revision>
  <dcterms:created xsi:type="dcterms:W3CDTF">2021-04-25T08:25:00Z</dcterms:created>
  <dcterms:modified xsi:type="dcterms:W3CDTF">2021-04-25T10:11:00Z</dcterms:modified>
</cp:coreProperties>
</file>