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Aula de Laboratório</w:t>
      </w:r>
    </w:p>
    <w:p>
      <w:pPr>
        <w:pStyle w:val="BodyText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Medidor de Distância com Sensor Ultrassônico   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 xml:space="preserve">O sensor ultrassônico </w:t>
      </w:r>
      <w:r>
        <w:rPr>
          <w:rStyle w:val="Strong"/>
        </w:rPr>
        <w:t>HC-SR04</w:t>
      </w:r>
      <w:r>
        <w:rPr/>
        <w:t xml:space="preserve"> é um dispositivo eletrônico usado para </w:t>
      </w:r>
      <w:r>
        <w:rPr>
          <w:rStyle w:val="Strong"/>
        </w:rPr>
        <w:t>medir distâncias</w:t>
      </w:r>
      <w:r>
        <w:rPr/>
        <w:t xml:space="preserve"> até um objeto utilizando ondas ultrassônicas (acima da faixa audível ao ouvido humano). Seu funcionamento é baseado no </w:t>
      </w:r>
      <w:r>
        <w:rPr>
          <w:rStyle w:val="Strong"/>
        </w:rPr>
        <w:t>tempo de voo</w:t>
      </w:r>
      <w:r>
        <w:rPr/>
        <w:t xml:space="preserve"> de um pulso sonoro emitido e refletido de volta pelo obstáculo.</w:t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 xml:space="preserve">1. </w:t>
      </w:r>
      <w:r>
        <w:rPr>
          <w:rStyle w:val="Strong"/>
          <w:b/>
          <w:bCs/>
        </w:rPr>
        <w:t>Componentes principais do HC-SR04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Trigger (TRIG)</w:t>
      </w:r>
      <w:r>
        <w:rPr/>
        <w:t xml:space="preserve"> – pino de entrada: recebe um pulso do microcontrolador (como o Arduino) para iniciar a medição.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Echo (ECHO)</w:t>
      </w:r>
      <w:r>
        <w:rPr/>
        <w:t xml:space="preserve"> – pino de saída: emite um pulso proporcional ao tempo que o som levou para ir e voltar.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Transmissor ultrassônico</w:t>
      </w:r>
      <w:r>
        <w:rPr/>
        <w:t xml:space="preserve"> – emite o sinal sonoro.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</w:rPr>
        <w:t>Receptor ultrassônico</w:t>
      </w:r>
      <w:r>
        <w:rPr/>
        <w:t xml:space="preserve"> – detecta o sinal refletido.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2. </w:t>
      </w:r>
      <w:r>
        <w:rPr>
          <w:rStyle w:val="Strong"/>
          <w:b/>
          <w:bCs/>
        </w:rPr>
        <w:t>Princípio de funcionamento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Disparo</w:t>
      </w:r>
      <w:r>
        <w:rPr/>
        <w:t xml:space="preserve">: O microcontrolador envia um pulso de </w:t>
      </w:r>
      <w:r>
        <w:rPr>
          <w:rStyle w:val="Strong"/>
        </w:rPr>
        <w:t>alta duração mínima de 10 µs</w:t>
      </w:r>
      <w:r>
        <w:rPr/>
        <w:t xml:space="preserve"> para o pino </w:t>
      </w:r>
      <w:r>
        <w:rPr>
          <w:rStyle w:val="Strong"/>
        </w:rPr>
        <w:t>TRIG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Emissão de som</w:t>
      </w:r>
      <w:r>
        <w:rPr/>
        <w:t xml:space="preserve">: O sensor envia um pacote de </w:t>
      </w:r>
      <w:r>
        <w:rPr>
          <w:rStyle w:val="Strong"/>
        </w:rPr>
        <w:t>ondas ultrassônicas de 40 kHz</w:t>
      </w:r>
      <w:r>
        <w:rPr/>
        <w:t xml:space="preserve"> através do transmissor.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Reflexão</w:t>
      </w:r>
      <w:r>
        <w:rPr/>
        <w:t>: Se houver um objeto à frente, o som reflete e retorna ao sensor.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Medição</w:t>
      </w:r>
      <w:r>
        <w:rPr/>
        <w:t xml:space="preserve">: O pino </w:t>
      </w:r>
      <w:r>
        <w:rPr>
          <w:rStyle w:val="Strong"/>
        </w:rPr>
        <w:t>ECHO</w:t>
      </w:r>
      <w:r>
        <w:rPr/>
        <w:t xml:space="preserve"> permanece em nível alto pelo tempo (em microssegundos) que o som levou para </w:t>
      </w:r>
      <w:r>
        <w:rPr>
          <w:rStyle w:val="Strong"/>
        </w:rPr>
        <w:t>ir até o objeto e voltar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Cálculo da distância</w:t>
      </w:r>
      <w:r>
        <w:rPr/>
        <w:t>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dist</w:t>
      </w:r>
      <w:r>
        <w:rPr>
          <w:b/>
          <w:bCs/>
          <w:i/>
          <w:iCs/>
        </w:rPr>
        <w:t>â</w:t>
      </w:r>
      <w:r>
        <w:rPr>
          <w:b/>
          <w:bCs/>
          <w:i/>
          <w:iCs/>
        </w:rPr>
        <w:t xml:space="preserve">ncia (m)= </w:t>
      </w:r>
      <w:r>
        <w:rPr>
          <w:b/>
          <w:bCs/>
          <w:i/>
          <w:iCs/>
        </w:rPr>
        <w:t>(</w:t>
      </w:r>
      <w:r>
        <w:rPr>
          <w:b/>
          <w:bCs/>
          <w:i/>
          <w:iCs/>
        </w:rPr>
        <w:t>velocidade do som×tempo</w:t>
      </w:r>
      <w:r>
        <w:rPr>
          <w:b/>
          <w:bCs/>
          <w:i/>
          <w:iCs/>
        </w:rPr>
        <w:t>)/</w:t>
      </w:r>
      <w:r>
        <w:rPr>
          <w:b/>
          <w:bCs/>
          <w:i/>
          <w:iCs/>
        </w:rPr>
        <w:t>2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Em que</w:t>
      </w:r>
      <w:r>
        <w:rPr/>
        <w:t xml:space="preserve"> a </w:t>
      </w:r>
      <w:r>
        <w:rPr>
          <w:rStyle w:val="Strong"/>
        </w:rPr>
        <w:t>velocidade do som</w:t>
      </w:r>
      <w:r>
        <w:rPr/>
        <w:t xml:space="preserve"> é aproximadamente </w:t>
      </w:r>
      <w:r>
        <w:rPr>
          <w:rStyle w:val="Strong"/>
        </w:rPr>
        <w:t>343 m/s (ou 0,0343 cm/µs)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</w:rPr>
        <w:t>Faixa de medição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Mínima</w:t>
      </w:r>
      <w:r>
        <w:rPr/>
        <w:t xml:space="preserve">: cerca de </w:t>
      </w:r>
      <w:r>
        <w:rPr>
          <w:rStyle w:val="Strong"/>
        </w:rPr>
        <w:t>2 cm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Máxima</w:t>
      </w:r>
      <w:r>
        <w:rPr/>
        <w:t xml:space="preserve">: até </w:t>
      </w:r>
      <w:r>
        <w:rPr>
          <w:rStyle w:val="Strong"/>
        </w:rPr>
        <w:t>400 cm (4 metros)</w:t>
      </w:r>
      <w:r>
        <w:rPr/>
        <w:t xml:space="preserve"> com boa precisão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Especificações gerais</w:t>
      </w:r>
    </w:p>
    <w:tbl>
      <w:tblPr>
        <w:tblW w:w="35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2"/>
        <w:gridCol w:w="1348"/>
      </w:tblGrid>
      <w:tr>
        <w:trPr>
          <w:tblHeader w:val="true"/>
        </w:trPr>
        <w:tc>
          <w:tcPr>
            <w:tcW w:w="217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Parâmetro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Valor típico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Tensão de operação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5V DC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Corrente de operação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15 mA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Frequência do sinal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40 kHz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Tempo de resposta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~20 ms</w:t>
            </w:r>
          </w:p>
        </w:tc>
      </w:tr>
      <w:tr>
        <w:trPr/>
        <w:tc>
          <w:tcPr>
            <w:tcW w:w="21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Precisão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±0,3 cm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Procedimento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ind w:firstLine="397" w:start="0" w:end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Elabore um sistema constituído por um Arduino Uno e um sensor ultrassônico HC-SR04 para realizar a medição das distâncias de um objeto. </w:t>
      </w:r>
    </w:p>
    <w:p>
      <w:pPr>
        <w:pStyle w:val="Normal"/>
        <w:bidi w:val="0"/>
        <w:ind w:firstLine="397" w:start="0" w:end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Requisitos: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4.1. Apresentar as medições na tela do computador utilizando a interface serial.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4.2. Utilizar a biblioteca Utrasonic.h do Arduino.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Máximo 7,0 pontos 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Requisitos que aumentam a nota: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4.3. Apresentar as medições de distância em um display de 7 segmentos.</w:t>
      </w:r>
    </w:p>
    <w:p>
      <w:pPr>
        <w:pStyle w:val="Normal"/>
        <w:bidi w:val="0"/>
        <w:ind w:firstLine="397" w:start="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firstLine="397" w:start="0" w:end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Máximo 10 pontos   </w:t>
      </w:r>
      <w:r>
        <w:rPr>
          <w:b w:val="false"/>
          <w:bCs w:val="false"/>
          <w:sz w:val="24"/>
          <w:szCs w:val="24"/>
        </w:rPr>
        <w:t xml:space="preserve">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LibreOffice/25.2.4.3$Windows_X86_64 LibreOffice_project/33e196637044ead23f5c3226cde09b47731f7e27</Application>
  <AppVersion>15.0000</AppVersion>
  <Pages>2</Pages>
  <Words>328</Words>
  <Characters>1643</Characters>
  <CharactersWithSpaces>1936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2025-07-21T23:36:05Z</dcterms:created>
  <dc:creator/>
  <dc:description/>
  <dc:language>pt-BR</dc:language>
  <cp:lastModifiedBy/>
  <dcterms:modified xsi:type="dcterms:W3CDTF">2025-07-21T23:54:14Z</dcterms:modified>
  <cp:revision>3</cp:revision>
  <dc:subject/>
  <dc:title/>
</cp:coreProperties>
</file>